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E51CF" w14:textId="0B593A10" w:rsidR="00A1439E" w:rsidRDefault="000F5413" w:rsidP="004F5812">
      <w:pPr>
        <w:jc w:val="center"/>
        <w:rPr>
          <w:rFonts w:ascii="Arial" w:hAnsi="Arial" w:cs="Arial"/>
          <w:b/>
          <w:color w:val="48B9C7" w:themeColor="accent1"/>
          <w:sz w:val="32"/>
          <w:szCs w:val="32"/>
        </w:rPr>
      </w:pPr>
      <w:r>
        <w:rPr>
          <w:rFonts w:ascii="Arial" w:hAnsi="Arial" w:cs="Arial"/>
          <w:b/>
          <w:noProof/>
          <w:color w:val="48B9C7" w:themeColor="accent1"/>
          <w:sz w:val="32"/>
          <w:szCs w:val="32"/>
        </w:rPr>
        <mc:AlternateContent>
          <mc:Choice Requires="wps">
            <w:drawing>
              <wp:anchor distT="0" distB="0" distL="114300" distR="114300" simplePos="0" relativeHeight="251661312" behindDoc="0" locked="0" layoutInCell="1" allowOverlap="1" wp14:anchorId="71E3B2EE" wp14:editId="1C8AF8F5">
                <wp:simplePos x="0" y="0"/>
                <wp:positionH relativeFrom="column">
                  <wp:posOffset>7574280</wp:posOffset>
                </wp:positionH>
                <wp:positionV relativeFrom="paragraph">
                  <wp:posOffset>-292100</wp:posOffset>
                </wp:positionV>
                <wp:extent cx="1701800" cy="1104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01800" cy="1104900"/>
                        </a:xfrm>
                        <a:prstGeom prst="rect">
                          <a:avLst/>
                        </a:prstGeom>
                        <a:solidFill>
                          <a:schemeClr val="lt1"/>
                        </a:solidFill>
                        <a:ln w="6350">
                          <a:noFill/>
                        </a:ln>
                      </wps:spPr>
                      <wps:txbx>
                        <w:txbxContent>
                          <w:p w14:paraId="7EBBCB93" w14:textId="613CA778" w:rsidR="00F406A5" w:rsidRDefault="00F406A5">
                            <w:r>
                              <w:rPr>
                                <w:noProof/>
                              </w:rPr>
                              <w:drawing>
                                <wp:inline distT="0" distB="0" distL="0" distR="0" wp14:anchorId="6EF1981C" wp14:editId="45654B21">
                                  <wp:extent cx="1576705" cy="977900"/>
                                  <wp:effectExtent l="0" t="0" r="0" b="0"/>
                                  <wp:docPr id="3" name="Picture 3"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76705" cy="9779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3B2EE" id="_x0000_t202" coordsize="21600,21600" o:spt="202" path="m,l,21600r21600,l21600,xe">
                <v:stroke joinstyle="miter"/>
                <v:path gradientshapeok="t" o:connecttype="rect"/>
              </v:shapetype>
              <v:shape id="Text Box 4" o:spid="_x0000_s1026" type="#_x0000_t202" style="position:absolute;left:0;text-align:left;margin-left:596.4pt;margin-top:-23pt;width:134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" fillcolor="white [3201]" stroked="f" strokeweight=".5pt">
                <v:textbox inset="0,0,0,0">
                  <w:txbxContent>
                    <w:p w14:paraId="7EBBCB93" w14:textId="613CA778" w:rsidR="00F406A5" w:rsidRDefault="00F406A5">
                      <w:r>
                        <w:rPr>
                          <w:noProof/>
                        </w:rPr>
                        <w:drawing>
                          <wp:inline distT="0" distB="0" distL="0" distR="0" wp14:anchorId="6EF1981C" wp14:editId="45654B21">
                            <wp:extent cx="1576705" cy="977900"/>
                            <wp:effectExtent l="0" t="0" r="0" b="0"/>
                            <wp:docPr id="3" name="Picture 3"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76705" cy="977900"/>
                                    </a:xfrm>
                                    <a:prstGeom prst="rect">
                                      <a:avLst/>
                                    </a:prstGeom>
                                  </pic:spPr>
                                </pic:pic>
                              </a:graphicData>
                            </a:graphic>
                          </wp:inline>
                        </w:drawing>
                      </w:r>
                    </w:p>
                  </w:txbxContent>
                </v:textbox>
              </v:shape>
            </w:pict>
          </mc:Fallback>
        </mc:AlternateContent>
      </w:r>
      <w:r>
        <w:rPr>
          <w:rFonts w:ascii="Arial" w:hAnsi="Arial" w:cs="Arial"/>
          <w:b/>
          <w:noProof/>
          <w:color w:val="48B9C7" w:themeColor="accent1"/>
          <w:sz w:val="32"/>
          <w:szCs w:val="32"/>
        </w:rPr>
        <mc:AlternateContent>
          <mc:Choice Requires="wps">
            <w:drawing>
              <wp:anchor distT="0" distB="0" distL="114300" distR="114300" simplePos="0" relativeHeight="251659264" behindDoc="1" locked="0" layoutInCell="1" allowOverlap="1" wp14:anchorId="25BD666D" wp14:editId="6DB0F742">
                <wp:simplePos x="0" y="0"/>
                <wp:positionH relativeFrom="column">
                  <wp:posOffset>-734060</wp:posOffset>
                </wp:positionH>
                <wp:positionV relativeFrom="paragraph">
                  <wp:posOffset>-574040</wp:posOffset>
                </wp:positionV>
                <wp:extent cx="2628900" cy="1384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628900" cy="1384300"/>
                        </a:xfrm>
                        <a:prstGeom prst="rect">
                          <a:avLst/>
                        </a:prstGeom>
                        <a:solidFill>
                          <a:schemeClr val="lt1"/>
                        </a:solidFill>
                        <a:ln w="6350">
                          <a:noFill/>
                        </a:ln>
                      </wps:spPr>
                      <wps:txbx>
                        <w:txbxContent>
                          <w:p w14:paraId="00A5B2CF" w14:textId="6756CF0F" w:rsidR="00F406A5" w:rsidRDefault="00F406A5">
                            <w:r>
                              <w:rPr>
                                <w:rFonts w:ascii="Arial" w:hAnsi="Arial" w:cs="Arial"/>
                                <w:b/>
                                <w:noProof/>
                                <w:color w:val="48B9C7" w:themeColor="accent1"/>
                                <w:sz w:val="32"/>
                                <w:szCs w:val="32"/>
                              </w:rPr>
                              <w:drawing>
                                <wp:inline distT="0" distB="0" distL="0" distR="0" wp14:anchorId="08524F4A" wp14:editId="58B88AD8">
                                  <wp:extent cx="2458267" cy="1333500"/>
                                  <wp:effectExtent l="0" t="0" r="5715"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th Theatre Ireland header.jpg"/>
                                          <pic:cNvPicPr/>
                                        </pic:nvPicPr>
                                        <pic:blipFill rotWithShape="1">
                                          <a:blip r:embed="rId12">
                                            <a:extLst>
                                              <a:ext uri="{28A0092B-C50C-407E-A947-70E740481C1C}">
                                                <a14:useLocalDpi xmlns:a14="http://schemas.microsoft.com/office/drawing/2010/main" val="0"/>
                                              </a:ext>
                                            </a:extLst>
                                          </a:blip>
                                          <a:srcRect l="-129" t="-1" r="55440" b="1"/>
                                          <a:stretch/>
                                        </pic:blipFill>
                                        <pic:spPr bwMode="auto">
                                          <a:xfrm>
                                            <a:off x="0" y="0"/>
                                            <a:ext cx="2653371" cy="143933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D666D" id="Text Box 2" o:spid="_x0000_s1027" type="#_x0000_t202" style="position:absolute;left:0;text-align:left;margin-left:-57.8pt;margin-top:-45.2pt;width:207pt;height: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" fillcolor="white [3201]" stroked="f" strokeweight=".5pt">
                <v:textbox inset="0,0,0,0">
                  <w:txbxContent>
                    <w:p w14:paraId="00A5B2CF" w14:textId="6756CF0F" w:rsidR="00F406A5" w:rsidRDefault="00F406A5">
                      <w:r>
                        <w:rPr>
                          <w:rFonts w:ascii="Arial" w:hAnsi="Arial" w:cs="Arial"/>
                          <w:b/>
                          <w:noProof/>
                          <w:color w:val="48B9C7" w:themeColor="accent1"/>
                          <w:sz w:val="32"/>
                          <w:szCs w:val="32"/>
                        </w:rPr>
                        <w:drawing>
                          <wp:inline distT="0" distB="0" distL="0" distR="0" wp14:anchorId="08524F4A" wp14:editId="58B88AD8">
                            <wp:extent cx="2458267" cy="1333500"/>
                            <wp:effectExtent l="0" t="0" r="5715"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th Theatre Ireland header.jpg"/>
                                    <pic:cNvPicPr/>
                                  </pic:nvPicPr>
                                  <pic:blipFill rotWithShape="1">
                                    <a:blip r:embed="rId13">
                                      <a:extLst>
                                        <a:ext uri="{28A0092B-C50C-407E-A947-70E740481C1C}">
                                          <a14:useLocalDpi xmlns:a14="http://schemas.microsoft.com/office/drawing/2010/main" val="0"/>
                                        </a:ext>
                                      </a:extLst>
                                    </a:blip>
                                    <a:srcRect l="-129" t="-1" r="55440" b="1"/>
                                    <a:stretch/>
                                  </pic:blipFill>
                                  <pic:spPr bwMode="auto">
                                    <a:xfrm>
                                      <a:off x="0" y="0"/>
                                      <a:ext cx="2653371" cy="143933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42304EE8" w14:textId="4E33CD28" w:rsidR="00AF6B11" w:rsidRDefault="00AF6B11" w:rsidP="00AF6B11">
      <w:pPr>
        <w:jc w:val="center"/>
        <w:rPr>
          <w:rFonts w:ascii="Arial" w:hAnsi="Arial" w:cs="Arial"/>
          <w:b/>
          <w:color w:val="48B9C7" w:themeColor="accent1"/>
          <w:sz w:val="32"/>
          <w:szCs w:val="32"/>
        </w:rPr>
      </w:pPr>
    </w:p>
    <w:p w14:paraId="327C21B8" w14:textId="7811E2F4" w:rsidR="000F5413" w:rsidRDefault="000F5413" w:rsidP="00AF6B11">
      <w:pPr>
        <w:jc w:val="center"/>
        <w:rPr>
          <w:rFonts w:ascii="Arial" w:hAnsi="Arial" w:cs="Arial"/>
          <w:b/>
          <w:color w:val="48B9C7" w:themeColor="accent1"/>
          <w:sz w:val="32"/>
          <w:szCs w:val="32"/>
        </w:rPr>
      </w:pPr>
    </w:p>
    <w:p w14:paraId="7FE8C668" w14:textId="445CAD96" w:rsidR="00AF6B11" w:rsidRDefault="004715C8" w:rsidP="00AF6B11">
      <w:pPr>
        <w:jc w:val="center"/>
        <w:rPr>
          <w:rFonts w:ascii="Arial" w:hAnsi="Arial" w:cs="Arial"/>
          <w:b/>
          <w:color w:val="48B9C7" w:themeColor="accent1"/>
          <w:sz w:val="32"/>
          <w:szCs w:val="32"/>
        </w:rPr>
      </w:pPr>
      <w:r>
        <w:rPr>
          <w:rFonts w:ascii="Arial" w:hAnsi="Arial" w:cs="Arial"/>
          <w:b/>
          <w:color w:val="48B9C7" w:themeColor="accent1"/>
          <w:sz w:val="32"/>
          <w:szCs w:val="32"/>
        </w:rPr>
        <w:t>BACK IN THE CIRCLE:</w:t>
      </w:r>
    </w:p>
    <w:p w14:paraId="125C7D20" w14:textId="11B69807" w:rsidR="004715C8" w:rsidRPr="00AF6B11" w:rsidRDefault="00AF6B11" w:rsidP="00AF6B11">
      <w:pPr>
        <w:jc w:val="center"/>
        <w:rPr>
          <w:rFonts w:ascii="Arial" w:hAnsi="Arial" w:cs="Arial"/>
          <w:b/>
          <w:i/>
          <w:iCs/>
          <w:color w:val="48B9C7" w:themeColor="accent1"/>
          <w:sz w:val="32"/>
          <w:szCs w:val="32"/>
        </w:rPr>
      </w:pPr>
      <w:r w:rsidRPr="00AF6B11">
        <w:rPr>
          <w:rFonts w:ascii="Arial" w:hAnsi="Arial" w:cs="Arial"/>
          <w:b/>
          <w:i/>
          <w:iCs/>
          <w:color w:val="48B9C7" w:themeColor="accent1"/>
          <w:sz w:val="32"/>
          <w:szCs w:val="32"/>
        </w:rPr>
        <w:t xml:space="preserve">Guidance On Operating </w:t>
      </w:r>
      <w:r w:rsidR="00211C7C">
        <w:rPr>
          <w:rFonts w:ascii="Arial" w:hAnsi="Arial" w:cs="Arial"/>
          <w:b/>
          <w:i/>
          <w:iCs/>
          <w:color w:val="48B9C7" w:themeColor="accent1"/>
          <w:sz w:val="32"/>
          <w:szCs w:val="32"/>
        </w:rPr>
        <w:t xml:space="preserve">Affiliated </w:t>
      </w:r>
      <w:r w:rsidRPr="00AF6B11">
        <w:rPr>
          <w:rFonts w:ascii="Arial" w:hAnsi="Arial" w:cs="Arial"/>
          <w:b/>
          <w:i/>
          <w:iCs/>
          <w:color w:val="48B9C7" w:themeColor="accent1"/>
          <w:sz w:val="32"/>
          <w:szCs w:val="32"/>
        </w:rPr>
        <w:t>Youth Theatre</w:t>
      </w:r>
      <w:r w:rsidR="00211C7C">
        <w:rPr>
          <w:rFonts w:ascii="Arial" w:hAnsi="Arial" w:cs="Arial"/>
          <w:b/>
          <w:i/>
          <w:iCs/>
          <w:color w:val="48B9C7" w:themeColor="accent1"/>
          <w:sz w:val="32"/>
          <w:szCs w:val="32"/>
        </w:rPr>
        <w:t>s</w:t>
      </w:r>
      <w:r w:rsidRPr="00AF6B11">
        <w:rPr>
          <w:rFonts w:ascii="Arial" w:hAnsi="Arial" w:cs="Arial"/>
          <w:b/>
          <w:i/>
          <w:iCs/>
          <w:color w:val="48B9C7" w:themeColor="accent1"/>
          <w:sz w:val="32"/>
          <w:szCs w:val="32"/>
        </w:rPr>
        <w:t xml:space="preserve"> under COVID Public Health Measures</w:t>
      </w:r>
    </w:p>
    <w:p w14:paraId="0AB4CBD2" w14:textId="70C5F993" w:rsidR="007741F6" w:rsidRPr="00581A21" w:rsidRDefault="007741F6" w:rsidP="007741F6">
      <w:pPr>
        <w:jc w:val="center"/>
        <w:rPr>
          <w:rFonts w:ascii="Arial" w:hAnsi="Arial" w:cs="Arial"/>
          <w:bCs/>
          <w:sz w:val="20"/>
          <w:szCs w:val="20"/>
        </w:rPr>
      </w:pPr>
    </w:p>
    <w:p w14:paraId="5D50AB0F" w14:textId="2A0B5B87" w:rsidR="007741F6" w:rsidRPr="00581A21" w:rsidRDefault="007741F6" w:rsidP="007741F6">
      <w:pPr>
        <w:jc w:val="center"/>
        <w:rPr>
          <w:rFonts w:ascii="Arial" w:hAnsi="Arial" w:cs="Arial"/>
          <w:bCs/>
          <w:sz w:val="20"/>
          <w:szCs w:val="20"/>
        </w:rPr>
      </w:pPr>
    </w:p>
    <w:p w14:paraId="36984113" w14:textId="50344DBF" w:rsidR="006B68AB" w:rsidRPr="000E4051" w:rsidRDefault="005B0090" w:rsidP="000E4051">
      <w:pPr>
        <w:pStyle w:val="Heading1"/>
        <w:spacing w:before="0" w:line="276" w:lineRule="auto"/>
        <w:jc w:val="center"/>
        <w:rPr>
          <w:rFonts w:ascii="Arial" w:eastAsia="Times New Roman" w:hAnsi="Arial" w:cs="Arial"/>
          <w:color w:val="auto"/>
          <w:kern w:val="36"/>
          <w:sz w:val="20"/>
          <w:szCs w:val="20"/>
        </w:rPr>
      </w:pPr>
      <w:r w:rsidRPr="00247A62">
        <w:rPr>
          <w:rFonts w:ascii="Arial" w:hAnsi="Arial" w:cs="Arial"/>
          <w:bCs/>
          <w:color w:val="auto"/>
          <w:sz w:val="20"/>
          <w:szCs w:val="20"/>
        </w:rPr>
        <w:t>T</w:t>
      </w:r>
      <w:r w:rsidR="007741F6" w:rsidRPr="00247A62">
        <w:rPr>
          <w:rFonts w:ascii="Arial" w:hAnsi="Arial" w:cs="Arial"/>
          <w:bCs/>
          <w:color w:val="auto"/>
          <w:sz w:val="20"/>
          <w:szCs w:val="20"/>
        </w:rPr>
        <w:t xml:space="preserve">his </w:t>
      </w:r>
      <w:r w:rsidR="004F5812" w:rsidRPr="00247A62">
        <w:rPr>
          <w:rFonts w:ascii="Arial" w:hAnsi="Arial" w:cs="Arial"/>
          <w:bCs/>
          <w:color w:val="auto"/>
          <w:sz w:val="20"/>
          <w:szCs w:val="20"/>
        </w:rPr>
        <w:t xml:space="preserve">Youth Theatre Ireland </w:t>
      </w:r>
      <w:r w:rsidR="007741F6" w:rsidRPr="00247A62">
        <w:rPr>
          <w:rFonts w:ascii="Arial" w:hAnsi="Arial" w:cs="Arial"/>
          <w:bCs/>
          <w:color w:val="auto"/>
          <w:sz w:val="20"/>
          <w:szCs w:val="20"/>
        </w:rPr>
        <w:t>guidance</w:t>
      </w:r>
      <w:r w:rsidR="00211C7C">
        <w:rPr>
          <w:rFonts w:ascii="Arial" w:hAnsi="Arial" w:cs="Arial"/>
          <w:bCs/>
          <w:color w:val="auto"/>
          <w:sz w:val="20"/>
          <w:szCs w:val="20"/>
        </w:rPr>
        <w:t xml:space="preserve"> for affiliated youth theatres</w:t>
      </w:r>
      <w:r w:rsidR="007741F6" w:rsidRPr="00247A62">
        <w:rPr>
          <w:rFonts w:ascii="Arial" w:hAnsi="Arial" w:cs="Arial"/>
          <w:bCs/>
          <w:color w:val="auto"/>
          <w:sz w:val="20"/>
          <w:szCs w:val="20"/>
        </w:rPr>
        <w:t xml:space="preserve"> is intended to be a living document that will be updated as Government advice is updated. </w:t>
      </w:r>
      <w:r w:rsidR="00C754C2" w:rsidRPr="00247A62">
        <w:rPr>
          <w:rFonts w:ascii="Arial" w:hAnsi="Arial" w:cs="Arial"/>
          <w:bCs/>
          <w:color w:val="auto"/>
          <w:sz w:val="20"/>
          <w:szCs w:val="20"/>
        </w:rPr>
        <w:t xml:space="preserve">You can stay up-to-date with guidance for the youth work sector by checking </w:t>
      </w:r>
      <w:r w:rsidR="007741F6" w:rsidRPr="00247A62">
        <w:rPr>
          <w:rFonts w:ascii="Arial" w:hAnsi="Arial" w:cs="Arial"/>
          <w:bCs/>
          <w:color w:val="auto"/>
          <w:sz w:val="20"/>
          <w:szCs w:val="20"/>
        </w:rPr>
        <w:t xml:space="preserve">the </w:t>
      </w:r>
      <w:r w:rsidR="000E4051">
        <w:rPr>
          <w:rFonts w:ascii="Arial" w:hAnsi="Arial" w:cs="Arial"/>
          <w:color w:val="000000"/>
          <w:sz w:val="20"/>
          <w:szCs w:val="20"/>
        </w:rPr>
        <w:t xml:space="preserve">Department of Children, Equality, Disability, Integration and Youth’s (DCEDIY’s) </w:t>
      </w:r>
      <w:r w:rsidR="00C754C2" w:rsidRPr="00247A62">
        <w:rPr>
          <w:rFonts w:ascii="Arial" w:hAnsi="Arial" w:cs="Arial"/>
          <w:bCs/>
          <w:color w:val="auto"/>
          <w:sz w:val="20"/>
          <w:szCs w:val="20"/>
        </w:rPr>
        <w:t>website for updates to</w:t>
      </w:r>
      <w:r w:rsidR="004E34BC" w:rsidRPr="00247A62">
        <w:rPr>
          <w:rFonts w:ascii="Arial" w:hAnsi="Arial" w:cs="Arial"/>
          <w:bCs/>
          <w:color w:val="auto"/>
          <w:sz w:val="20"/>
          <w:szCs w:val="20"/>
        </w:rPr>
        <w:t xml:space="preserve"> their</w:t>
      </w:r>
      <w:r w:rsidR="00C754C2" w:rsidRPr="00247A62">
        <w:rPr>
          <w:rFonts w:ascii="Arial" w:hAnsi="Arial" w:cs="Arial"/>
          <w:bCs/>
          <w:color w:val="auto"/>
          <w:sz w:val="20"/>
          <w:szCs w:val="20"/>
        </w:rPr>
        <w:t xml:space="preserve"> </w:t>
      </w:r>
      <w:hyperlink r:id="rId14" w:history="1">
        <w:r w:rsidR="00247A62" w:rsidRPr="0034050B">
          <w:rPr>
            <w:rStyle w:val="Hyperlink"/>
            <w:rFonts w:ascii="Arial" w:eastAsia="Times New Roman" w:hAnsi="Arial" w:cs="Arial"/>
            <w:kern w:val="36"/>
            <w:sz w:val="20"/>
            <w:szCs w:val="20"/>
          </w:rPr>
          <w:t>Guidance for Youth Work Organisations - Informed by the Government’s Resilience &amp; Recovery 2020-2021: Plan for Living with COVID-19</w:t>
        </w:r>
      </w:hyperlink>
      <w:r w:rsidR="000E4051">
        <w:rPr>
          <w:rStyle w:val="Hyperlink"/>
          <w:rFonts w:ascii="Arial" w:eastAsia="Times New Roman" w:hAnsi="Arial" w:cs="Arial"/>
          <w:kern w:val="36"/>
          <w:sz w:val="20"/>
          <w:szCs w:val="20"/>
        </w:rPr>
        <w:t xml:space="preserve"> </w:t>
      </w:r>
      <w:r w:rsidR="00C54620" w:rsidRPr="0034050B">
        <w:rPr>
          <w:rStyle w:val="Hyperlink"/>
          <w:rFonts w:ascii="Arial" w:hAnsi="Arial" w:cs="Arial"/>
          <w:color w:val="auto"/>
          <w:sz w:val="20"/>
          <w:szCs w:val="20"/>
          <w:u w:val="none"/>
        </w:rPr>
        <w:t xml:space="preserve">(most recent update </w:t>
      </w:r>
      <w:r w:rsidR="00DB6ED2">
        <w:rPr>
          <w:rStyle w:val="Hyperlink"/>
          <w:rFonts w:ascii="Arial" w:hAnsi="Arial" w:cs="Arial"/>
          <w:color w:val="auto"/>
          <w:sz w:val="20"/>
          <w:szCs w:val="20"/>
          <w:u w:val="none"/>
        </w:rPr>
        <w:t xml:space="preserve">June 9th </w:t>
      </w:r>
      <w:r w:rsidR="00E57428" w:rsidRPr="0034050B">
        <w:rPr>
          <w:rStyle w:val="Hyperlink"/>
          <w:rFonts w:ascii="Arial" w:hAnsi="Arial" w:cs="Arial"/>
          <w:color w:val="auto"/>
          <w:sz w:val="20"/>
          <w:szCs w:val="20"/>
          <w:u w:val="none"/>
        </w:rPr>
        <w:t>)</w:t>
      </w:r>
      <w:r w:rsidR="003A7998" w:rsidRPr="0034050B">
        <w:rPr>
          <w:rFonts w:ascii="Arial" w:hAnsi="Arial" w:cs="Arial"/>
          <w:sz w:val="20"/>
          <w:szCs w:val="20"/>
        </w:rPr>
        <w:t xml:space="preserve"> </w:t>
      </w:r>
      <w:r w:rsidR="003A7998" w:rsidRPr="000E4051">
        <w:rPr>
          <w:rFonts w:ascii="Arial" w:hAnsi="Arial" w:cs="Arial"/>
          <w:color w:val="auto"/>
          <w:sz w:val="20"/>
          <w:szCs w:val="20"/>
        </w:rPr>
        <w:t xml:space="preserve">and </w:t>
      </w:r>
      <w:r w:rsidR="008938F0" w:rsidRPr="000E4051">
        <w:rPr>
          <w:rFonts w:ascii="Arial" w:hAnsi="Arial" w:cs="Arial"/>
          <w:color w:val="auto"/>
          <w:sz w:val="20"/>
          <w:szCs w:val="20"/>
        </w:rPr>
        <w:t xml:space="preserve">check </w:t>
      </w:r>
      <w:r w:rsidR="003A7998" w:rsidRPr="000E4051">
        <w:rPr>
          <w:rFonts w:ascii="Arial" w:hAnsi="Arial" w:cs="Arial"/>
          <w:color w:val="auto"/>
          <w:sz w:val="20"/>
          <w:szCs w:val="20"/>
        </w:rPr>
        <w:t>other relevant government advice</w:t>
      </w:r>
      <w:r w:rsidR="002B67C8" w:rsidRPr="000E4051">
        <w:rPr>
          <w:rFonts w:ascii="Arial" w:hAnsi="Arial" w:cs="Arial"/>
          <w:color w:val="auto"/>
          <w:sz w:val="20"/>
          <w:szCs w:val="20"/>
        </w:rPr>
        <w:t xml:space="preserve"> on </w:t>
      </w:r>
      <w:hyperlink r:id="rId15" w:history="1">
        <w:r w:rsidR="002B67C8" w:rsidRPr="0034050B">
          <w:rPr>
            <w:rStyle w:val="Hyperlink"/>
            <w:rFonts w:ascii="Arial" w:hAnsi="Arial" w:cs="Arial"/>
            <w:color w:val="3170B7" w:themeColor="accent5"/>
            <w:sz w:val="20"/>
            <w:szCs w:val="20"/>
          </w:rPr>
          <w:t>Gov.ie</w:t>
        </w:r>
      </w:hyperlink>
      <w:r w:rsidR="002B67C8" w:rsidRPr="0034050B">
        <w:rPr>
          <w:rStyle w:val="Hyperlink"/>
          <w:rFonts w:ascii="Arial" w:hAnsi="Arial" w:cs="Arial"/>
          <w:color w:val="3170B7" w:themeColor="accent5"/>
          <w:sz w:val="20"/>
          <w:szCs w:val="20"/>
        </w:rPr>
        <w:t>.</w:t>
      </w:r>
    </w:p>
    <w:p w14:paraId="7D843CD2" w14:textId="513F3322" w:rsidR="007741F6" w:rsidRPr="00F96BF7" w:rsidRDefault="007741F6" w:rsidP="00F96BF7">
      <w:pPr>
        <w:rPr>
          <w:rFonts w:ascii="Arial" w:hAnsi="Arial" w:cs="Arial"/>
          <w:bCs/>
          <w:sz w:val="20"/>
          <w:szCs w:val="20"/>
        </w:rPr>
      </w:pPr>
    </w:p>
    <w:p w14:paraId="1477C6F7" w14:textId="77777777" w:rsidR="00E329A8" w:rsidRPr="00ED44E0" w:rsidRDefault="00E329A8" w:rsidP="00E329A8">
      <w:pPr>
        <w:shd w:val="clear" w:color="auto" w:fill="48B9C7" w:themeFill="accent1"/>
        <w:rPr>
          <w:rFonts w:ascii="Arial" w:hAnsi="Arial" w:cs="Arial"/>
          <w:b/>
          <w:color w:val="FFFFFF" w:themeColor="background1"/>
          <w:sz w:val="16"/>
          <w:szCs w:val="16"/>
        </w:rPr>
      </w:pPr>
    </w:p>
    <w:p w14:paraId="04E5EB25" w14:textId="2E1E19C7" w:rsidR="007741F6" w:rsidRPr="00E329A8" w:rsidRDefault="00247A62" w:rsidP="00E329A8">
      <w:pPr>
        <w:shd w:val="clear" w:color="auto" w:fill="48B9C7" w:themeFill="accent1"/>
        <w:rPr>
          <w:rFonts w:ascii="Arial" w:hAnsi="Arial" w:cs="Arial"/>
          <w:b/>
          <w:color w:val="FFFFFF" w:themeColor="background1"/>
          <w:sz w:val="28"/>
          <w:szCs w:val="28"/>
        </w:rPr>
      </w:pPr>
      <w:r>
        <w:rPr>
          <w:rFonts w:ascii="Arial" w:hAnsi="Arial" w:cs="Arial"/>
          <w:b/>
          <w:color w:val="FFFFFF" w:themeColor="background1"/>
          <w:sz w:val="28"/>
          <w:szCs w:val="28"/>
        </w:rPr>
        <w:t>1</w:t>
      </w:r>
      <w:r>
        <w:rPr>
          <w:rFonts w:ascii="Arial" w:hAnsi="Arial" w:cs="Arial"/>
          <w:b/>
          <w:color w:val="FFFFFF" w:themeColor="background1"/>
          <w:sz w:val="28"/>
          <w:szCs w:val="28"/>
        </w:rPr>
        <w:tab/>
      </w:r>
      <w:r w:rsidR="004F5812" w:rsidRPr="00E329A8">
        <w:rPr>
          <w:rFonts w:ascii="Arial" w:hAnsi="Arial" w:cs="Arial"/>
          <w:b/>
          <w:color w:val="FFFFFF" w:themeColor="background1"/>
          <w:sz w:val="28"/>
          <w:szCs w:val="28"/>
        </w:rPr>
        <w:t>INTRODUCTION</w:t>
      </w:r>
    </w:p>
    <w:p w14:paraId="3292B240" w14:textId="5218A116" w:rsidR="007741F6" w:rsidRPr="006D314E" w:rsidRDefault="007741F6" w:rsidP="00CB6C33">
      <w:pPr>
        <w:spacing w:line="276" w:lineRule="auto"/>
        <w:jc w:val="center"/>
        <w:rPr>
          <w:rFonts w:ascii="Arial" w:hAnsi="Arial" w:cs="Arial"/>
          <w:bCs/>
          <w:sz w:val="20"/>
          <w:szCs w:val="20"/>
        </w:rPr>
      </w:pPr>
    </w:p>
    <w:p w14:paraId="746DF027" w14:textId="046AA0D6" w:rsidR="00AF6B11" w:rsidRDefault="00B17879" w:rsidP="00247A62">
      <w:pPr>
        <w:spacing w:line="276" w:lineRule="auto"/>
        <w:jc w:val="both"/>
        <w:rPr>
          <w:rFonts w:ascii="Arial" w:hAnsi="Arial" w:cs="Arial"/>
          <w:color w:val="000000"/>
          <w:sz w:val="20"/>
          <w:szCs w:val="20"/>
        </w:rPr>
      </w:pPr>
      <w:r w:rsidRPr="00247A62">
        <w:rPr>
          <w:rFonts w:ascii="Arial" w:hAnsi="Arial" w:cs="Arial"/>
          <w:color w:val="000000"/>
          <w:sz w:val="20"/>
          <w:szCs w:val="20"/>
        </w:rPr>
        <w:t>Youth Theatres have displayed enormous innovation throughout the COVID-19 crisis</w:t>
      </w:r>
      <w:r w:rsidR="00AF6B11">
        <w:rPr>
          <w:rFonts w:ascii="Arial" w:hAnsi="Arial" w:cs="Arial"/>
          <w:color w:val="000000"/>
          <w:sz w:val="20"/>
          <w:szCs w:val="20"/>
        </w:rPr>
        <w:t>:</w:t>
      </w:r>
      <w:r w:rsidR="00BE7D55" w:rsidRPr="00247A62">
        <w:rPr>
          <w:rFonts w:ascii="Arial" w:hAnsi="Arial" w:cs="Arial"/>
          <w:color w:val="000000"/>
          <w:sz w:val="20"/>
          <w:szCs w:val="20"/>
        </w:rPr>
        <w:t xml:space="preserve"> </w:t>
      </w:r>
      <w:r w:rsidRPr="00247A62">
        <w:rPr>
          <w:rFonts w:ascii="Arial" w:hAnsi="Arial" w:cs="Arial"/>
          <w:color w:val="000000"/>
          <w:sz w:val="20"/>
          <w:szCs w:val="20"/>
        </w:rPr>
        <w:t>mov</w:t>
      </w:r>
      <w:r w:rsidR="00BE7D55" w:rsidRPr="00247A62">
        <w:rPr>
          <w:rFonts w:ascii="Arial" w:hAnsi="Arial" w:cs="Arial"/>
          <w:color w:val="000000"/>
          <w:sz w:val="20"/>
          <w:szCs w:val="20"/>
        </w:rPr>
        <w:t>ing</w:t>
      </w:r>
      <w:r w:rsidRPr="00247A62">
        <w:rPr>
          <w:rFonts w:ascii="Arial" w:hAnsi="Arial" w:cs="Arial"/>
          <w:color w:val="000000"/>
          <w:sz w:val="20"/>
          <w:szCs w:val="20"/>
        </w:rPr>
        <w:t xml:space="preserve"> activities online</w:t>
      </w:r>
      <w:r w:rsidR="00AF6B11">
        <w:rPr>
          <w:rFonts w:ascii="Arial" w:hAnsi="Arial" w:cs="Arial"/>
          <w:color w:val="000000"/>
          <w:sz w:val="20"/>
          <w:szCs w:val="20"/>
        </w:rPr>
        <w:t>;</w:t>
      </w:r>
      <w:r w:rsidR="00BE7D55" w:rsidRPr="00247A62">
        <w:rPr>
          <w:rFonts w:ascii="Arial" w:hAnsi="Arial" w:cs="Arial"/>
          <w:color w:val="000000"/>
          <w:sz w:val="20"/>
          <w:szCs w:val="20"/>
        </w:rPr>
        <w:t xml:space="preserve"> delivering socially distanced workshops</w:t>
      </w:r>
      <w:r w:rsidR="00AF6B11">
        <w:rPr>
          <w:rFonts w:ascii="Arial" w:hAnsi="Arial" w:cs="Arial"/>
          <w:color w:val="000000"/>
          <w:sz w:val="20"/>
          <w:szCs w:val="20"/>
        </w:rPr>
        <w:t>; creating outdoor</w:t>
      </w:r>
      <w:r w:rsidR="00FD3972">
        <w:rPr>
          <w:rFonts w:ascii="Arial" w:hAnsi="Arial" w:cs="Arial"/>
          <w:color w:val="000000"/>
          <w:sz w:val="20"/>
          <w:szCs w:val="20"/>
        </w:rPr>
        <w:t xml:space="preserve"> and</w:t>
      </w:r>
      <w:r w:rsidR="00AF6B11">
        <w:rPr>
          <w:rFonts w:ascii="Arial" w:hAnsi="Arial" w:cs="Arial"/>
          <w:color w:val="000000"/>
          <w:sz w:val="20"/>
          <w:szCs w:val="20"/>
        </w:rPr>
        <w:t xml:space="preserve"> indoor</w:t>
      </w:r>
      <w:r w:rsidR="00FD3972">
        <w:rPr>
          <w:rFonts w:ascii="Arial" w:hAnsi="Arial" w:cs="Arial"/>
          <w:color w:val="000000"/>
          <w:sz w:val="20"/>
          <w:szCs w:val="20"/>
        </w:rPr>
        <w:t xml:space="preserve"> socially-distanced performances</w:t>
      </w:r>
      <w:r w:rsidR="00AF6B11">
        <w:rPr>
          <w:rFonts w:ascii="Arial" w:hAnsi="Arial" w:cs="Arial"/>
          <w:color w:val="000000"/>
          <w:sz w:val="20"/>
          <w:szCs w:val="20"/>
        </w:rPr>
        <w:t xml:space="preserve"> and digital p</w:t>
      </w:r>
      <w:r w:rsidR="00FD3972">
        <w:rPr>
          <w:rFonts w:ascii="Arial" w:hAnsi="Arial" w:cs="Arial"/>
          <w:color w:val="000000"/>
          <w:sz w:val="20"/>
          <w:szCs w:val="20"/>
        </w:rPr>
        <w:t>roductions</w:t>
      </w:r>
      <w:r w:rsidR="00AF6B11">
        <w:rPr>
          <w:rFonts w:ascii="Arial" w:hAnsi="Arial" w:cs="Arial"/>
          <w:color w:val="000000"/>
          <w:sz w:val="20"/>
          <w:szCs w:val="20"/>
        </w:rPr>
        <w:t xml:space="preserve"> in response to prevailing guidance; and </w:t>
      </w:r>
      <w:r w:rsidR="00FD3972">
        <w:rPr>
          <w:rFonts w:ascii="Arial" w:hAnsi="Arial" w:cs="Arial"/>
          <w:color w:val="000000"/>
          <w:sz w:val="20"/>
          <w:szCs w:val="20"/>
        </w:rPr>
        <w:t>supporting</w:t>
      </w:r>
      <w:r w:rsidR="00AF6B11">
        <w:rPr>
          <w:rFonts w:ascii="Arial" w:hAnsi="Arial" w:cs="Arial"/>
          <w:color w:val="000000"/>
          <w:sz w:val="20"/>
          <w:szCs w:val="20"/>
        </w:rPr>
        <w:t xml:space="preserve"> young people’s </w:t>
      </w:r>
      <w:r w:rsidR="00FD3972">
        <w:rPr>
          <w:rFonts w:ascii="Arial" w:hAnsi="Arial" w:cs="Arial"/>
          <w:color w:val="000000"/>
          <w:sz w:val="20"/>
          <w:szCs w:val="20"/>
        </w:rPr>
        <w:t xml:space="preserve">creativity and </w:t>
      </w:r>
      <w:r w:rsidR="00AF6B11">
        <w:rPr>
          <w:rFonts w:ascii="Arial" w:hAnsi="Arial" w:cs="Arial"/>
          <w:color w:val="000000"/>
          <w:sz w:val="20"/>
          <w:szCs w:val="20"/>
        </w:rPr>
        <w:t>wellbeing</w:t>
      </w:r>
      <w:r w:rsidR="00FD3972">
        <w:rPr>
          <w:rFonts w:ascii="Arial" w:hAnsi="Arial" w:cs="Arial"/>
          <w:color w:val="000000"/>
          <w:sz w:val="20"/>
          <w:szCs w:val="20"/>
        </w:rPr>
        <w:t xml:space="preserve"> through these challenging times</w:t>
      </w:r>
      <w:r w:rsidRPr="00247A62">
        <w:rPr>
          <w:rFonts w:ascii="Arial" w:hAnsi="Arial" w:cs="Arial"/>
          <w:color w:val="000000"/>
          <w:sz w:val="20"/>
          <w:szCs w:val="20"/>
        </w:rPr>
        <w:t xml:space="preserve">. It has been truly inspirational! </w:t>
      </w:r>
    </w:p>
    <w:p w14:paraId="62486D76" w14:textId="77777777" w:rsidR="00AF6B11" w:rsidRDefault="00AF6B11" w:rsidP="00247A62">
      <w:pPr>
        <w:spacing w:line="276" w:lineRule="auto"/>
        <w:jc w:val="both"/>
        <w:rPr>
          <w:rFonts w:ascii="Arial" w:hAnsi="Arial" w:cs="Arial"/>
          <w:color w:val="000000"/>
          <w:sz w:val="20"/>
          <w:szCs w:val="20"/>
        </w:rPr>
      </w:pPr>
    </w:p>
    <w:p w14:paraId="53B1443F" w14:textId="3EFBA221" w:rsidR="00F05406" w:rsidRDefault="007E7EDA" w:rsidP="00247A62">
      <w:pPr>
        <w:spacing w:line="276" w:lineRule="auto"/>
        <w:jc w:val="both"/>
        <w:rPr>
          <w:rFonts w:ascii="Arial" w:hAnsi="Arial" w:cs="Arial"/>
          <w:color w:val="000000"/>
          <w:sz w:val="20"/>
          <w:szCs w:val="20"/>
        </w:rPr>
      </w:pPr>
      <w:r w:rsidRPr="00F33623">
        <w:rPr>
          <w:rFonts w:ascii="Arial" w:hAnsi="Arial" w:cs="Arial"/>
          <w:color w:val="000000"/>
          <w:sz w:val="20"/>
          <w:szCs w:val="20"/>
        </w:rPr>
        <w:t>As we continue to live with COVID</w:t>
      </w:r>
      <w:r w:rsidR="00D20B6E" w:rsidRPr="00F33623">
        <w:rPr>
          <w:rFonts w:ascii="Arial" w:hAnsi="Arial" w:cs="Arial"/>
          <w:color w:val="000000"/>
          <w:sz w:val="20"/>
          <w:szCs w:val="20"/>
        </w:rPr>
        <w:t xml:space="preserve">-19 and adapt to evolving public health measures, </w:t>
      </w:r>
      <w:r w:rsidR="00FD3972" w:rsidRPr="00F33623">
        <w:rPr>
          <w:rFonts w:ascii="Arial" w:hAnsi="Arial" w:cs="Arial"/>
          <w:color w:val="000000"/>
          <w:sz w:val="20"/>
          <w:szCs w:val="20"/>
        </w:rPr>
        <w:t>you</w:t>
      </w:r>
      <w:r w:rsidR="00802D51" w:rsidRPr="00F33623">
        <w:rPr>
          <w:rFonts w:ascii="Arial" w:hAnsi="Arial" w:cs="Arial"/>
          <w:color w:val="000000"/>
          <w:sz w:val="20"/>
          <w:szCs w:val="20"/>
        </w:rPr>
        <w:t>r youth theatre will ne</w:t>
      </w:r>
      <w:r w:rsidR="006A5F26" w:rsidRPr="00F33623">
        <w:rPr>
          <w:rFonts w:ascii="Arial" w:hAnsi="Arial" w:cs="Arial"/>
          <w:color w:val="000000"/>
          <w:sz w:val="20"/>
          <w:szCs w:val="20"/>
        </w:rPr>
        <w:t>e</w:t>
      </w:r>
      <w:r w:rsidR="00802D51" w:rsidRPr="00F33623">
        <w:rPr>
          <w:rFonts w:ascii="Arial" w:hAnsi="Arial" w:cs="Arial"/>
          <w:color w:val="000000"/>
          <w:sz w:val="20"/>
          <w:szCs w:val="20"/>
        </w:rPr>
        <w:t>d to assess how it ca</w:t>
      </w:r>
      <w:r w:rsidR="006A5F26" w:rsidRPr="00F33623">
        <w:rPr>
          <w:rFonts w:ascii="Arial" w:hAnsi="Arial" w:cs="Arial"/>
          <w:color w:val="000000"/>
          <w:sz w:val="20"/>
          <w:szCs w:val="20"/>
        </w:rPr>
        <w:t>n</w:t>
      </w:r>
      <w:r w:rsidR="00802D51" w:rsidRPr="00F33623">
        <w:rPr>
          <w:rFonts w:ascii="Arial" w:hAnsi="Arial" w:cs="Arial"/>
          <w:color w:val="000000"/>
          <w:sz w:val="20"/>
          <w:szCs w:val="20"/>
        </w:rPr>
        <w:t xml:space="preserve"> operate safely</w:t>
      </w:r>
      <w:r w:rsidR="00671694">
        <w:rPr>
          <w:rFonts w:ascii="Arial" w:hAnsi="Arial" w:cs="Arial"/>
          <w:color w:val="000000"/>
          <w:sz w:val="20"/>
          <w:szCs w:val="20"/>
        </w:rPr>
        <w:t>.</w:t>
      </w:r>
      <w:r w:rsidR="007E0F2F" w:rsidRPr="00F33623">
        <w:rPr>
          <w:rFonts w:ascii="Arial" w:hAnsi="Arial" w:cs="Arial"/>
          <w:color w:val="000000"/>
          <w:sz w:val="20"/>
          <w:szCs w:val="20"/>
        </w:rPr>
        <w:t xml:space="preserve"> This resource seeks to highlight </w:t>
      </w:r>
      <w:r w:rsidR="00C9653D" w:rsidRPr="00F33623">
        <w:rPr>
          <w:rFonts w:ascii="Arial" w:hAnsi="Arial" w:cs="Arial"/>
          <w:color w:val="000000"/>
          <w:sz w:val="20"/>
          <w:szCs w:val="20"/>
        </w:rPr>
        <w:t>issues</w:t>
      </w:r>
      <w:r w:rsidR="00F05406" w:rsidRPr="00F33623">
        <w:rPr>
          <w:rFonts w:ascii="Arial" w:hAnsi="Arial" w:cs="Arial"/>
          <w:color w:val="000000"/>
          <w:sz w:val="20"/>
          <w:szCs w:val="20"/>
        </w:rPr>
        <w:t xml:space="preserve"> from governmental guidance</w:t>
      </w:r>
      <w:r w:rsidR="00C9653D" w:rsidRPr="00F33623">
        <w:rPr>
          <w:rFonts w:ascii="Arial" w:hAnsi="Arial" w:cs="Arial"/>
          <w:color w:val="000000"/>
          <w:sz w:val="20"/>
          <w:szCs w:val="20"/>
        </w:rPr>
        <w:t xml:space="preserve"> </w:t>
      </w:r>
      <w:r w:rsidR="00F05406" w:rsidRPr="00F33623">
        <w:rPr>
          <w:rFonts w:ascii="Arial" w:hAnsi="Arial" w:cs="Arial"/>
          <w:color w:val="000000"/>
          <w:sz w:val="20"/>
          <w:szCs w:val="20"/>
        </w:rPr>
        <w:t xml:space="preserve">which may </w:t>
      </w:r>
      <w:r w:rsidR="00461D04" w:rsidRPr="00F33623">
        <w:rPr>
          <w:rFonts w:ascii="Arial" w:hAnsi="Arial" w:cs="Arial"/>
          <w:color w:val="000000"/>
          <w:sz w:val="20"/>
          <w:szCs w:val="20"/>
        </w:rPr>
        <w:t xml:space="preserve">help you develop your youth theatre’s plans and meet your </w:t>
      </w:r>
      <w:r w:rsidR="00F47877" w:rsidRPr="00F33623">
        <w:rPr>
          <w:rFonts w:ascii="Arial" w:hAnsi="Arial" w:cs="Arial"/>
          <w:color w:val="000000"/>
          <w:sz w:val="20"/>
          <w:szCs w:val="20"/>
        </w:rPr>
        <w:t>organisational responsibilities.</w:t>
      </w:r>
      <w:r w:rsidR="00C9653D" w:rsidRPr="00247A62">
        <w:rPr>
          <w:rFonts w:ascii="Arial" w:hAnsi="Arial" w:cs="Arial"/>
          <w:color w:val="000000"/>
          <w:sz w:val="20"/>
          <w:szCs w:val="20"/>
        </w:rPr>
        <w:t xml:space="preserve"> </w:t>
      </w:r>
    </w:p>
    <w:p w14:paraId="1A29F215" w14:textId="5638D802" w:rsidR="00211C7C" w:rsidRDefault="00211C7C" w:rsidP="00247A62">
      <w:pPr>
        <w:spacing w:line="276" w:lineRule="auto"/>
        <w:jc w:val="both"/>
        <w:rPr>
          <w:rFonts w:ascii="Arial" w:hAnsi="Arial" w:cs="Arial"/>
          <w:color w:val="000000"/>
          <w:sz w:val="20"/>
          <w:szCs w:val="20"/>
        </w:rPr>
      </w:pPr>
    </w:p>
    <w:p w14:paraId="5DC3B066" w14:textId="49726719" w:rsidR="00211C7C" w:rsidRPr="00247A62" w:rsidRDefault="00211C7C" w:rsidP="00247A62">
      <w:pPr>
        <w:spacing w:line="276" w:lineRule="auto"/>
        <w:jc w:val="both"/>
        <w:rPr>
          <w:rFonts w:ascii="Arial" w:hAnsi="Arial" w:cs="Arial"/>
          <w:color w:val="000000"/>
          <w:sz w:val="20"/>
          <w:szCs w:val="20"/>
        </w:rPr>
      </w:pPr>
      <w:r>
        <w:rPr>
          <w:rFonts w:ascii="Arial" w:hAnsi="Arial" w:cs="Arial"/>
          <w:color w:val="000000"/>
          <w:sz w:val="20"/>
          <w:szCs w:val="20"/>
        </w:rPr>
        <w:t>It is important to note that this guidance is developed specifically for youth theatres affiliated to Youth Theatre Ireland. Youth Theatre Ireland is a national youth work organisation, funded through the Department of Children, Equality, Disability, Integration and Youth (DCEDIY). Youth Theatre Ireland and its affiliated youth theatres deliver a specialist youth arts practice and adhere to the DCEDIY’s guidance for youth work organisations</w:t>
      </w:r>
      <w:r w:rsidR="000E4051">
        <w:rPr>
          <w:rFonts w:ascii="Arial" w:hAnsi="Arial" w:cs="Arial"/>
          <w:color w:val="000000"/>
          <w:sz w:val="20"/>
          <w:szCs w:val="20"/>
        </w:rPr>
        <w:t xml:space="preserve"> during the COVID-19 pandemic.</w:t>
      </w:r>
    </w:p>
    <w:p w14:paraId="1180842E" w14:textId="77777777" w:rsidR="00F05406" w:rsidRPr="00247A62" w:rsidRDefault="00F05406" w:rsidP="00247A62">
      <w:pPr>
        <w:spacing w:line="276" w:lineRule="auto"/>
        <w:jc w:val="both"/>
        <w:rPr>
          <w:rFonts w:ascii="Arial" w:hAnsi="Arial" w:cs="Arial"/>
          <w:color w:val="000000"/>
          <w:sz w:val="20"/>
          <w:szCs w:val="20"/>
        </w:rPr>
      </w:pPr>
    </w:p>
    <w:p w14:paraId="07AD4B3B" w14:textId="13718FEE" w:rsidR="00DB65AC" w:rsidRPr="00293CF4" w:rsidRDefault="00340FF2" w:rsidP="00293CF4">
      <w:pPr>
        <w:pStyle w:val="Heading1"/>
        <w:spacing w:before="0" w:line="276" w:lineRule="auto"/>
        <w:jc w:val="both"/>
        <w:rPr>
          <w:rFonts w:ascii="Arial" w:eastAsia="Times New Roman" w:hAnsi="Arial" w:cs="Arial"/>
          <w:b/>
          <w:bCs/>
          <w:color w:val="auto"/>
          <w:kern w:val="36"/>
          <w:sz w:val="20"/>
          <w:szCs w:val="20"/>
        </w:rPr>
      </w:pPr>
      <w:r w:rsidRPr="00247A62">
        <w:rPr>
          <w:rFonts w:ascii="Arial" w:hAnsi="Arial" w:cs="Arial"/>
          <w:bCs/>
          <w:color w:val="auto"/>
          <w:sz w:val="20"/>
          <w:szCs w:val="20"/>
        </w:rPr>
        <w:t xml:space="preserve">This guidance for youth theatres </w:t>
      </w:r>
      <w:r w:rsidR="004C6C57" w:rsidRPr="00247A62">
        <w:rPr>
          <w:rFonts w:ascii="Arial" w:hAnsi="Arial" w:cs="Arial"/>
          <w:bCs/>
          <w:color w:val="auto"/>
          <w:sz w:val="20"/>
          <w:szCs w:val="20"/>
        </w:rPr>
        <w:t>has been developed</w:t>
      </w:r>
      <w:r w:rsidR="006D314E" w:rsidRPr="00247A62">
        <w:rPr>
          <w:rFonts w:ascii="Arial" w:hAnsi="Arial" w:cs="Arial"/>
          <w:bCs/>
          <w:color w:val="auto"/>
          <w:sz w:val="20"/>
          <w:szCs w:val="20"/>
        </w:rPr>
        <w:t xml:space="preserve"> in the broader context of </w:t>
      </w:r>
      <w:r w:rsidR="000E4051">
        <w:rPr>
          <w:rFonts w:ascii="Arial" w:hAnsi="Arial" w:cs="Arial"/>
          <w:color w:val="000000"/>
          <w:sz w:val="20"/>
          <w:szCs w:val="20"/>
        </w:rPr>
        <w:t>DCEDIY</w:t>
      </w:r>
      <w:r w:rsidR="006D314E" w:rsidRPr="00247A62">
        <w:rPr>
          <w:rFonts w:ascii="Arial" w:hAnsi="Arial" w:cs="Arial"/>
          <w:bCs/>
          <w:color w:val="auto"/>
          <w:sz w:val="20"/>
          <w:szCs w:val="20"/>
        </w:rPr>
        <w:t xml:space="preserve">’s </w:t>
      </w:r>
      <w:hyperlink r:id="rId16" w:history="1">
        <w:r w:rsidR="00247A62" w:rsidRPr="00247A62">
          <w:rPr>
            <w:rStyle w:val="Hyperlink"/>
            <w:rFonts w:ascii="Arial" w:eastAsia="Times New Roman" w:hAnsi="Arial" w:cs="Arial"/>
            <w:kern w:val="36"/>
            <w:sz w:val="20"/>
            <w:szCs w:val="20"/>
          </w:rPr>
          <w:t>Guidance for Youth Work Organisations - Informed by the Government’s Resilience &amp; Recovery 2020-2021: Plan for Living with COVID-19</w:t>
        </w:r>
      </w:hyperlink>
      <w:r w:rsidR="00247A62" w:rsidRPr="00247A62">
        <w:rPr>
          <w:rFonts w:ascii="Arial" w:hAnsi="Arial" w:cs="Arial"/>
          <w:kern w:val="36"/>
          <w:sz w:val="20"/>
          <w:szCs w:val="20"/>
        </w:rPr>
        <w:t>,</w:t>
      </w:r>
      <w:r w:rsidR="00317823" w:rsidRPr="00247A62">
        <w:rPr>
          <w:rFonts w:ascii="Arial" w:hAnsi="Arial" w:cs="Arial"/>
          <w:bCs/>
          <w:sz w:val="20"/>
          <w:szCs w:val="20"/>
        </w:rPr>
        <w:t xml:space="preserve"> </w:t>
      </w:r>
      <w:r w:rsidR="00745327" w:rsidRPr="00247A62">
        <w:rPr>
          <w:rFonts w:ascii="Arial" w:hAnsi="Arial" w:cs="Arial"/>
          <w:bCs/>
          <w:color w:val="auto"/>
          <w:sz w:val="20"/>
          <w:szCs w:val="20"/>
        </w:rPr>
        <w:t xml:space="preserve">the </w:t>
      </w:r>
      <w:r w:rsidR="00745327" w:rsidRPr="00247A62">
        <w:rPr>
          <w:rFonts w:ascii="Arial" w:hAnsi="Arial" w:cs="Arial"/>
          <w:color w:val="auto"/>
          <w:sz w:val="20"/>
          <w:szCs w:val="20"/>
        </w:rPr>
        <w:t xml:space="preserve">Government’s </w:t>
      </w:r>
      <w:hyperlink r:id="rId17" w:history="1">
        <w:r w:rsidR="001E7CA0" w:rsidRPr="00F903B2">
          <w:rPr>
            <w:rStyle w:val="Hyperlink"/>
            <w:rFonts w:ascii="Arial" w:hAnsi="Arial" w:cs="Arial"/>
            <w:color w:val="000000" w:themeColor="text1"/>
            <w:sz w:val="20"/>
            <w:szCs w:val="20"/>
          </w:rPr>
          <w:t>New Public Health Measures Announced: The Path Ahead</w:t>
        </w:r>
      </w:hyperlink>
      <w:r w:rsidR="001E7CA0" w:rsidRPr="00F903B2">
        <w:rPr>
          <w:rFonts w:ascii="Arial" w:hAnsi="Arial" w:cs="Arial"/>
          <w:color w:val="000000" w:themeColor="text1"/>
          <w:sz w:val="20"/>
          <w:szCs w:val="20"/>
        </w:rPr>
        <w:t xml:space="preserve">, </w:t>
      </w:r>
      <w:r w:rsidR="00293CF4" w:rsidRPr="00F903B2">
        <w:rPr>
          <w:rStyle w:val="Hyperlink"/>
          <w:rFonts w:ascii="Arial" w:eastAsia="Times New Roman" w:hAnsi="Arial" w:cs="Arial"/>
          <w:color w:val="000000" w:themeColor="text1"/>
          <w:kern w:val="36"/>
          <w:sz w:val="20"/>
          <w:szCs w:val="20"/>
          <w:u w:val="none"/>
        </w:rPr>
        <w:t xml:space="preserve">The Arts Council’s </w:t>
      </w:r>
      <w:hyperlink r:id="rId18" w:history="1">
        <w:r w:rsidR="00293CF4" w:rsidRPr="00F903B2">
          <w:rPr>
            <w:rStyle w:val="Hyperlink"/>
            <w:rFonts w:ascii="Arial" w:eastAsia="Times New Roman" w:hAnsi="Arial" w:cs="Arial"/>
            <w:color w:val="000000" w:themeColor="text1"/>
            <w:kern w:val="36"/>
            <w:sz w:val="20"/>
            <w:szCs w:val="20"/>
          </w:rPr>
          <w:t>COVID-19 Reopening Guidelines</w:t>
        </w:r>
      </w:hyperlink>
      <w:r w:rsidR="00293CF4" w:rsidRPr="00F903B2">
        <w:rPr>
          <w:rStyle w:val="Hyperlink"/>
          <w:rFonts w:ascii="Arial" w:eastAsia="Times New Roman" w:hAnsi="Arial" w:cs="Arial"/>
          <w:color w:val="000000" w:themeColor="text1"/>
          <w:kern w:val="36"/>
          <w:sz w:val="20"/>
          <w:szCs w:val="20"/>
          <w:u w:val="none"/>
        </w:rPr>
        <w:t xml:space="preserve"> (YPCE)</w:t>
      </w:r>
      <w:r w:rsidR="00293CF4" w:rsidRPr="00724BDF">
        <w:rPr>
          <w:rStyle w:val="Hyperlink"/>
          <w:rFonts w:ascii="Arial" w:eastAsia="Times New Roman" w:hAnsi="Arial" w:cs="Arial"/>
          <w:color w:val="FF0000"/>
          <w:kern w:val="36"/>
          <w:sz w:val="20"/>
          <w:szCs w:val="20"/>
          <w:u w:val="none"/>
        </w:rPr>
        <w:t xml:space="preserve"> </w:t>
      </w:r>
      <w:r w:rsidR="00F04B1A" w:rsidRPr="00444943">
        <w:rPr>
          <w:rFonts w:ascii="Arial" w:hAnsi="Arial" w:cs="Arial"/>
          <w:color w:val="auto"/>
          <w:sz w:val="20"/>
          <w:szCs w:val="20"/>
        </w:rPr>
        <w:t xml:space="preserve">and the </w:t>
      </w:r>
      <w:hyperlink r:id="rId19" w:history="1">
        <w:r w:rsidR="00F04B1A" w:rsidRPr="007C7EFC">
          <w:rPr>
            <w:rStyle w:val="Hyperlink"/>
            <w:rFonts w:ascii="Arial" w:hAnsi="Arial" w:cs="Arial"/>
            <w:sz w:val="20"/>
            <w:szCs w:val="20"/>
          </w:rPr>
          <w:t>Work Safely Protocol</w:t>
        </w:r>
      </w:hyperlink>
      <w:r w:rsidR="00F04B1A" w:rsidRPr="00247A62">
        <w:rPr>
          <w:rFonts w:ascii="Arial" w:hAnsi="Arial" w:cs="Arial"/>
          <w:sz w:val="20"/>
          <w:szCs w:val="20"/>
        </w:rPr>
        <w:t>.</w:t>
      </w:r>
      <w:r w:rsidR="00DB65AC">
        <w:rPr>
          <w:rFonts w:ascii="Arial" w:hAnsi="Arial" w:cs="Arial"/>
          <w:sz w:val="20"/>
          <w:szCs w:val="20"/>
        </w:rPr>
        <w:t xml:space="preserve"> </w:t>
      </w:r>
      <w:r w:rsidR="00203516" w:rsidRPr="00444943">
        <w:rPr>
          <w:rFonts w:ascii="Arial" w:hAnsi="Arial" w:cs="Arial"/>
          <w:color w:val="auto"/>
          <w:sz w:val="20"/>
          <w:szCs w:val="20"/>
        </w:rPr>
        <w:t>Key,</w:t>
      </w:r>
      <w:r w:rsidR="00DB65AC" w:rsidRPr="00444943">
        <w:rPr>
          <w:rFonts w:ascii="Arial" w:hAnsi="Arial" w:cs="Arial"/>
          <w:color w:val="auto"/>
          <w:sz w:val="20"/>
          <w:szCs w:val="20"/>
        </w:rPr>
        <w:t xml:space="preserve"> recent updates to guidance are </w:t>
      </w:r>
      <w:r w:rsidR="00DB65AC" w:rsidRPr="00DB65AC">
        <w:rPr>
          <w:rFonts w:ascii="Arial" w:hAnsi="Arial" w:cs="Arial"/>
          <w:color w:val="FF0000"/>
          <w:sz w:val="20"/>
          <w:szCs w:val="20"/>
        </w:rPr>
        <w:t>highlighted in red</w:t>
      </w:r>
      <w:r w:rsidR="00DB65AC">
        <w:rPr>
          <w:rFonts w:ascii="Arial" w:hAnsi="Arial" w:cs="Arial"/>
          <w:sz w:val="20"/>
          <w:szCs w:val="20"/>
        </w:rPr>
        <w:t>.</w:t>
      </w:r>
    </w:p>
    <w:p w14:paraId="74B60168" w14:textId="77777777" w:rsidR="004F5812" w:rsidRPr="006D314E" w:rsidRDefault="004F5812" w:rsidP="007741F6">
      <w:pPr>
        <w:rPr>
          <w:rFonts w:ascii="Arial" w:hAnsi="Arial" w:cs="Arial"/>
          <w:b/>
          <w:sz w:val="20"/>
          <w:szCs w:val="20"/>
        </w:rPr>
      </w:pPr>
    </w:p>
    <w:p w14:paraId="1BD1FE96" w14:textId="77777777" w:rsidR="00E329A8" w:rsidRPr="00ED44E0" w:rsidRDefault="00E329A8" w:rsidP="00E329A8">
      <w:pPr>
        <w:shd w:val="clear" w:color="auto" w:fill="48B9C7" w:themeFill="accent1"/>
        <w:rPr>
          <w:rFonts w:ascii="Arial" w:hAnsi="Arial" w:cs="Arial"/>
          <w:b/>
          <w:color w:val="FFFFFF" w:themeColor="background1"/>
          <w:sz w:val="16"/>
          <w:szCs w:val="16"/>
        </w:rPr>
      </w:pPr>
    </w:p>
    <w:p w14:paraId="72D804FB" w14:textId="6F15B4FC" w:rsidR="004F5812" w:rsidRPr="00E329A8" w:rsidRDefault="00247A62" w:rsidP="00E329A8">
      <w:pPr>
        <w:shd w:val="clear" w:color="auto" w:fill="48B9C7" w:themeFill="accent1"/>
        <w:rPr>
          <w:rFonts w:ascii="Arial" w:hAnsi="Arial" w:cs="Arial"/>
          <w:b/>
          <w:color w:val="FFFFFF" w:themeColor="background1"/>
          <w:sz w:val="28"/>
          <w:szCs w:val="28"/>
        </w:rPr>
      </w:pPr>
      <w:r>
        <w:rPr>
          <w:rFonts w:ascii="Arial" w:hAnsi="Arial" w:cs="Arial"/>
          <w:b/>
          <w:color w:val="FFFFFF" w:themeColor="background1"/>
          <w:sz w:val="28"/>
          <w:szCs w:val="28"/>
        </w:rPr>
        <w:t>2</w:t>
      </w:r>
      <w:r>
        <w:rPr>
          <w:rFonts w:ascii="Arial" w:hAnsi="Arial" w:cs="Arial"/>
          <w:b/>
          <w:color w:val="FFFFFF" w:themeColor="background1"/>
          <w:sz w:val="28"/>
          <w:szCs w:val="28"/>
        </w:rPr>
        <w:tab/>
      </w:r>
      <w:r w:rsidR="00461D04">
        <w:rPr>
          <w:rFonts w:ascii="Arial" w:hAnsi="Arial" w:cs="Arial"/>
          <w:b/>
          <w:color w:val="FFFFFF" w:themeColor="background1"/>
          <w:sz w:val="28"/>
          <w:szCs w:val="28"/>
        </w:rPr>
        <w:t>WHAT GUIDANCE SHOULD I FOLLOW WHEN PLANNING ACTIVITIES</w:t>
      </w:r>
      <w:r w:rsidR="00CF1957">
        <w:rPr>
          <w:rFonts w:ascii="Arial" w:hAnsi="Arial" w:cs="Arial"/>
          <w:b/>
          <w:color w:val="FFFFFF" w:themeColor="background1"/>
          <w:sz w:val="28"/>
          <w:szCs w:val="28"/>
        </w:rPr>
        <w:t>?</w:t>
      </w:r>
    </w:p>
    <w:p w14:paraId="6C2F0E35" w14:textId="77777777" w:rsidR="004604BB" w:rsidRDefault="004604BB" w:rsidP="004604BB">
      <w:pPr>
        <w:pStyle w:val="NormalWeb"/>
        <w:spacing w:before="0" w:beforeAutospacing="0" w:after="0" w:afterAutospacing="0" w:line="276" w:lineRule="auto"/>
        <w:rPr>
          <w:rFonts w:ascii="Arial" w:hAnsi="Arial" w:cs="Arial"/>
          <w:bCs/>
          <w:sz w:val="20"/>
          <w:szCs w:val="20"/>
        </w:rPr>
      </w:pPr>
    </w:p>
    <w:p w14:paraId="249999E6" w14:textId="5687968B" w:rsidR="004604BB" w:rsidRPr="008D3A70" w:rsidRDefault="000E4051" w:rsidP="004604BB">
      <w:pPr>
        <w:pStyle w:val="NormalWeb"/>
        <w:spacing w:before="0" w:beforeAutospacing="0" w:after="0" w:afterAutospacing="0" w:line="276" w:lineRule="auto"/>
        <w:jc w:val="both"/>
        <w:rPr>
          <w:rFonts w:ascii="Arial" w:hAnsi="Arial" w:cs="Arial"/>
          <w:sz w:val="20"/>
          <w:szCs w:val="20"/>
        </w:rPr>
      </w:pPr>
      <w:r>
        <w:rPr>
          <w:rFonts w:ascii="Arial" w:hAnsi="Arial" w:cs="Arial"/>
          <w:bCs/>
          <w:sz w:val="20"/>
          <w:szCs w:val="20"/>
        </w:rPr>
        <w:t>Affiliated y</w:t>
      </w:r>
      <w:r w:rsidR="00461D04" w:rsidRPr="004604BB">
        <w:rPr>
          <w:rFonts w:ascii="Arial" w:hAnsi="Arial" w:cs="Arial"/>
          <w:bCs/>
          <w:sz w:val="20"/>
          <w:szCs w:val="20"/>
        </w:rPr>
        <w:t xml:space="preserve">outh theatres should follow </w:t>
      </w:r>
      <w:r w:rsidR="004604BB">
        <w:rPr>
          <w:rFonts w:ascii="Arial" w:hAnsi="Arial" w:cs="Arial"/>
          <w:bCs/>
          <w:sz w:val="20"/>
          <w:szCs w:val="20"/>
        </w:rPr>
        <w:t xml:space="preserve">the </w:t>
      </w:r>
      <w:r w:rsidR="00461D04" w:rsidRPr="004604BB">
        <w:rPr>
          <w:rFonts w:ascii="Arial" w:hAnsi="Arial" w:cs="Arial"/>
          <w:bCs/>
          <w:sz w:val="20"/>
          <w:szCs w:val="20"/>
        </w:rPr>
        <w:t xml:space="preserve">guidance for the youth work sector that is outlined in the </w:t>
      </w:r>
      <w:r>
        <w:rPr>
          <w:rFonts w:ascii="Arial" w:hAnsi="Arial" w:cs="Arial"/>
          <w:color w:val="000000"/>
          <w:sz w:val="20"/>
          <w:szCs w:val="20"/>
        </w:rPr>
        <w:t xml:space="preserve">Department of Children, Equality, Disability, Integration and Youth’s (DCEDIY’s) </w:t>
      </w:r>
      <w:hyperlink r:id="rId20" w:history="1">
        <w:r w:rsidR="00461D04" w:rsidRPr="004604BB">
          <w:rPr>
            <w:rStyle w:val="Hyperlink"/>
            <w:rFonts w:ascii="Arial" w:hAnsi="Arial" w:cs="Arial"/>
            <w:kern w:val="36"/>
            <w:sz w:val="20"/>
            <w:szCs w:val="20"/>
          </w:rPr>
          <w:t>Guidance for Youth Work Organisations - Informed by the Government’s Resilience &amp; Recovery 2020-2021: Plan for Living with COVID-19</w:t>
        </w:r>
      </w:hyperlink>
      <w:r w:rsidR="00461D04" w:rsidRPr="004604BB">
        <w:rPr>
          <w:rFonts w:ascii="Arial" w:hAnsi="Arial" w:cs="Arial"/>
          <w:kern w:val="36"/>
          <w:sz w:val="20"/>
          <w:szCs w:val="20"/>
        </w:rPr>
        <w:t xml:space="preserve">. </w:t>
      </w:r>
      <w:r w:rsidR="00461D04" w:rsidRPr="004604BB">
        <w:rPr>
          <w:rFonts w:ascii="Arial" w:hAnsi="Arial" w:cs="Arial"/>
          <w:sz w:val="20"/>
          <w:szCs w:val="20"/>
        </w:rPr>
        <w:t xml:space="preserve">This youth sector guidance encapsulates the key elements of the ongoing approach set out in the </w:t>
      </w:r>
      <w:r w:rsidR="00461D04" w:rsidRPr="00177B09">
        <w:rPr>
          <w:rFonts w:ascii="Arial" w:hAnsi="Arial" w:cs="Arial"/>
          <w:sz w:val="20"/>
          <w:szCs w:val="20"/>
        </w:rPr>
        <w:t xml:space="preserve">Government’s </w:t>
      </w:r>
      <w:r w:rsidR="005100B7" w:rsidRPr="00664C80">
        <w:rPr>
          <w:rFonts w:ascii="Arial" w:hAnsi="Arial" w:cs="Arial"/>
          <w:sz w:val="20"/>
          <w:szCs w:val="20"/>
        </w:rPr>
        <w:t>COVID-19 Resilience and Recovery 2021: The Path Ahead</w:t>
      </w:r>
      <w:r w:rsidR="00461D04" w:rsidRPr="00664C80">
        <w:rPr>
          <w:rFonts w:ascii="Arial" w:hAnsi="Arial" w:cs="Arial"/>
          <w:i/>
          <w:iCs/>
          <w:sz w:val="20"/>
          <w:szCs w:val="20"/>
        </w:rPr>
        <w:t xml:space="preserve">, </w:t>
      </w:r>
      <w:r w:rsidR="00461D04" w:rsidRPr="004604BB">
        <w:rPr>
          <w:rFonts w:ascii="Arial" w:hAnsi="Arial" w:cs="Arial"/>
          <w:sz w:val="20"/>
          <w:szCs w:val="20"/>
        </w:rPr>
        <w:lastRenderedPageBreak/>
        <w:t>and reflects each of the five levels</w:t>
      </w:r>
      <w:r w:rsidR="00377838">
        <w:rPr>
          <w:rFonts w:ascii="Arial" w:hAnsi="Arial" w:cs="Arial"/>
          <w:sz w:val="20"/>
          <w:szCs w:val="20"/>
        </w:rPr>
        <w:t xml:space="preserve"> of public health measures</w:t>
      </w:r>
      <w:r w:rsidR="00461D04" w:rsidRPr="004604BB">
        <w:rPr>
          <w:rFonts w:ascii="Arial" w:hAnsi="Arial" w:cs="Arial"/>
          <w:i/>
          <w:iCs/>
          <w:sz w:val="20"/>
          <w:szCs w:val="20"/>
        </w:rPr>
        <w:t xml:space="preserve">. </w:t>
      </w:r>
      <w:r w:rsidRPr="000E4051">
        <w:rPr>
          <w:rFonts w:ascii="Arial" w:hAnsi="Arial" w:cs="Arial"/>
          <w:sz w:val="20"/>
          <w:szCs w:val="20"/>
        </w:rPr>
        <w:t>Affiliated</w:t>
      </w:r>
      <w:r>
        <w:rPr>
          <w:rFonts w:ascii="Arial" w:hAnsi="Arial" w:cs="Arial"/>
          <w:i/>
          <w:iCs/>
          <w:sz w:val="20"/>
          <w:szCs w:val="20"/>
        </w:rPr>
        <w:t xml:space="preserve"> </w:t>
      </w:r>
      <w:r>
        <w:rPr>
          <w:rFonts w:ascii="Arial" w:hAnsi="Arial" w:cs="Arial"/>
          <w:sz w:val="20"/>
          <w:szCs w:val="20"/>
        </w:rPr>
        <w:t>y</w:t>
      </w:r>
      <w:r w:rsidR="004604BB">
        <w:rPr>
          <w:rFonts w:ascii="Arial" w:hAnsi="Arial" w:cs="Arial"/>
          <w:sz w:val="20"/>
          <w:szCs w:val="20"/>
        </w:rPr>
        <w:t>outh theatres</w:t>
      </w:r>
      <w:r w:rsidR="004604BB" w:rsidRPr="004604BB">
        <w:rPr>
          <w:rFonts w:ascii="Arial" w:hAnsi="Arial" w:cs="Arial"/>
          <w:sz w:val="20"/>
          <w:szCs w:val="20"/>
        </w:rPr>
        <w:t xml:space="preserve"> should </w:t>
      </w:r>
      <w:r w:rsidR="004604BB">
        <w:rPr>
          <w:rFonts w:ascii="Arial" w:hAnsi="Arial" w:cs="Arial"/>
          <w:sz w:val="20"/>
          <w:szCs w:val="20"/>
        </w:rPr>
        <w:t>create their own</w:t>
      </w:r>
      <w:r w:rsidR="004604BB" w:rsidRPr="004604BB">
        <w:rPr>
          <w:rFonts w:ascii="Arial" w:hAnsi="Arial" w:cs="Arial"/>
          <w:sz w:val="20"/>
          <w:szCs w:val="20"/>
        </w:rPr>
        <w:t xml:space="preserve"> plans for each level</w:t>
      </w:r>
      <w:r w:rsidR="004604BB">
        <w:rPr>
          <w:rFonts w:ascii="Arial" w:hAnsi="Arial" w:cs="Arial"/>
          <w:sz w:val="20"/>
          <w:szCs w:val="20"/>
        </w:rPr>
        <w:t xml:space="preserve"> that are </w:t>
      </w:r>
      <w:r w:rsidR="004604BB" w:rsidRPr="004604BB">
        <w:rPr>
          <w:rFonts w:ascii="Arial" w:hAnsi="Arial" w:cs="Arial"/>
          <w:sz w:val="20"/>
          <w:szCs w:val="20"/>
        </w:rPr>
        <w:t>informed by</w:t>
      </w:r>
      <w:r w:rsidR="00FD20C9">
        <w:rPr>
          <w:rFonts w:ascii="Arial" w:hAnsi="Arial" w:cs="Arial"/>
          <w:sz w:val="20"/>
          <w:szCs w:val="20"/>
        </w:rPr>
        <w:t xml:space="preserve"> the </w:t>
      </w:r>
      <w:r w:rsidR="00DA7088">
        <w:rPr>
          <w:rFonts w:ascii="Arial" w:hAnsi="Arial" w:cs="Arial"/>
          <w:color w:val="000000"/>
          <w:sz w:val="20"/>
          <w:szCs w:val="20"/>
        </w:rPr>
        <w:t>DCEDIY</w:t>
      </w:r>
      <w:r w:rsidR="00FD20C9">
        <w:rPr>
          <w:rFonts w:ascii="Arial" w:hAnsi="Arial" w:cs="Arial"/>
          <w:sz w:val="20"/>
          <w:szCs w:val="20"/>
        </w:rPr>
        <w:t xml:space="preserve"> Guidance</w:t>
      </w:r>
      <w:r w:rsidR="00DB65AC">
        <w:rPr>
          <w:rFonts w:ascii="Arial" w:hAnsi="Arial" w:cs="Arial"/>
          <w:sz w:val="20"/>
          <w:szCs w:val="20"/>
        </w:rPr>
        <w:t xml:space="preserve"> </w:t>
      </w:r>
      <w:r w:rsidR="003656D1">
        <w:rPr>
          <w:rFonts w:ascii="Arial" w:hAnsi="Arial" w:cs="Arial"/>
          <w:sz w:val="20"/>
          <w:szCs w:val="20"/>
        </w:rPr>
        <w:t>and</w:t>
      </w:r>
      <w:r w:rsidR="004604BB" w:rsidRPr="004604BB">
        <w:rPr>
          <w:rFonts w:ascii="Arial" w:hAnsi="Arial" w:cs="Arial"/>
          <w:sz w:val="20"/>
          <w:szCs w:val="20"/>
        </w:rPr>
        <w:t xml:space="preserve"> </w:t>
      </w:r>
      <w:r w:rsidR="004604BB">
        <w:rPr>
          <w:rFonts w:ascii="Arial" w:hAnsi="Arial" w:cs="Arial"/>
          <w:sz w:val="20"/>
          <w:szCs w:val="20"/>
        </w:rPr>
        <w:t>their</w:t>
      </w:r>
      <w:r w:rsidR="004604BB" w:rsidRPr="004604BB">
        <w:rPr>
          <w:rFonts w:ascii="Arial" w:hAnsi="Arial" w:cs="Arial"/>
          <w:sz w:val="20"/>
          <w:szCs w:val="20"/>
        </w:rPr>
        <w:t xml:space="preserve"> individual circumstances</w:t>
      </w:r>
      <w:r w:rsidR="004604BB">
        <w:rPr>
          <w:rFonts w:ascii="Arial" w:hAnsi="Arial" w:cs="Arial"/>
          <w:sz w:val="20"/>
          <w:szCs w:val="20"/>
        </w:rPr>
        <w:t xml:space="preserve"> (e.g.; access to a suitable venue; decision-making by management / governance; profile and comfort levels of the membership and leaders; funding levels etc.)</w:t>
      </w:r>
      <w:r>
        <w:rPr>
          <w:rFonts w:ascii="Arial" w:hAnsi="Arial" w:cs="Arial"/>
          <w:sz w:val="20"/>
          <w:szCs w:val="20"/>
        </w:rPr>
        <w:t>.</w:t>
      </w:r>
      <w:r w:rsidR="008D3A70">
        <w:rPr>
          <w:rFonts w:ascii="Arial" w:hAnsi="Arial" w:cs="Arial"/>
          <w:sz w:val="20"/>
          <w:szCs w:val="20"/>
        </w:rPr>
        <w:t xml:space="preserve"> </w:t>
      </w:r>
      <w:r w:rsidR="008D3A70" w:rsidRPr="00F903B2">
        <w:rPr>
          <w:rFonts w:ascii="Arial" w:hAnsi="Arial" w:cs="Arial"/>
          <w:color w:val="000000" w:themeColor="text1"/>
          <w:sz w:val="20"/>
          <w:szCs w:val="20"/>
        </w:rPr>
        <w:t>Affiliated youth theatre</w:t>
      </w:r>
      <w:r w:rsidR="005E0F92" w:rsidRPr="00F903B2">
        <w:rPr>
          <w:rFonts w:ascii="Arial" w:hAnsi="Arial" w:cs="Arial"/>
          <w:color w:val="000000" w:themeColor="text1"/>
          <w:sz w:val="20"/>
          <w:szCs w:val="20"/>
        </w:rPr>
        <w:t>s</w:t>
      </w:r>
      <w:r w:rsidR="008D3A70" w:rsidRPr="00F903B2">
        <w:rPr>
          <w:rFonts w:ascii="Arial" w:hAnsi="Arial" w:cs="Arial"/>
          <w:color w:val="000000" w:themeColor="text1"/>
          <w:sz w:val="20"/>
          <w:szCs w:val="20"/>
        </w:rPr>
        <w:t xml:space="preserve"> can also refer to the Arts Council’s </w:t>
      </w:r>
      <w:hyperlink r:id="rId21" w:history="1">
        <w:r w:rsidR="008D3A70" w:rsidRPr="00F903B2">
          <w:rPr>
            <w:rStyle w:val="Hyperlink"/>
            <w:rFonts w:ascii="Arial" w:hAnsi="Arial" w:cs="Arial"/>
            <w:color w:val="000000" w:themeColor="text1"/>
            <w:sz w:val="20"/>
            <w:szCs w:val="20"/>
          </w:rPr>
          <w:t>COVID-19 Re</w:t>
        </w:r>
        <w:r w:rsidR="00BC4219" w:rsidRPr="00F903B2">
          <w:rPr>
            <w:rStyle w:val="Hyperlink"/>
            <w:rFonts w:ascii="Arial" w:hAnsi="Arial" w:cs="Arial"/>
            <w:color w:val="000000" w:themeColor="text1"/>
            <w:sz w:val="20"/>
            <w:szCs w:val="20"/>
          </w:rPr>
          <w:t>opening Guidelines</w:t>
        </w:r>
      </w:hyperlink>
      <w:r w:rsidR="00BC4219" w:rsidRPr="00F903B2">
        <w:rPr>
          <w:rFonts w:ascii="Arial" w:hAnsi="Arial" w:cs="Arial"/>
          <w:color w:val="000000" w:themeColor="text1"/>
          <w:sz w:val="20"/>
          <w:szCs w:val="20"/>
        </w:rPr>
        <w:t xml:space="preserve"> (YPC</w:t>
      </w:r>
      <w:r w:rsidR="00BF03DA" w:rsidRPr="00F903B2">
        <w:rPr>
          <w:rFonts w:ascii="Arial" w:hAnsi="Arial" w:cs="Arial"/>
          <w:color w:val="000000" w:themeColor="text1"/>
          <w:sz w:val="20"/>
          <w:szCs w:val="20"/>
        </w:rPr>
        <w:t>E</w:t>
      </w:r>
      <w:r w:rsidR="00BC4219" w:rsidRPr="00F903B2">
        <w:rPr>
          <w:rFonts w:ascii="Arial" w:hAnsi="Arial" w:cs="Arial"/>
          <w:color w:val="000000" w:themeColor="text1"/>
          <w:sz w:val="20"/>
          <w:szCs w:val="20"/>
        </w:rPr>
        <w:t>) where relevant</w:t>
      </w:r>
      <w:r w:rsidR="003034BA" w:rsidRPr="00F903B2">
        <w:rPr>
          <w:rFonts w:ascii="Arial" w:hAnsi="Arial" w:cs="Arial"/>
          <w:color w:val="000000" w:themeColor="text1"/>
          <w:sz w:val="20"/>
          <w:szCs w:val="20"/>
        </w:rPr>
        <w:t xml:space="preserve"> (see Page</w:t>
      </w:r>
      <w:r w:rsidR="00724BDF" w:rsidRPr="00F903B2">
        <w:rPr>
          <w:rFonts w:ascii="Arial" w:hAnsi="Arial" w:cs="Arial"/>
          <w:color w:val="000000" w:themeColor="text1"/>
          <w:sz w:val="20"/>
          <w:szCs w:val="20"/>
        </w:rPr>
        <w:t xml:space="preserve"> 4)</w:t>
      </w:r>
      <w:r w:rsidR="00BC4219" w:rsidRPr="00F903B2">
        <w:rPr>
          <w:rFonts w:ascii="Arial" w:hAnsi="Arial" w:cs="Arial"/>
          <w:color w:val="000000" w:themeColor="text1"/>
          <w:sz w:val="20"/>
          <w:szCs w:val="20"/>
        </w:rPr>
        <w:t>.</w:t>
      </w:r>
    </w:p>
    <w:p w14:paraId="542371FE" w14:textId="77777777" w:rsidR="00377838" w:rsidRPr="00F903B2" w:rsidRDefault="00377838" w:rsidP="00605E8A">
      <w:pPr>
        <w:pStyle w:val="NormalWeb"/>
        <w:spacing w:before="0" w:beforeAutospacing="0" w:after="0" w:afterAutospacing="0" w:line="276" w:lineRule="auto"/>
        <w:jc w:val="both"/>
        <w:rPr>
          <w:rFonts w:ascii="Arial" w:hAnsi="Arial" w:cs="Arial"/>
          <w:color w:val="000000" w:themeColor="text1"/>
          <w:sz w:val="20"/>
          <w:szCs w:val="20"/>
        </w:rPr>
      </w:pPr>
    </w:p>
    <w:p w14:paraId="50FAC96C" w14:textId="3A84451E" w:rsidR="00605E8A" w:rsidRPr="00605E8A" w:rsidRDefault="0074123A" w:rsidP="00605E8A">
      <w:pPr>
        <w:spacing w:line="276" w:lineRule="auto"/>
        <w:rPr>
          <w:rFonts w:ascii="Arial" w:hAnsi="Arial" w:cs="Arial"/>
          <w:sz w:val="20"/>
          <w:szCs w:val="20"/>
        </w:rPr>
      </w:pPr>
      <w:r w:rsidRPr="00F903B2">
        <w:rPr>
          <w:rFonts w:ascii="Arial" w:hAnsi="Arial" w:cs="Arial"/>
          <w:i/>
          <w:iCs/>
          <w:color w:val="000000" w:themeColor="text1"/>
          <w:sz w:val="20"/>
          <w:szCs w:val="20"/>
        </w:rPr>
        <w:t>PLEASE NOTE</w:t>
      </w:r>
      <w:r w:rsidRPr="00F903B2">
        <w:rPr>
          <w:rFonts w:ascii="Arial" w:hAnsi="Arial" w:cs="Arial"/>
          <w:color w:val="000000" w:themeColor="text1"/>
          <w:sz w:val="20"/>
          <w:szCs w:val="20"/>
        </w:rPr>
        <w:t xml:space="preserve">: </w:t>
      </w:r>
      <w:r w:rsidR="00605E8A" w:rsidRPr="00F903B2">
        <w:rPr>
          <w:rFonts w:ascii="Arial" w:hAnsi="Arial" w:cs="Arial"/>
          <w:color w:val="000000" w:themeColor="text1"/>
          <w:sz w:val="20"/>
          <w:szCs w:val="20"/>
        </w:rPr>
        <w:t xml:space="preserve">All developing youth theatres working outside of a funded youth work context and other types of drama groups / classes working with children and young people, should adhere to the Government’s current public health measures under </w:t>
      </w:r>
      <w:hyperlink r:id="rId22" w:history="1">
        <w:r w:rsidR="00BE4EE7" w:rsidRPr="00F903B2">
          <w:rPr>
            <w:rStyle w:val="Hyperlink"/>
            <w:rFonts w:ascii="Arial" w:hAnsi="Arial" w:cs="Arial"/>
            <w:color w:val="000000" w:themeColor="text1"/>
            <w:sz w:val="20"/>
            <w:szCs w:val="20"/>
          </w:rPr>
          <w:t>New Public Health Measures Announced: The Path Ahead</w:t>
        </w:r>
      </w:hyperlink>
      <w:r w:rsidR="00605E8A" w:rsidRPr="00F903B2">
        <w:rPr>
          <w:rFonts w:ascii="Arial" w:hAnsi="Arial" w:cs="Arial"/>
          <w:color w:val="000000" w:themeColor="text1"/>
          <w:sz w:val="20"/>
          <w:szCs w:val="20"/>
        </w:rPr>
        <w:t xml:space="preserve"> </w:t>
      </w:r>
      <w:r w:rsidR="00ED0A73" w:rsidRPr="00F903B2">
        <w:rPr>
          <w:rFonts w:ascii="Arial" w:hAnsi="Arial" w:cs="Arial"/>
          <w:color w:val="000000" w:themeColor="text1"/>
          <w:sz w:val="20"/>
          <w:szCs w:val="20"/>
        </w:rPr>
        <w:t>a</w:t>
      </w:r>
      <w:r w:rsidR="00BF03DA" w:rsidRPr="00F903B2">
        <w:rPr>
          <w:rFonts w:ascii="Arial" w:hAnsi="Arial" w:cs="Arial"/>
          <w:color w:val="000000" w:themeColor="text1"/>
          <w:sz w:val="20"/>
          <w:szCs w:val="20"/>
        </w:rPr>
        <w:t>nd</w:t>
      </w:r>
      <w:r w:rsidR="00ED0A73" w:rsidRPr="00F903B2">
        <w:rPr>
          <w:rFonts w:ascii="Arial" w:hAnsi="Arial" w:cs="Arial"/>
          <w:color w:val="000000" w:themeColor="text1"/>
          <w:sz w:val="20"/>
          <w:szCs w:val="20"/>
        </w:rPr>
        <w:t xml:space="preserve"> follow guidance contained in</w:t>
      </w:r>
      <w:r w:rsidR="00BF03DA" w:rsidRPr="00F903B2">
        <w:rPr>
          <w:rFonts w:ascii="Arial" w:hAnsi="Arial" w:cs="Arial"/>
          <w:color w:val="000000" w:themeColor="text1"/>
          <w:sz w:val="20"/>
          <w:szCs w:val="20"/>
        </w:rPr>
        <w:t xml:space="preserve"> The Arts Council’s </w:t>
      </w:r>
      <w:hyperlink r:id="rId23" w:history="1">
        <w:r w:rsidR="00BF03DA" w:rsidRPr="00F903B2">
          <w:rPr>
            <w:rStyle w:val="Hyperlink"/>
            <w:rFonts w:ascii="Arial" w:hAnsi="Arial" w:cs="Arial"/>
            <w:color w:val="000000" w:themeColor="text1"/>
            <w:sz w:val="20"/>
            <w:szCs w:val="20"/>
          </w:rPr>
          <w:t>COVID-19</w:t>
        </w:r>
        <w:r w:rsidR="00ED0A73" w:rsidRPr="00F903B2">
          <w:rPr>
            <w:rStyle w:val="Hyperlink"/>
            <w:rFonts w:ascii="Arial" w:hAnsi="Arial" w:cs="Arial"/>
            <w:color w:val="000000" w:themeColor="text1"/>
            <w:sz w:val="20"/>
            <w:szCs w:val="20"/>
          </w:rPr>
          <w:t xml:space="preserve"> </w:t>
        </w:r>
        <w:r w:rsidR="00BF03DA" w:rsidRPr="00F903B2">
          <w:rPr>
            <w:rStyle w:val="Hyperlink"/>
            <w:rFonts w:ascii="Arial" w:hAnsi="Arial" w:cs="Arial"/>
            <w:color w:val="000000" w:themeColor="text1"/>
            <w:sz w:val="20"/>
            <w:szCs w:val="20"/>
          </w:rPr>
          <w:t>Reopening Guidelines</w:t>
        </w:r>
      </w:hyperlink>
      <w:r w:rsidR="00BF03DA" w:rsidRPr="00F903B2">
        <w:rPr>
          <w:rFonts w:ascii="Arial" w:hAnsi="Arial" w:cs="Arial"/>
          <w:color w:val="000000" w:themeColor="text1"/>
          <w:sz w:val="20"/>
          <w:szCs w:val="20"/>
        </w:rPr>
        <w:t xml:space="preserve"> (YPCE). </w:t>
      </w:r>
      <w:r w:rsidR="00605E8A" w:rsidRPr="00605E8A">
        <w:rPr>
          <w:rFonts w:ascii="Arial" w:hAnsi="Arial" w:cs="Arial"/>
          <w:sz w:val="20"/>
          <w:szCs w:val="20"/>
        </w:rPr>
        <w:t>Developing youth theatres that are working towards affiliation with Youth Theatre Ireland can email</w:t>
      </w:r>
      <w:r w:rsidR="00526EC3">
        <w:rPr>
          <w:rFonts w:ascii="Arial" w:hAnsi="Arial" w:cs="Arial"/>
          <w:sz w:val="20"/>
          <w:szCs w:val="20"/>
        </w:rPr>
        <w:t xml:space="preserve"> </w:t>
      </w:r>
      <w:hyperlink r:id="rId24" w:history="1">
        <w:r w:rsidR="00526EC3" w:rsidRPr="00211AB5">
          <w:rPr>
            <w:rStyle w:val="Hyperlink"/>
            <w:rFonts w:ascii="Arial" w:hAnsi="Arial" w:cs="Arial"/>
            <w:sz w:val="20"/>
            <w:szCs w:val="20"/>
          </w:rPr>
          <w:t>eoghan@youththeatre.ie</w:t>
        </w:r>
      </w:hyperlink>
      <w:r w:rsidR="00526EC3">
        <w:rPr>
          <w:rFonts w:ascii="Arial" w:hAnsi="Arial" w:cs="Arial"/>
          <w:sz w:val="20"/>
          <w:szCs w:val="20"/>
        </w:rPr>
        <w:t xml:space="preserve"> wit</w:t>
      </w:r>
      <w:r w:rsidR="00605E8A" w:rsidRPr="00605E8A">
        <w:rPr>
          <w:rFonts w:ascii="Arial" w:hAnsi="Arial" w:cs="Arial"/>
          <w:sz w:val="20"/>
          <w:szCs w:val="20"/>
        </w:rPr>
        <w:t>h any queries.</w:t>
      </w:r>
    </w:p>
    <w:p w14:paraId="35890CAC" w14:textId="77777777" w:rsidR="00FD20C9" w:rsidRPr="004604BB" w:rsidRDefault="00FD20C9" w:rsidP="004604BB">
      <w:pPr>
        <w:pStyle w:val="NormalWeb"/>
        <w:spacing w:before="0" w:beforeAutospacing="0" w:after="0" w:afterAutospacing="0" w:line="276" w:lineRule="auto"/>
        <w:jc w:val="both"/>
        <w:rPr>
          <w:rFonts w:ascii="Arial" w:hAnsi="Arial" w:cs="Arial"/>
          <w:sz w:val="20"/>
          <w:szCs w:val="20"/>
        </w:rPr>
      </w:pPr>
    </w:p>
    <w:p w14:paraId="35C948A9" w14:textId="3910F501" w:rsidR="00422F7B" w:rsidRDefault="009C55EA" w:rsidP="003D339D">
      <w:pPr>
        <w:spacing w:line="276" w:lineRule="auto"/>
        <w:jc w:val="both"/>
        <w:rPr>
          <w:rFonts w:ascii="Arial" w:hAnsi="Arial" w:cs="Arial"/>
          <w:bCs/>
          <w:sz w:val="20"/>
          <w:szCs w:val="20"/>
        </w:rPr>
      </w:pPr>
      <w:r>
        <w:rPr>
          <w:rFonts w:ascii="Arial" w:hAnsi="Arial" w:cs="Arial"/>
          <w:bCs/>
          <w:sz w:val="20"/>
          <w:szCs w:val="20"/>
        </w:rPr>
        <w:t>As you</w:t>
      </w:r>
      <w:r w:rsidR="003D17B4">
        <w:rPr>
          <w:rFonts w:ascii="Arial" w:hAnsi="Arial" w:cs="Arial"/>
          <w:bCs/>
          <w:sz w:val="20"/>
          <w:szCs w:val="20"/>
        </w:rPr>
        <w:t xml:space="preserve"> absorb the national guidance and </w:t>
      </w:r>
      <w:r w:rsidR="00A17110">
        <w:rPr>
          <w:rFonts w:ascii="Arial" w:hAnsi="Arial" w:cs="Arial"/>
          <w:bCs/>
          <w:sz w:val="20"/>
          <w:szCs w:val="20"/>
        </w:rPr>
        <w:t xml:space="preserve">consider the best way to </w:t>
      </w:r>
      <w:r w:rsidR="00461D04">
        <w:rPr>
          <w:rFonts w:ascii="Arial" w:hAnsi="Arial" w:cs="Arial"/>
          <w:bCs/>
          <w:sz w:val="20"/>
          <w:szCs w:val="20"/>
        </w:rPr>
        <w:t xml:space="preserve">continue </w:t>
      </w:r>
      <w:r w:rsidR="00A17110">
        <w:rPr>
          <w:rFonts w:ascii="Arial" w:hAnsi="Arial" w:cs="Arial"/>
          <w:bCs/>
          <w:sz w:val="20"/>
          <w:szCs w:val="20"/>
        </w:rPr>
        <w:t>youth theatre activities</w:t>
      </w:r>
      <w:r w:rsidR="005E44B1">
        <w:rPr>
          <w:rFonts w:ascii="Arial" w:hAnsi="Arial" w:cs="Arial"/>
          <w:bCs/>
          <w:sz w:val="20"/>
          <w:szCs w:val="20"/>
        </w:rPr>
        <w:t xml:space="preserve"> over the coming months</w:t>
      </w:r>
      <w:r w:rsidR="00A17110">
        <w:rPr>
          <w:rFonts w:ascii="Arial" w:hAnsi="Arial" w:cs="Arial"/>
          <w:bCs/>
          <w:sz w:val="20"/>
          <w:szCs w:val="20"/>
        </w:rPr>
        <w:t>,</w:t>
      </w:r>
      <w:r w:rsidR="00197745">
        <w:rPr>
          <w:rFonts w:ascii="Arial" w:hAnsi="Arial" w:cs="Arial"/>
          <w:bCs/>
          <w:sz w:val="20"/>
          <w:szCs w:val="20"/>
        </w:rPr>
        <w:t xml:space="preserve"> here </w:t>
      </w:r>
      <w:r w:rsidR="00C75F83">
        <w:rPr>
          <w:rFonts w:ascii="Arial" w:hAnsi="Arial" w:cs="Arial"/>
          <w:bCs/>
          <w:sz w:val="20"/>
          <w:szCs w:val="20"/>
        </w:rPr>
        <w:t>a</w:t>
      </w:r>
      <w:r w:rsidR="00197745">
        <w:rPr>
          <w:rFonts w:ascii="Arial" w:hAnsi="Arial" w:cs="Arial"/>
          <w:bCs/>
          <w:sz w:val="20"/>
          <w:szCs w:val="20"/>
        </w:rPr>
        <w:t xml:space="preserve">re a few </w:t>
      </w:r>
      <w:r w:rsidR="00887A73">
        <w:rPr>
          <w:rFonts w:ascii="Arial" w:hAnsi="Arial" w:cs="Arial"/>
          <w:bCs/>
          <w:sz w:val="20"/>
          <w:szCs w:val="20"/>
        </w:rPr>
        <w:t>prompts</w:t>
      </w:r>
      <w:r w:rsidR="00197745">
        <w:rPr>
          <w:rFonts w:ascii="Arial" w:hAnsi="Arial" w:cs="Arial"/>
          <w:bCs/>
          <w:sz w:val="20"/>
          <w:szCs w:val="20"/>
        </w:rPr>
        <w:t xml:space="preserve"> to </w:t>
      </w:r>
      <w:r w:rsidR="00AB67A3">
        <w:rPr>
          <w:rFonts w:ascii="Arial" w:hAnsi="Arial" w:cs="Arial"/>
          <w:bCs/>
          <w:sz w:val="20"/>
          <w:szCs w:val="20"/>
        </w:rPr>
        <w:t xml:space="preserve">help you discuss </w:t>
      </w:r>
      <w:r w:rsidR="00FD20C9">
        <w:rPr>
          <w:rFonts w:ascii="Arial" w:hAnsi="Arial" w:cs="Arial"/>
          <w:bCs/>
          <w:sz w:val="20"/>
          <w:szCs w:val="20"/>
        </w:rPr>
        <w:t>your</w:t>
      </w:r>
      <w:r w:rsidR="00C75F83">
        <w:rPr>
          <w:rFonts w:ascii="Arial" w:hAnsi="Arial" w:cs="Arial"/>
          <w:bCs/>
          <w:sz w:val="20"/>
          <w:szCs w:val="20"/>
        </w:rPr>
        <w:t xml:space="preserve"> </w:t>
      </w:r>
      <w:r w:rsidR="004604BB">
        <w:rPr>
          <w:rFonts w:ascii="Arial" w:hAnsi="Arial" w:cs="Arial"/>
          <w:bCs/>
          <w:sz w:val="20"/>
          <w:szCs w:val="20"/>
        </w:rPr>
        <w:t>next steps</w:t>
      </w:r>
      <w:r w:rsidR="00FD20C9">
        <w:rPr>
          <w:rFonts w:ascii="Arial" w:hAnsi="Arial" w:cs="Arial"/>
          <w:bCs/>
          <w:sz w:val="20"/>
          <w:szCs w:val="20"/>
        </w:rPr>
        <w:t>:</w:t>
      </w:r>
      <w:r w:rsidR="00C75F83">
        <w:rPr>
          <w:rFonts w:ascii="Arial" w:hAnsi="Arial" w:cs="Arial"/>
          <w:bCs/>
          <w:sz w:val="20"/>
          <w:szCs w:val="20"/>
        </w:rPr>
        <w:t xml:space="preserve"> </w:t>
      </w:r>
    </w:p>
    <w:p w14:paraId="15BBBF42" w14:textId="77777777" w:rsidR="002D003C" w:rsidRDefault="002D003C" w:rsidP="003D339D">
      <w:pPr>
        <w:spacing w:line="276" w:lineRule="auto"/>
        <w:jc w:val="both"/>
        <w:rPr>
          <w:rFonts w:ascii="Arial" w:hAnsi="Arial" w:cs="Arial"/>
          <w:bCs/>
          <w:sz w:val="20"/>
          <w:szCs w:val="20"/>
        </w:rPr>
      </w:pPr>
    </w:p>
    <w:p w14:paraId="76F140C9" w14:textId="32DAB3B4" w:rsidR="00791AF3" w:rsidRPr="004553BF" w:rsidRDefault="004604BB" w:rsidP="00EF2F8B">
      <w:pPr>
        <w:pStyle w:val="ListParagraph"/>
        <w:numPr>
          <w:ilvl w:val="0"/>
          <w:numId w:val="2"/>
        </w:numPr>
        <w:spacing w:line="276" w:lineRule="auto"/>
        <w:jc w:val="both"/>
        <w:rPr>
          <w:rFonts w:ascii="Arial" w:hAnsi="Arial" w:cs="Arial"/>
          <w:bCs/>
          <w:sz w:val="20"/>
          <w:szCs w:val="20"/>
        </w:rPr>
      </w:pPr>
      <w:r w:rsidRPr="004553BF">
        <w:rPr>
          <w:rFonts w:ascii="Arial" w:hAnsi="Arial" w:cs="Arial"/>
          <w:bCs/>
          <w:sz w:val="20"/>
          <w:szCs w:val="20"/>
        </w:rPr>
        <w:t>As you move between different levels</w:t>
      </w:r>
      <w:r w:rsidR="00B93814">
        <w:rPr>
          <w:rFonts w:ascii="Arial" w:hAnsi="Arial" w:cs="Arial"/>
          <w:bCs/>
          <w:sz w:val="20"/>
          <w:szCs w:val="20"/>
        </w:rPr>
        <w:t xml:space="preserve"> of public health measures</w:t>
      </w:r>
      <w:r w:rsidRPr="004553BF">
        <w:rPr>
          <w:rFonts w:ascii="Arial" w:hAnsi="Arial" w:cs="Arial"/>
          <w:bCs/>
          <w:sz w:val="20"/>
          <w:szCs w:val="20"/>
        </w:rPr>
        <w:t>, w</w:t>
      </w:r>
      <w:r w:rsidR="00351D4F" w:rsidRPr="004553BF">
        <w:rPr>
          <w:rFonts w:ascii="Arial" w:hAnsi="Arial" w:cs="Arial"/>
          <w:bCs/>
          <w:sz w:val="20"/>
          <w:szCs w:val="20"/>
        </w:rPr>
        <w:t xml:space="preserve">hat </w:t>
      </w:r>
      <w:r w:rsidR="009163D2">
        <w:rPr>
          <w:rFonts w:ascii="Arial" w:hAnsi="Arial" w:cs="Arial"/>
          <w:bCs/>
          <w:sz w:val="20"/>
          <w:szCs w:val="20"/>
        </w:rPr>
        <w:t>are</w:t>
      </w:r>
      <w:r w:rsidR="00351D4F" w:rsidRPr="004553BF">
        <w:rPr>
          <w:rFonts w:ascii="Arial" w:hAnsi="Arial" w:cs="Arial"/>
          <w:bCs/>
          <w:sz w:val="20"/>
          <w:szCs w:val="20"/>
        </w:rPr>
        <w:t xml:space="preserve"> the comfort</w:t>
      </w:r>
      <w:r w:rsidR="00FD20C9" w:rsidRPr="004553BF">
        <w:rPr>
          <w:rFonts w:ascii="Arial" w:hAnsi="Arial" w:cs="Arial"/>
          <w:bCs/>
          <w:sz w:val="20"/>
          <w:szCs w:val="20"/>
        </w:rPr>
        <w:t xml:space="preserve"> and interest</w:t>
      </w:r>
      <w:r w:rsidR="00351D4F" w:rsidRPr="004553BF">
        <w:rPr>
          <w:rFonts w:ascii="Arial" w:hAnsi="Arial" w:cs="Arial"/>
          <w:bCs/>
          <w:sz w:val="20"/>
          <w:szCs w:val="20"/>
        </w:rPr>
        <w:t xml:space="preserve"> levels</w:t>
      </w:r>
      <w:r w:rsidR="00D848B9" w:rsidRPr="004553BF">
        <w:rPr>
          <w:rFonts w:ascii="Arial" w:hAnsi="Arial" w:cs="Arial"/>
          <w:bCs/>
          <w:sz w:val="20"/>
          <w:szCs w:val="20"/>
        </w:rPr>
        <w:t xml:space="preserve"> </w:t>
      </w:r>
      <w:r w:rsidR="00351D4F" w:rsidRPr="004553BF">
        <w:rPr>
          <w:rFonts w:ascii="Arial" w:hAnsi="Arial" w:cs="Arial"/>
          <w:bCs/>
          <w:sz w:val="20"/>
          <w:szCs w:val="20"/>
        </w:rPr>
        <w:t>of</w:t>
      </w:r>
      <w:r w:rsidR="00D7622E" w:rsidRPr="004553BF">
        <w:rPr>
          <w:rFonts w:ascii="Arial" w:hAnsi="Arial" w:cs="Arial"/>
          <w:bCs/>
          <w:sz w:val="20"/>
          <w:szCs w:val="20"/>
        </w:rPr>
        <w:t xml:space="preserve"> your young people, their parent/guardians and your staff/volunteers</w:t>
      </w:r>
      <w:r w:rsidR="007B6051" w:rsidRPr="004553BF">
        <w:rPr>
          <w:rFonts w:ascii="Arial" w:hAnsi="Arial" w:cs="Arial"/>
          <w:bCs/>
          <w:sz w:val="20"/>
          <w:szCs w:val="20"/>
        </w:rPr>
        <w:t xml:space="preserve"> around working </w:t>
      </w:r>
      <w:r w:rsidRPr="004553BF">
        <w:rPr>
          <w:rFonts w:ascii="Arial" w:hAnsi="Arial" w:cs="Arial"/>
          <w:bCs/>
          <w:sz w:val="20"/>
          <w:szCs w:val="20"/>
        </w:rPr>
        <w:t>‘</w:t>
      </w:r>
      <w:r w:rsidR="007B6051" w:rsidRPr="004553BF">
        <w:rPr>
          <w:rFonts w:ascii="Arial" w:hAnsi="Arial" w:cs="Arial"/>
          <w:bCs/>
          <w:sz w:val="20"/>
          <w:szCs w:val="20"/>
        </w:rPr>
        <w:t>in</w:t>
      </w:r>
      <w:r w:rsidRPr="004553BF">
        <w:rPr>
          <w:rFonts w:ascii="Arial" w:hAnsi="Arial" w:cs="Arial"/>
          <w:bCs/>
          <w:sz w:val="20"/>
          <w:szCs w:val="20"/>
        </w:rPr>
        <w:t>-</w:t>
      </w:r>
      <w:r w:rsidR="007B6051" w:rsidRPr="004553BF">
        <w:rPr>
          <w:rFonts w:ascii="Arial" w:hAnsi="Arial" w:cs="Arial"/>
          <w:bCs/>
          <w:sz w:val="20"/>
          <w:szCs w:val="20"/>
        </w:rPr>
        <w:t>person</w:t>
      </w:r>
      <w:r w:rsidRPr="004553BF">
        <w:rPr>
          <w:rFonts w:ascii="Arial" w:hAnsi="Arial" w:cs="Arial"/>
          <w:bCs/>
          <w:sz w:val="20"/>
          <w:szCs w:val="20"/>
        </w:rPr>
        <w:t xml:space="preserve">’ </w:t>
      </w:r>
      <w:r w:rsidR="009163D2">
        <w:rPr>
          <w:rFonts w:ascii="Arial" w:hAnsi="Arial" w:cs="Arial"/>
          <w:bCs/>
          <w:sz w:val="20"/>
          <w:szCs w:val="20"/>
        </w:rPr>
        <w:t>and</w:t>
      </w:r>
      <w:r w:rsidRPr="004553BF">
        <w:rPr>
          <w:rFonts w:ascii="Arial" w:hAnsi="Arial" w:cs="Arial"/>
          <w:bCs/>
          <w:sz w:val="20"/>
          <w:szCs w:val="20"/>
        </w:rPr>
        <w:t xml:space="preserve"> working online</w:t>
      </w:r>
      <w:r w:rsidR="007B6051" w:rsidRPr="004553BF">
        <w:rPr>
          <w:rFonts w:ascii="Arial" w:hAnsi="Arial" w:cs="Arial"/>
          <w:bCs/>
          <w:sz w:val="20"/>
          <w:szCs w:val="20"/>
        </w:rPr>
        <w:t xml:space="preserve">? </w:t>
      </w:r>
    </w:p>
    <w:p w14:paraId="6B57AE9F" w14:textId="1A17D6C6" w:rsidR="00C45B86" w:rsidRDefault="00C45B86" w:rsidP="00EF2F8B">
      <w:pPr>
        <w:pStyle w:val="ListParagraph"/>
        <w:numPr>
          <w:ilvl w:val="0"/>
          <w:numId w:val="2"/>
        </w:numPr>
        <w:spacing w:line="276" w:lineRule="auto"/>
        <w:jc w:val="both"/>
        <w:rPr>
          <w:rFonts w:ascii="Arial" w:hAnsi="Arial" w:cs="Arial"/>
          <w:bCs/>
          <w:sz w:val="20"/>
          <w:szCs w:val="20"/>
        </w:rPr>
      </w:pPr>
      <w:r w:rsidRPr="004553BF">
        <w:rPr>
          <w:rFonts w:ascii="Arial" w:hAnsi="Arial" w:cs="Arial"/>
          <w:bCs/>
          <w:sz w:val="20"/>
          <w:szCs w:val="20"/>
        </w:rPr>
        <w:t>Do young people</w:t>
      </w:r>
      <w:r w:rsidR="00B147AE">
        <w:rPr>
          <w:rFonts w:ascii="Arial" w:hAnsi="Arial" w:cs="Arial"/>
          <w:bCs/>
          <w:sz w:val="20"/>
          <w:szCs w:val="20"/>
        </w:rPr>
        <w:t xml:space="preserve"> and</w:t>
      </w:r>
      <w:r w:rsidRPr="004553BF">
        <w:rPr>
          <w:rFonts w:ascii="Arial" w:hAnsi="Arial" w:cs="Arial"/>
          <w:bCs/>
          <w:sz w:val="20"/>
          <w:szCs w:val="20"/>
        </w:rPr>
        <w:t xml:space="preserve"> their parents / guardians understand</w:t>
      </w:r>
      <w:r w:rsidR="00080EC0">
        <w:rPr>
          <w:rFonts w:ascii="Arial" w:hAnsi="Arial" w:cs="Arial"/>
          <w:bCs/>
          <w:sz w:val="20"/>
          <w:szCs w:val="20"/>
        </w:rPr>
        <w:t xml:space="preserve"> and support</w:t>
      </w:r>
      <w:r w:rsidRPr="004553BF">
        <w:rPr>
          <w:rFonts w:ascii="Arial" w:hAnsi="Arial" w:cs="Arial"/>
          <w:bCs/>
          <w:sz w:val="20"/>
          <w:szCs w:val="20"/>
        </w:rPr>
        <w:t xml:space="preserve"> your adherence to </w:t>
      </w:r>
      <w:r w:rsidR="00F64103" w:rsidRPr="004553BF">
        <w:rPr>
          <w:rFonts w:ascii="Arial" w:hAnsi="Arial" w:cs="Arial"/>
          <w:color w:val="000000"/>
          <w:sz w:val="20"/>
          <w:szCs w:val="20"/>
        </w:rPr>
        <w:t>DCEDIY</w:t>
      </w:r>
      <w:r w:rsidRPr="004553BF">
        <w:rPr>
          <w:rFonts w:ascii="Arial" w:hAnsi="Arial" w:cs="Arial"/>
          <w:bCs/>
          <w:sz w:val="20"/>
          <w:szCs w:val="20"/>
        </w:rPr>
        <w:t xml:space="preserve"> guidance for the youth work sector?</w:t>
      </w:r>
    </w:p>
    <w:p w14:paraId="7A66E081" w14:textId="7D3DC5FF" w:rsidR="00A6267D" w:rsidRDefault="00680C44" w:rsidP="00EF2F8B">
      <w:pPr>
        <w:pStyle w:val="ListParagraph"/>
        <w:numPr>
          <w:ilvl w:val="0"/>
          <w:numId w:val="2"/>
        </w:numPr>
        <w:spacing w:line="276" w:lineRule="auto"/>
        <w:jc w:val="both"/>
        <w:rPr>
          <w:rFonts w:ascii="Arial" w:hAnsi="Arial" w:cs="Arial"/>
          <w:bCs/>
          <w:sz w:val="20"/>
          <w:szCs w:val="20"/>
        </w:rPr>
      </w:pPr>
      <w:r>
        <w:rPr>
          <w:rFonts w:ascii="Arial" w:hAnsi="Arial" w:cs="Arial"/>
          <w:bCs/>
          <w:sz w:val="20"/>
          <w:szCs w:val="20"/>
        </w:rPr>
        <w:t>When allowed, d</w:t>
      </w:r>
      <w:r w:rsidR="00A6267D">
        <w:rPr>
          <w:rFonts w:ascii="Arial" w:hAnsi="Arial" w:cs="Arial"/>
          <w:bCs/>
          <w:sz w:val="20"/>
          <w:szCs w:val="20"/>
        </w:rPr>
        <w:t>o you have</w:t>
      </w:r>
      <w:r w:rsidR="001B3AEE">
        <w:rPr>
          <w:rFonts w:ascii="Arial" w:hAnsi="Arial" w:cs="Arial"/>
          <w:bCs/>
          <w:sz w:val="20"/>
          <w:szCs w:val="20"/>
        </w:rPr>
        <w:t xml:space="preserve"> access to</w:t>
      </w:r>
      <w:r w:rsidR="00A6267D">
        <w:rPr>
          <w:rFonts w:ascii="Arial" w:hAnsi="Arial" w:cs="Arial"/>
          <w:bCs/>
          <w:sz w:val="20"/>
          <w:szCs w:val="20"/>
        </w:rPr>
        <w:t xml:space="preserve"> a suitable outdoor space </w:t>
      </w:r>
      <w:r w:rsidR="001B3AEE">
        <w:rPr>
          <w:rFonts w:ascii="Arial" w:hAnsi="Arial" w:cs="Arial"/>
          <w:bCs/>
          <w:sz w:val="20"/>
          <w:szCs w:val="20"/>
        </w:rPr>
        <w:t>where you can run</w:t>
      </w:r>
      <w:r w:rsidR="00C8194C">
        <w:rPr>
          <w:rFonts w:ascii="Arial" w:hAnsi="Arial" w:cs="Arial"/>
          <w:bCs/>
          <w:sz w:val="20"/>
          <w:szCs w:val="20"/>
        </w:rPr>
        <w:t xml:space="preserve"> </w:t>
      </w:r>
      <w:r w:rsidR="003F6714">
        <w:rPr>
          <w:rFonts w:ascii="Arial" w:hAnsi="Arial" w:cs="Arial"/>
          <w:bCs/>
          <w:sz w:val="20"/>
          <w:szCs w:val="20"/>
        </w:rPr>
        <w:t>‘in-person’</w:t>
      </w:r>
      <w:r w:rsidR="007509F9">
        <w:rPr>
          <w:rFonts w:ascii="Arial" w:hAnsi="Arial" w:cs="Arial"/>
          <w:bCs/>
          <w:sz w:val="20"/>
          <w:szCs w:val="20"/>
        </w:rPr>
        <w:t>, socially distanced</w:t>
      </w:r>
      <w:r w:rsidR="003F6714">
        <w:rPr>
          <w:rFonts w:ascii="Arial" w:hAnsi="Arial" w:cs="Arial"/>
          <w:bCs/>
          <w:sz w:val="20"/>
          <w:szCs w:val="20"/>
        </w:rPr>
        <w:t xml:space="preserve"> </w:t>
      </w:r>
      <w:r w:rsidR="00C8194C">
        <w:rPr>
          <w:rFonts w:ascii="Arial" w:hAnsi="Arial" w:cs="Arial"/>
          <w:bCs/>
          <w:sz w:val="20"/>
          <w:szCs w:val="20"/>
        </w:rPr>
        <w:t>workshops</w:t>
      </w:r>
      <w:r w:rsidR="003F6714">
        <w:rPr>
          <w:rFonts w:ascii="Arial" w:hAnsi="Arial" w:cs="Arial"/>
          <w:bCs/>
          <w:sz w:val="20"/>
          <w:szCs w:val="20"/>
        </w:rPr>
        <w:t>?</w:t>
      </w:r>
    </w:p>
    <w:p w14:paraId="137D110B" w14:textId="66001691" w:rsidR="005B16F9" w:rsidRPr="00EF5550" w:rsidRDefault="00680C44" w:rsidP="00EF5550">
      <w:pPr>
        <w:pStyle w:val="ListParagraph"/>
        <w:numPr>
          <w:ilvl w:val="0"/>
          <w:numId w:val="2"/>
        </w:numPr>
        <w:spacing w:line="276" w:lineRule="auto"/>
        <w:jc w:val="both"/>
        <w:rPr>
          <w:rFonts w:ascii="Arial" w:hAnsi="Arial" w:cs="Arial"/>
          <w:bCs/>
          <w:sz w:val="20"/>
          <w:szCs w:val="20"/>
        </w:rPr>
      </w:pPr>
      <w:r>
        <w:rPr>
          <w:rFonts w:ascii="Arial" w:hAnsi="Arial" w:cs="Arial"/>
          <w:bCs/>
          <w:sz w:val="20"/>
          <w:szCs w:val="20"/>
        </w:rPr>
        <w:t>When allowed, do you have access to yo</w:t>
      </w:r>
      <w:r w:rsidR="001A4978">
        <w:rPr>
          <w:rFonts w:ascii="Arial" w:hAnsi="Arial" w:cs="Arial"/>
          <w:bCs/>
          <w:sz w:val="20"/>
          <w:szCs w:val="20"/>
        </w:rPr>
        <w:t>ur regular indoor space where you can run ‘in-person’, socially-distanced workshops?</w:t>
      </w:r>
      <w:r w:rsidR="0014084E">
        <w:rPr>
          <w:rFonts w:ascii="Arial" w:hAnsi="Arial" w:cs="Arial"/>
          <w:bCs/>
          <w:sz w:val="20"/>
          <w:szCs w:val="20"/>
        </w:rPr>
        <w:t xml:space="preserve"> Will your regular venue accept your adherence to DCEDIY guidance</w:t>
      </w:r>
      <w:r w:rsidR="002E490D">
        <w:rPr>
          <w:rFonts w:ascii="Arial" w:hAnsi="Arial" w:cs="Arial"/>
          <w:bCs/>
          <w:sz w:val="20"/>
          <w:szCs w:val="20"/>
        </w:rPr>
        <w:t xml:space="preserve"> and is it compatible with the guidance they are operating under? </w:t>
      </w:r>
      <w:r w:rsidR="00C45B86" w:rsidRPr="00EF5550">
        <w:rPr>
          <w:rFonts w:ascii="Arial" w:hAnsi="Arial" w:cs="Arial"/>
          <w:bCs/>
          <w:sz w:val="20"/>
          <w:szCs w:val="20"/>
        </w:rPr>
        <w:t xml:space="preserve">How </w:t>
      </w:r>
      <w:r w:rsidR="00B9047E" w:rsidRPr="00EF5550">
        <w:rPr>
          <w:rFonts w:ascii="Arial" w:hAnsi="Arial" w:cs="Arial"/>
          <w:bCs/>
          <w:sz w:val="20"/>
          <w:szCs w:val="20"/>
        </w:rPr>
        <w:t>will social distancing</w:t>
      </w:r>
      <w:r w:rsidR="00B3061C" w:rsidRPr="00EF5550">
        <w:rPr>
          <w:rFonts w:ascii="Arial" w:hAnsi="Arial" w:cs="Arial"/>
          <w:bCs/>
          <w:sz w:val="20"/>
          <w:szCs w:val="20"/>
        </w:rPr>
        <w:t xml:space="preserve"> and other health and safety considerations impact on </w:t>
      </w:r>
      <w:r w:rsidR="00EC6AD5" w:rsidRPr="00EF5550">
        <w:rPr>
          <w:rFonts w:ascii="Arial" w:hAnsi="Arial" w:cs="Arial"/>
          <w:bCs/>
          <w:sz w:val="20"/>
          <w:szCs w:val="20"/>
        </w:rPr>
        <w:t xml:space="preserve">your </w:t>
      </w:r>
      <w:r w:rsidR="00B3061C" w:rsidRPr="00EF5550">
        <w:rPr>
          <w:rFonts w:ascii="Arial" w:hAnsi="Arial" w:cs="Arial"/>
          <w:bCs/>
          <w:sz w:val="20"/>
          <w:szCs w:val="20"/>
        </w:rPr>
        <w:t>use</w:t>
      </w:r>
      <w:r w:rsidR="00EC6AD5" w:rsidRPr="00EF5550">
        <w:rPr>
          <w:rFonts w:ascii="Arial" w:hAnsi="Arial" w:cs="Arial"/>
          <w:bCs/>
          <w:sz w:val="20"/>
          <w:szCs w:val="20"/>
        </w:rPr>
        <w:t xml:space="preserve"> of the venue</w:t>
      </w:r>
      <w:r w:rsidR="00B3061C" w:rsidRPr="00EF5550">
        <w:rPr>
          <w:rFonts w:ascii="Arial" w:hAnsi="Arial" w:cs="Arial"/>
          <w:bCs/>
          <w:sz w:val="20"/>
          <w:szCs w:val="20"/>
        </w:rPr>
        <w:t>?</w:t>
      </w:r>
    </w:p>
    <w:p w14:paraId="2F37A944" w14:textId="09EAA767" w:rsidR="00C45B86" w:rsidRDefault="00B53B9A" w:rsidP="00EF2F8B">
      <w:pPr>
        <w:pStyle w:val="ListParagraph"/>
        <w:numPr>
          <w:ilvl w:val="0"/>
          <w:numId w:val="2"/>
        </w:numPr>
        <w:spacing w:line="276" w:lineRule="auto"/>
        <w:jc w:val="both"/>
        <w:rPr>
          <w:rFonts w:ascii="Arial" w:hAnsi="Arial" w:cs="Arial"/>
          <w:bCs/>
          <w:sz w:val="20"/>
          <w:szCs w:val="20"/>
        </w:rPr>
      </w:pPr>
      <w:r>
        <w:rPr>
          <w:rFonts w:ascii="Arial" w:hAnsi="Arial" w:cs="Arial"/>
          <w:bCs/>
          <w:sz w:val="20"/>
          <w:szCs w:val="20"/>
        </w:rPr>
        <w:t>Where</w:t>
      </w:r>
      <w:r w:rsidR="00C45B86" w:rsidRPr="004553BF">
        <w:rPr>
          <w:rFonts w:ascii="Arial" w:hAnsi="Arial" w:cs="Arial"/>
          <w:bCs/>
          <w:sz w:val="20"/>
          <w:szCs w:val="20"/>
        </w:rPr>
        <w:t xml:space="preserve"> ‘in-person’, socially-distanced workshops</w:t>
      </w:r>
      <w:r w:rsidR="007A737C">
        <w:rPr>
          <w:rFonts w:ascii="Arial" w:hAnsi="Arial" w:cs="Arial"/>
          <w:bCs/>
          <w:sz w:val="20"/>
          <w:szCs w:val="20"/>
        </w:rPr>
        <w:t xml:space="preserve"> are allowed</w:t>
      </w:r>
      <w:r w:rsidR="00C45B86" w:rsidRPr="004553BF">
        <w:rPr>
          <w:rFonts w:ascii="Arial" w:hAnsi="Arial" w:cs="Arial"/>
          <w:bCs/>
          <w:sz w:val="20"/>
          <w:szCs w:val="20"/>
        </w:rPr>
        <w:t>, how will you run your workshop programme? Will you choose to run more workshops to accommodate everyone and can you afford the extra facilitator or venue costs? Will you choose to reduce workshop lengths or offer workshops on alternate weeks? Or will you design a blended programme that alternates small-group workshops and whole-group digital youth theatre experiences!</w:t>
      </w:r>
    </w:p>
    <w:p w14:paraId="5F553E19" w14:textId="37E001AB" w:rsidR="00CB627B" w:rsidRPr="004553BF" w:rsidRDefault="00CB627B" w:rsidP="00EF2F8B">
      <w:pPr>
        <w:pStyle w:val="ListParagraph"/>
        <w:numPr>
          <w:ilvl w:val="0"/>
          <w:numId w:val="2"/>
        </w:numPr>
        <w:spacing w:line="276" w:lineRule="auto"/>
        <w:jc w:val="both"/>
        <w:rPr>
          <w:rFonts w:ascii="Arial" w:hAnsi="Arial" w:cs="Arial"/>
          <w:bCs/>
          <w:sz w:val="20"/>
          <w:szCs w:val="20"/>
        </w:rPr>
      </w:pPr>
      <w:r>
        <w:rPr>
          <w:rFonts w:ascii="Arial" w:hAnsi="Arial" w:cs="Arial"/>
          <w:bCs/>
          <w:sz w:val="20"/>
          <w:szCs w:val="20"/>
        </w:rPr>
        <w:t xml:space="preserve">How will your youth theatre choose to share its work with wider audiences this year? Will you </w:t>
      </w:r>
      <w:r w:rsidR="00440F2D">
        <w:rPr>
          <w:rFonts w:ascii="Arial" w:hAnsi="Arial" w:cs="Arial"/>
          <w:bCs/>
          <w:sz w:val="20"/>
          <w:szCs w:val="20"/>
        </w:rPr>
        <w:t xml:space="preserve">produce online theatre </w:t>
      </w:r>
      <w:r w:rsidR="00E93422">
        <w:rPr>
          <w:rFonts w:ascii="Arial" w:hAnsi="Arial" w:cs="Arial"/>
          <w:bCs/>
          <w:sz w:val="20"/>
          <w:szCs w:val="20"/>
        </w:rPr>
        <w:t>events through platforms like zoom? Or will you create short films with your young people and make them available online</w:t>
      </w:r>
      <w:r w:rsidR="008E078C">
        <w:rPr>
          <w:rFonts w:ascii="Arial" w:hAnsi="Arial" w:cs="Arial"/>
          <w:bCs/>
          <w:sz w:val="20"/>
          <w:szCs w:val="20"/>
        </w:rPr>
        <w:t xml:space="preserve">? </w:t>
      </w:r>
      <w:r w:rsidR="006F6796">
        <w:rPr>
          <w:rFonts w:ascii="Arial" w:hAnsi="Arial" w:cs="Arial"/>
          <w:bCs/>
          <w:sz w:val="20"/>
          <w:szCs w:val="20"/>
        </w:rPr>
        <w:t>Will you create</w:t>
      </w:r>
      <w:r w:rsidR="00F332BC">
        <w:rPr>
          <w:rFonts w:ascii="Arial" w:hAnsi="Arial" w:cs="Arial"/>
          <w:bCs/>
          <w:sz w:val="20"/>
          <w:szCs w:val="20"/>
        </w:rPr>
        <w:t xml:space="preserve"> podcasts or films which can be experienced by audiences in a site-specific context? </w:t>
      </w:r>
      <w:r w:rsidR="008E078C">
        <w:rPr>
          <w:rFonts w:ascii="Arial" w:hAnsi="Arial" w:cs="Arial"/>
          <w:bCs/>
          <w:sz w:val="20"/>
          <w:szCs w:val="20"/>
        </w:rPr>
        <w:t xml:space="preserve">Or do you plan to create outdoor theatre events where numbers of performers and audience members comply with </w:t>
      </w:r>
      <w:r w:rsidR="000A0BC7">
        <w:rPr>
          <w:rFonts w:ascii="Arial" w:hAnsi="Arial" w:cs="Arial"/>
          <w:bCs/>
          <w:sz w:val="20"/>
          <w:szCs w:val="20"/>
        </w:rPr>
        <w:t xml:space="preserve">prevailing </w:t>
      </w:r>
      <w:r w:rsidR="008E078C">
        <w:rPr>
          <w:rFonts w:ascii="Arial" w:hAnsi="Arial" w:cs="Arial"/>
          <w:bCs/>
          <w:sz w:val="20"/>
          <w:szCs w:val="20"/>
        </w:rPr>
        <w:t>public health measures</w:t>
      </w:r>
      <w:r w:rsidR="00F332BC">
        <w:rPr>
          <w:rFonts w:ascii="Arial" w:hAnsi="Arial" w:cs="Arial"/>
          <w:bCs/>
          <w:sz w:val="20"/>
          <w:szCs w:val="20"/>
        </w:rPr>
        <w:t>?</w:t>
      </w:r>
    </w:p>
    <w:p w14:paraId="1CA65980" w14:textId="5DB9D71B" w:rsidR="00C45B86" w:rsidRPr="004553BF" w:rsidRDefault="00C45B86" w:rsidP="00EF2F8B">
      <w:pPr>
        <w:pStyle w:val="ListParagraph"/>
        <w:numPr>
          <w:ilvl w:val="0"/>
          <w:numId w:val="2"/>
        </w:numPr>
        <w:spacing w:line="276" w:lineRule="auto"/>
        <w:jc w:val="both"/>
        <w:rPr>
          <w:rFonts w:ascii="Arial" w:hAnsi="Arial" w:cs="Arial"/>
          <w:bCs/>
          <w:sz w:val="20"/>
          <w:szCs w:val="20"/>
        </w:rPr>
      </w:pPr>
      <w:r w:rsidRPr="004553BF">
        <w:rPr>
          <w:rFonts w:ascii="Arial" w:hAnsi="Arial" w:cs="Arial"/>
          <w:bCs/>
          <w:sz w:val="20"/>
          <w:szCs w:val="20"/>
        </w:rPr>
        <w:t xml:space="preserve">How adaptable is your programming? Can you move your youth theatre programme online if the country or your county moves higher up the levels or if you have difficulty accessing a venue? Will digital youth theatre activities be </w:t>
      </w:r>
      <w:r w:rsidR="00F37354" w:rsidRPr="004553BF">
        <w:rPr>
          <w:rFonts w:ascii="Arial" w:hAnsi="Arial" w:cs="Arial"/>
          <w:bCs/>
          <w:sz w:val="20"/>
          <w:szCs w:val="20"/>
        </w:rPr>
        <w:t>central to your programming plans or a fall-back plan if ‘in-person’ activities are no longer possible?</w:t>
      </w:r>
    </w:p>
    <w:p w14:paraId="74C80C83" w14:textId="77777777" w:rsidR="00F37354" w:rsidRPr="004553BF" w:rsidRDefault="00F37354" w:rsidP="00F37354">
      <w:pPr>
        <w:pStyle w:val="ListParagraph"/>
        <w:numPr>
          <w:ilvl w:val="0"/>
          <w:numId w:val="2"/>
        </w:numPr>
        <w:spacing w:line="276" w:lineRule="auto"/>
        <w:jc w:val="both"/>
        <w:rPr>
          <w:rFonts w:ascii="Arial" w:hAnsi="Arial" w:cs="Arial"/>
          <w:bCs/>
          <w:sz w:val="20"/>
          <w:szCs w:val="20"/>
        </w:rPr>
      </w:pPr>
      <w:r w:rsidRPr="004553BF">
        <w:rPr>
          <w:rFonts w:ascii="Arial" w:hAnsi="Arial" w:cs="Arial"/>
          <w:bCs/>
          <w:sz w:val="20"/>
          <w:szCs w:val="20"/>
        </w:rPr>
        <w:t>What do your young people need and what do you have the resources / capacity to deliver?</w:t>
      </w:r>
    </w:p>
    <w:p w14:paraId="43DDCD87" w14:textId="02AE1EE6" w:rsidR="005E62A6" w:rsidRPr="005E62A6" w:rsidRDefault="00520920" w:rsidP="005E62A6">
      <w:pPr>
        <w:pBdr>
          <w:bottom w:val="single" w:sz="4" w:space="1" w:color="auto"/>
        </w:pBdr>
        <w:spacing w:line="276" w:lineRule="auto"/>
        <w:jc w:val="both"/>
        <w:rPr>
          <w:rFonts w:ascii="Arial" w:hAnsi="Arial" w:cs="Arial"/>
          <w:b/>
          <w:sz w:val="22"/>
          <w:szCs w:val="22"/>
        </w:rPr>
      </w:pPr>
      <w:r>
        <w:rPr>
          <w:rFonts w:ascii="Arial" w:hAnsi="Arial" w:cs="Arial"/>
          <w:b/>
          <w:sz w:val="22"/>
          <w:szCs w:val="22"/>
        </w:rPr>
        <w:t>Youth Sector Guidance</w:t>
      </w:r>
    </w:p>
    <w:p w14:paraId="0C9C195D" w14:textId="6D1C3FF2" w:rsidR="00791AF3" w:rsidRPr="00FD20C9" w:rsidRDefault="00791AF3" w:rsidP="00520920">
      <w:pPr>
        <w:rPr>
          <w:rFonts w:ascii="Arial" w:hAnsi="Arial" w:cs="Arial"/>
          <w:b/>
          <w:sz w:val="20"/>
          <w:szCs w:val="20"/>
        </w:rPr>
      </w:pPr>
    </w:p>
    <w:p w14:paraId="3D623900" w14:textId="71EE5AF2" w:rsidR="0040531E" w:rsidRPr="00F903B2" w:rsidRDefault="00520920" w:rsidP="00F903B2">
      <w:pPr>
        <w:pStyle w:val="NormalWeb"/>
        <w:spacing w:before="0" w:beforeAutospacing="0" w:after="0" w:afterAutospacing="0"/>
        <w:jc w:val="both"/>
        <w:rPr>
          <w:rFonts w:ascii="Arial" w:hAnsi="Arial" w:cs="Arial"/>
          <w:sz w:val="20"/>
          <w:szCs w:val="20"/>
        </w:rPr>
      </w:pPr>
      <w:r w:rsidRPr="00FD20C9">
        <w:rPr>
          <w:rFonts w:ascii="Arial" w:hAnsi="Arial" w:cs="Arial"/>
          <w:sz w:val="20"/>
          <w:szCs w:val="20"/>
        </w:rPr>
        <w:t xml:space="preserve">The table below provides guidance for the operation of </w:t>
      </w:r>
      <w:r w:rsidR="00D45D88" w:rsidRPr="00FD20C9">
        <w:rPr>
          <w:rFonts w:ascii="Arial" w:hAnsi="Arial" w:cs="Arial"/>
          <w:sz w:val="20"/>
          <w:szCs w:val="20"/>
        </w:rPr>
        <w:t xml:space="preserve">youth </w:t>
      </w:r>
      <w:r w:rsidRPr="00FD20C9">
        <w:rPr>
          <w:rFonts w:ascii="Arial" w:hAnsi="Arial" w:cs="Arial"/>
          <w:sz w:val="20"/>
          <w:szCs w:val="20"/>
        </w:rPr>
        <w:t xml:space="preserve">services and supports where each of the five levels is in force, either at a national or a local level. </w:t>
      </w:r>
      <w:r w:rsidR="0040531E" w:rsidRPr="00CA36BE">
        <w:rPr>
          <w:rFonts w:ascii="Arial" w:hAnsi="Arial" w:cs="Arial"/>
          <w:b/>
          <w:bCs/>
          <w:color w:val="FF0000"/>
          <w:sz w:val="20"/>
          <w:szCs w:val="20"/>
          <w:lang w:val="en-GB"/>
        </w:rPr>
        <w:t xml:space="preserve">Ireland </w:t>
      </w:r>
      <w:proofErr w:type="gramStart"/>
      <w:r w:rsidR="0040531E" w:rsidRPr="00CA36BE">
        <w:rPr>
          <w:rFonts w:ascii="Arial" w:hAnsi="Arial" w:cs="Arial"/>
          <w:b/>
          <w:bCs/>
          <w:color w:val="FF0000"/>
          <w:sz w:val="20"/>
          <w:szCs w:val="20"/>
          <w:lang w:val="en-GB"/>
        </w:rPr>
        <w:t>is considered to be</w:t>
      </w:r>
      <w:proofErr w:type="gramEnd"/>
      <w:r w:rsidR="0040531E" w:rsidRPr="00CA36BE">
        <w:rPr>
          <w:rFonts w:ascii="Arial" w:hAnsi="Arial" w:cs="Arial"/>
          <w:b/>
          <w:bCs/>
          <w:color w:val="FF0000"/>
          <w:sz w:val="20"/>
          <w:szCs w:val="20"/>
          <w:lang w:val="en-GB"/>
        </w:rPr>
        <w:t xml:space="preserve"> under Level 3 restrictions, with adjustments, for the purposes of this Guidance. </w:t>
      </w:r>
    </w:p>
    <w:p w14:paraId="55A3995D" w14:textId="77777777" w:rsidR="0040531E" w:rsidRPr="00FD20C9" w:rsidRDefault="0040531E" w:rsidP="00520920">
      <w:pPr>
        <w:pStyle w:val="NormalWeb"/>
        <w:spacing w:before="0" w:beforeAutospacing="0" w:after="0" w:afterAutospacing="0"/>
        <w:jc w:val="both"/>
        <w:rPr>
          <w:rFonts w:ascii="Arial" w:hAnsi="Arial" w:cs="Arial"/>
          <w:sz w:val="20"/>
          <w:szCs w:val="20"/>
        </w:rPr>
      </w:pPr>
    </w:p>
    <w:p w14:paraId="7BDD6C83" w14:textId="77777777" w:rsidR="00520920" w:rsidRPr="00FD20C9" w:rsidRDefault="00520920" w:rsidP="00520920">
      <w:pPr>
        <w:jc w:val="both"/>
        <w:rPr>
          <w:rFonts w:ascii="Arial" w:hAnsi="Arial" w:cs="Arial"/>
          <w:sz w:val="20"/>
          <w:szCs w:val="20"/>
        </w:rPr>
      </w:pPr>
    </w:p>
    <w:p w14:paraId="31F12108" w14:textId="4A8FAC35" w:rsidR="00D45D88" w:rsidRPr="00FD20C9" w:rsidRDefault="00520920" w:rsidP="00520920">
      <w:pPr>
        <w:jc w:val="both"/>
        <w:rPr>
          <w:rFonts w:ascii="Arial" w:hAnsi="Arial" w:cs="Arial"/>
          <w:sz w:val="20"/>
          <w:szCs w:val="20"/>
        </w:rPr>
      </w:pPr>
      <w:r w:rsidRPr="00FD20C9">
        <w:rPr>
          <w:rFonts w:ascii="Arial" w:hAnsi="Arial" w:cs="Arial"/>
          <w:sz w:val="20"/>
          <w:szCs w:val="20"/>
        </w:rPr>
        <w:lastRenderedPageBreak/>
        <w:t xml:space="preserve">Youth services will need to remain alert to which of the five levels applies at any given time. They will need to have individual protocols in place in respect of each level so they adapt quickly in a time of uncertainty. </w:t>
      </w:r>
      <w:r w:rsidR="00D45D88" w:rsidRPr="00FD20C9">
        <w:rPr>
          <w:rFonts w:ascii="Arial" w:hAnsi="Arial" w:cs="Arial"/>
          <w:bCs/>
          <w:sz w:val="20"/>
          <w:szCs w:val="20"/>
        </w:rPr>
        <w:t>You can find out</w:t>
      </w:r>
      <w:r w:rsidR="007220B4">
        <w:rPr>
          <w:rFonts w:ascii="Arial" w:hAnsi="Arial" w:cs="Arial"/>
          <w:bCs/>
          <w:sz w:val="20"/>
          <w:szCs w:val="20"/>
        </w:rPr>
        <w:t xml:space="preserve"> about current levels and</w:t>
      </w:r>
      <w:r w:rsidR="00D45D88" w:rsidRPr="00FD20C9">
        <w:rPr>
          <w:rFonts w:ascii="Arial" w:hAnsi="Arial" w:cs="Arial"/>
          <w:bCs/>
          <w:sz w:val="20"/>
          <w:szCs w:val="20"/>
        </w:rPr>
        <w:t xml:space="preserve"> </w:t>
      </w:r>
      <w:r w:rsidR="000A7108">
        <w:rPr>
          <w:rFonts w:ascii="Arial" w:hAnsi="Arial" w:cs="Arial"/>
          <w:bCs/>
          <w:sz w:val="20"/>
          <w:szCs w:val="20"/>
        </w:rPr>
        <w:t xml:space="preserve">public health measures </w:t>
      </w:r>
      <w:r w:rsidR="00D45D88" w:rsidRPr="00FD20C9">
        <w:rPr>
          <w:rFonts w:ascii="Arial" w:hAnsi="Arial" w:cs="Arial"/>
          <w:bCs/>
          <w:sz w:val="20"/>
          <w:szCs w:val="20"/>
        </w:rPr>
        <w:t xml:space="preserve">on the gov.ie website </w:t>
      </w:r>
      <w:hyperlink r:id="rId25" w:history="1">
        <w:r w:rsidR="00D45D88" w:rsidRPr="00FD20C9">
          <w:rPr>
            <w:rStyle w:val="Hyperlink"/>
            <w:rFonts w:ascii="Arial" w:hAnsi="Arial" w:cs="Arial"/>
            <w:bCs/>
            <w:sz w:val="20"/>
            <w:szCs w:val="20"/>
          </w:rPr>
          <w:t>here</w:t>
        </w:r>
      </w:hyperlink>
      <w:r w:rsidR="00D45D88" w:rsidRPr="00FD20C9">
        <w:rPr>
          <w:rFonts w:ascii="Arial" w:hAnsi="Arial" w:cs="Arial"/>
          <w:bCs/>
          <w:sz w:val="20"/>
          <w:szCs w:val="20"/>
        </w:rPr>
        <w:t xml:space="preserve">. </w:t>
      </w:r>
    </w:p>
    <w:p w14:paraId="3C198200" w14:textId="1CDA63FC" w:rsidR="008D1009" w:rsidRPr="00FD20C9" w:rsidRDefault="008D1009" w:rsidP="00D45D88">
      <w:pPr>
        <w:pStyle w:val="Default"/>
        <w:jc w:val="both"/>
        <w:rPr>
          <w:rFonts w:ascii="Arial" w:hAnsi="Arial" w:cs="Arial"/>
          <w:bCs/>
          <w:sz w:val="20"/>
          <w:szCs w:val="20"/>
        </w:rPr>
      </w:pPr>
    </w:p>
    <w:p w14:paraId="5EA1FBDB" w14:textId="64D407CF" w:rsidR="00B62C1E" w:rsidRDefault="00520920" w:rsidP="00EF2F8B">
      <w:pPr>
        <w:pStyle w:val="NormalWeb"/>
        <w:numPr>
          <w:ilvl w:val="0"/>
          <w:numId w:val="14"/>
        </w:numPr>
        <w:spacing w:before="0" w:beforeAutospacing="0" w:after="0" w:afterAutospacing="0"/>
        <w:jc w:val="both"/>
        <w:rPr>
          <w:rFonts w:ascii="Arial" w:hAnsi="Arial" w:cs="Arial"/>
          <w:sz w:val="20"/>
          <w:szCs w:val="20"/>
        </w:rPr>
      </w:pPr>
      <w:r w:rsidRPr="00FD20C9">
        <w:rPr>
          <w:rFonts w:ascii="Arial" w:hAnsi="Arial" w:cs="Arial"/>
          <w:sz w:val="20"/>
          <w:szCs w:val="20"/>
        </w:rPr>
        <w:t>T</w:t>
      </w:r>
      <w:r w:rsidR="004824B3" w:rsidRPr="00FD20C9">
        <w:rPr>
          <w:rFonts w:ascii="Arial" w:hAnsi="Arial" w:cs="Arial"/>
          <w:sz w:val="20"/>
          <w:szCs w:val="20"/>
        </w:rPr>
        <w:t>he</w:t>
      </w:r>
      <w:r w:rsidRPr="00FD20C9">
        <w:rPr>
          <w:rFonts w:ascii="Arial" w:hAnsi="Arial" w:cs="Arial"/>
          <w:sz w:val="20"/>
          <w:szCs w:val="20"/>
        </w:rPr>
        <w:t xml:space="preserve"> guidance provided in the table below </w:t>
      </w:r>
      <w:r w:rsidR="00D71DD6" w:rsidRPr="00FD20C9">
        <w:rPr>
          <w:rFonts w:ascii="Arial" w:hAnsi="Arial" w:cs="Arial"/>
          <w:sz w:val="20"/>
          <w:szCs w:val="20"/>
        </w:rPr>
        <w:t>is indicative and is subject to ongoing public health advice</w:t>
      </w:r>
      <w:r w:rsidRPr="00FD20C9">
        <w:rPr>
          <w:rFonts w:ascii="Arial" w:hAnsi="Arial" w:cs="Arial"/>
          <w:sz w:val="20"/>
          <w:szCs w:val="20"/>
        </w:rPr>
        <w:t>.</w:t>
      </w:r>
    </w:p>
    <w:p w14:paraId="353C7820" w14:textId="6B7F5F89" w:rsidR="00BD28EE" w:rsidRPr="00783247" w:rsidRDefault="00BD28EE" w:rsidP="00EF2F8B">
      <w:pPr>
        <w:pStyle w:val="NormalWeb"/>
        <w:numPr>
          <w:ilvl w:val="0"/>
          <w:numId w:val="14"/>
        </w:numPr>
        <w:spacing w:before="0" w:beforeAutospacing="0" w:after="0" w:afterAutospacing="0"/>
        <w:jc w:val="both"/>
        <w:rPr>
          <w:rFonts w:ascii="Arial" w:hAnsi="Arial" w:cs="Arial"/>
          <w:sz w:val="20"/>
          <w:szCs w:val="20"/>
        </w:rPr>
      </w:pPr>
      <w:r w:rsidRPr="00783247">
        <w:rPr>
          <w:rFonts w:ascii="Arial" w:hAnsi="Arial" w:cs="Arial"/>
          <w:sz w:val="20"/>
          <w:szCs w:val="20"/>
        </w:rPr>
        <w:t>In the delivery of services, youth services should take account of local factors such as the developing disease profile in their area, seeking HSE advice where necessary.</w:t>
      </w:r>
      <w:r w:rsidR="00DF592E">
        <w:rPr>
          <w:rFonts w:ascii="Arial" w:hAnsi="Arial" w:cs="Arial"/>
          <w:sz w:val="20"/>
          <w:szCs w:val="20"/>
        </w:rPr>
        <w:t xml:space="preserve"> Services should follow the</w:t>
      </w:r>
      <w:r w:rsidR="006A79E3">
        <w:rPr>
          <w:rFonts w:ascii="Arial" w:hAnsi="Arial" w:cs="Arial"/>
          <w:sz w:val="20"/>
          <w:szCs w:val="20"/>
        </w:rPr>
        <w:t xml:space="preserve"> procedures outlined in the</w:t>
      </w:r>
      <w:r w:rsidR="00DF592E">
        <w:rPr>
          <w:rFonts w:ascii="Arial" w:hAnsi="Arial" w:cs="Arial"/>
          <w:sz w:val="20"/>
          <w:szCs w:val="20"/>
        </w:rPr>
        <w:t xml:space="preserve"> Organisational Guidelines </w:t>
      </w:r>
      <w:r w:rsidR="006A79E3">
        <w:rPr>
          <w:rFonts w:ascii="Arial" w:hAnsi="Arial" w:cs="Arial"/>
          <w:sz w:val="20"/>
          <w:szCs w:val="20"/>
        </w:rPr>
        <w:t>in Section 4.</w:t>
      </w:r>
    </w:p>
    <w:p w14:paraId="5B777F5B" w14:textId="52A11BD6" w:rsidR="00520920" w:rsidRPr="00FD20C9" w:rsidRDefault="00520920" w:rsidP="00EF2F8B">
      <w:pPr>
        <w:pStyle w:val="ListParagraph"/>
        <w:numPr>
          <w:ilvl w:val="0"/>
          <w:numId w:val="14"/>
        </w:numPr>
        <w:spacing w:after="0"/>
        <w:ind w:left="714" w:hanging="357"/>
        <w:jc w:val="both"/>
        <w:rPr>
          <w:rFonts w:ascii="Arial" w:hAnsi="Arial" w:cs="Arial"/>
          <w:b/>
          <w:sz w:val="20"/>
          <w:szCs w:val="20"/>
        </w:rPr>
      </w:pPr>
      <w:r w:rsidRPr="00FD20C9">
        <w:rPr>
          <w:rFonts w:ascii="Arial" w:eastAsia="Times New Roman" w:hAnsi="Arial" w:cs="Arial"/>
          <w:sz w:val="20"/>
          <w:szCs w:val="20"/>
        </w:rPr>
        <w:t>Please note that group numbers listed in the table below are inclusive of everyone in the group i.e., young people, youth workers, and volunteers.</w:t>
      </w:r>
    </w:p>
    <w:p w14:paraId="23756676" w14:textId="77777777" w:rsidR="0073425F" w:rsidRPr="0073425F" w:rsidRDefault="0073425F" w:rsidP="0073425F">
      <w:pPr>
        <w:ind w:left="357"/>
        <w:jc w:val="both"/>
        <w:rPr>
          <w:rFonts w:ascii="Arial" w:hAnsi="Arial" w:cs="Arial"/>
          <w:b/>
        </w:rPr>
      </w:pPr>
    </w:p>
    <w:tbl>
      <w:tblPr>
        <w:tblStyle w:val="GridTable4-Accent1"/>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2150"/>
        <w:gridCol w:w="2160"/>
        <w:gridCol w:w="3801"/>
        <w:gridCol w:w="2290"/>
        <w:gridCol w:w="2279"/>
      </w:tblGrid>
      <w:tr w:rsidR="003F0123" w:rsidRPr="00E74784" w14:paraId="27CD8BE0" w14:textId="77777777" w:rsidTr="00F903B2">
        <w:trPr>
          <w:cnfStyle w:val="100000000000" w:firstRow="1" w:lastRow="0" w:firstColumn="0" w:lastColumn="0" w:oddVBand="0" w:evenVBand="0" w:oddHBand="0"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0" w:type="dxa"/>
            <w:gridSpan w:val="6"/>
            <w:tcBorders>
              <w:top w:val="none" w:sz="0" w:space="0" w:color="auto"/>
              <w:left w:val="none" w:sz="0" w:space="0" w:color="auto"/>
              <w:bottom w:val="none" w:sz="0" w:space="0" w:color="auto"/>
              <w:right w:val="none" w:sz="0" w:space="0" w:color="auto"/>
            </w:tcBorders>
            <w:shd w:val="clear" w:color="auto" w:fill="auto"/>
          </w:tcPr>
          <w:p w14:paraId="51433FB7" w14:textId="3E11B1B6" w:rsidR="0015589A" w:rsidRPr="00E74784" w:rsidRDefault="00BD2673" w:rsidP="00EF1500">
            <w:pPr>
              <w:jc w:val="center"/>
              <w:rPr>
                <w:rFonts w:ascii="Arial" w:hAnsi="Arial" w:cs="Arial"/>
                <w:sz w:val="20"/>
                <w:szCs w:val="20"/>
              </w:rPr>
            </w:pPr>
            <w:r w:rsidRPr="00E74784">
              <w:rPr>
                <w:rFonts w:ascii="Arial" w:hAnsi="Arial" w:cs="Arial"/>
                <w:color w:val="auto"/>
                <w:sz w:val="20"/>
                <w:szCs w:val="20"/>
              </w:rPr>
              <w:t>E</w:t>
            </w:r>
            <w:r w:rsidR="003F0123" w:rsidRPr="00E74784">
              <w:rPr>
                <w:rFonts w:ascii="Arial" w:hAnsi="Arial" w:cs="Arial"/>
                <w:color w:val="auto"/>
                <w:sz w:val="20"/>
                <w:szCs w:val="20"/>
              </w:rPr>
              <w:t>XCERPT</w:t>
            </w:r>
            <w:r w:rsidRPr="00E74784">
              <w:rPr>
                <w:rFonts w:ascii="Arial" w:hAnsi="Arial" w:cs="Arial"/>
                <w:color w:val="auto"/>
                <w:sz w:val="20"/>
                <w:szCs w:val="20"/>
              </w:rPr>
              <w:t xml:space="preserve"> </w:t>
            </w:r>
            <w:r w:rsidRPr="00E74784">
              <w:rPr>
                <w:rFonts w:ascii="Arial" w:hAnsi="Arial" w:cs="Arial"/>
                <w:b w:val="0"/>
                <w:bCs w:val="0"/>
                <w:color w:val="auto"/>
                <w:sz w:val="20"/>
                <w:szCs w:val="20"/>
              </w:rPr>
              <w:t>from the</w:t>
            </w:r>
            <w:r w:rsidR="003F0123" w:rsidRPr="00E74784">
              <w:rPr>
                <w:rFonts w:ascii="Arial" w:hAnsi="Arial" w:cs="Arial"/>
                <w:b w:val="0"/>
                <w:bCs w:val="0"/>
                <w:color w:val="auto"/>
                <w:sz w:val="20"/>
                <w:szCs w:val="20"/>
              </w:rPr>
              <w:t xml:space="preserve"> </w:t>
            </w:r>
            <w:r w:rsidR="00F64103" w:rsidRPr="00F64103">
              <w:rPr>
                <w:rFonts w:ascii="Arial" w:hAnsi="Arial" w:cs="Arial"/>
                <w:b w:val="0"/>
                <w:bCs w:val="0"/>
                <w:color w:val="000000"/>
                <w:sz w:val="20"/>
                <w:szCs w:val="20"/>
              </w:rPr>
              <w:t>DCEDIY</w:t>
            </w:r>
            <w:r w:rsidR="003F0123" w:rsidRPr="00E74784">
              <w:rPr>
                <w:rFonts w:ascii="Arial" w:hAnsi="Arial" w:cs="Arial"/>
                <w:b w:val="0"/>
                <w:bCs w:val="0"/>
                <w:color w:val="auto"/>
                <w:sz w:val="20"/>
                <w:szCs w:val="20"/>
              </w:rPr>
              <w:t xml:space="preserve"> </w:t>
            </w:r>
            <w:r w:rsidR="00D45D88" w:rsidRPr="00E74784">
              <w:rPr>
                <w:rFonts w:ascii="Arial" w:hAnsi="Arial" w:cs="Arial"/>
                <w:b w:val="0"/>
                <w:bCs w:val="0"/>
                <w:color w:val="auto"/>
                <w:sz w:val="20"/>
                <w:szCs w:val="20"/>
              </w:rPr>
              <w:t xml:space="preserve">guidance </w:t>
            </w:r>
            <w:r w:rsidR="003F0123" w:rsidRPr="00E74784">
              <w:rPr>
                <w:rFonts w:ascii="Arial" w:hAnsi="Arial" w:cs="Arial"/>
                <w:b w:val="0"/>
                <w:bCs w:val="0"/>
                <w:color w:val="auto"/>
                <w:sz w:val="20"/>
                <w:szCs w:val="20"/>
              </w:rPr>
              <w:t xml:space="preserve">included in </w:t>
            </w:r>
            <w:hyperlink r:id="rId26" w:history="1">
              <w:r w:rsidR="00D45D88" w:rsidRPr="00FD20C9">
                <w:rPr>
                  <w:rStyle w:val="Hyperlink"/>
                  <w:rFonts w:ascii="Arial" w:hAnsi="Arial" w:cs="Arial"/>
                  <w:b w:val="0"/>
                  <w:bCs w:val="0"/>
                  <w:i/>
                  <w:iCs/>
                  <w:sz w:val="20"/>
                  <w:szCs w:val="20"/>
                </w:rPr>
                <w:t xml:space="preserve">Guidance for Youth Organisations: </w:t>
              </w:r>
              <w:r w:rsidR="00D45D88" w:rsidRPr="00FD20C9">
                <w:rPr>
                  <w:rStyle w:val="Hyperlink"/>
                  <w:rFonts w:ascii="Arial" w:hAnsi="Arial" w:cs="Arial"/>
                  <w:b w:val="0"/>
                  <w:bCs w:val="0"/>
                  <w:sz w:val="20"/>
                  <w:szCs w:val="20"/>
                </w:rPr>
                <w:t xml:space="preserve">Informed by the Government’s </w:t>
              </w:r>
              <w:r w:rsidR="00D45D88" w:rsidRPr="00FD20C9">
                <w:rPr>
                  <w:rStyle w:val="Hyperlink"/>
                  <w:rFonts w:ascii="Arial" w:hAnsi="Arial" w:cs="Arial"/>
                  <w:b w:val="0"/>
                  <w:bCs w:val="0"/>
                  <w:i/>
                  <w:iCs/>
                  <w:sz w:val="20"/>
                  <w:szCs w:val="20"/>
                </w:rPr>
                <w:t>Resilience &amp; Recovery 2020-2021: Plan for Living with COVID-19</w:t>
              </w:r>
              <w:r w:rsidR="00EE104E">
                <w:rPr>
                  <w:rStyle w:val="Hyperlink"/>
                  <w:rFonts w:ascii="Arial" w:hAnsi="Arial" w:cs="Arial"/>
                  <w:b w:val="0"/>
                  <w:bCs w:val="0"/>
                  <w:i/>
                  <w:iCs/>
                  <w:sz w:val="20"/>
                  <w:szCs w:val="20"/>
                </w:rPr>
                <w:t xml:space="preserve"> (June 9th</w:t>
              </w:r>
              <w:r w:rsidR="00D45D88" w:rsidRPr="00FD20C9">
                <w:rPr>
                  <w:rStyle w:val="Hyperlink"/>
                  <w:rFonts w:ascii="Arial" w:hAnsi="Arial" w:cs="Arial"/>
                  <w:b w:val="0"/>
                  <w:bCs w:val="0"/>
                  <w:i/>
                  <w:iCs/>
                  <w:sz w:val="20"/>
                  <w:szCs w:val="20"/>
                </w:rPr>
                <w:t xml:space="preserve"> </w:t>
              </w:r>
              <w:r w:rsidR="00D45D88" w:rsidRPr="00FD20C9">
                <w:rPr>
                  <w:rStyle w:val="Hyperlink"/>
                  <w:rFonts w:ascii="Arial" w:hAnsi="Arial" w:cs="Arial"/>
                  <w:b w:val="0"/>
                  <w:bCs w:val="0"/>
                  <w:sz w:val="20"/>
                  <w:szCs w:val="20"/>
                </w:rPr>
                <w:t>)</w:t>
              </w:r>
              <w:r w:rsidR="00D45D88" w:rsidRPr="00FD20C9">
                <w:rPr>
                  <w:rStyle w:val="Hyperlink"/>
                  <w:rFonts w:ascii="Arial" w:hAnsi="Arial" w:cs="Arial"/>
                  <w:b w:val="0"/>
                  <w:bCs w:val="0"/>
                  <w:i/>
                  <w:iCs/>
                  <w:sz w:val="20"/>
                  <w:szCs w:val="20"/>
                </w:rPr>
                <w:t>.</w:t>
              </w:r>
            </w:hyperlink>
            <w:r w:rsidR="00D45D88" w:rsidRPr="00E74784">
              <w:rPr>
                <w:rFonts w:ascii="Arial" w:hAnsi="Arial" w:cs="Arial"/>
                <w:i/>
                <w:iCs/>
                <w:sz w:val="20"/>
                <w:szCs w:val="20"/>
              </w:rPr>
              <w:t xml:space="preserve"> </w:t>
            </w:r>
            <w:r w:rsidR="00D45D88" w:rsidRPr="00E74784">
              <w:rPr>
                <w:rFonts w:ascii="Arial" w:hAnsi="Arial" w:cs="Arial"/>
                <w:b w:val="0"/>
                <w:bCs w:val="0"/>
                <w:color w:val="auto"/>
                <w:sz w:val="20"/>
                <w:szCs w:val="20"/>
              </w:rPr>
              <w:t xml:space="preserve">Please download the </w:t>
            </w:r>
            <w:hyperlink r:id="rId27" w:history="1">
              <w:r w:rsidR="00D45D88" w:rsidRPr="00E74784">
                <w:rPr>
                  <w:rStyle w:val="Hyperlink"/>
                  <w:rFonts w:ascii="Arial" w:hAnsi="Arial" w:cs="Arial"/>
                  <w:b w:val="0"/>
                  <w:bCs w:val="0"/>
                  <w:sz w:val="20"/>
                  <w:szCs w:val="20"/>
                </w:rPr>
                <w:t>full document</w:t>
              </w:r>
            </w:hyperlink>
            <w:r w:rsidR="00D45D88" w:rsidRPr="00E74784">
              <w:rPr>
                <w:rFonts w:ascii="Arial" w:hAnsi="Arial" w:cs="Arial"/>
                <w:b w:val="0"/>
                <w:bCs w:val="0"/>
                <w:color w:val="auto"/>
                <w:sz w:val="20"/>
                <w:szCs w:val="20"/>
              </w:rPr>
              <w:t xml:space="preserve"> for a complete list of guidance for all youth work activities</w:t>
            </w:r>
            <w:r w:rsidR="00D45D88" w:rsidRPr="00E74784">
              <w:rPr>
                <w:rFonts w:ascii="Arial" w:hAnsi="Arial" w:cs="Arial"/>
                <w:b w:val="0"/>
                <w:bCs w:val="0"/>
                <w:i/>
                <w:iCs/>
                <w:color w:val="auto"/>
                <w:sz w:val="20"/>
                <w:szCs w:val="20"/>
              </w:rPr>
              <w:t>.</w:t>
            </w:r>
          </w:p>
          <w:p w14:paraId="183797F7" w14:textId="70E30BA9" w:rsidR="00861E06" w:rsidRPr="00E74784" w:rsidRDefault="00861E06" w:rsidP="00EF1500">
            <w:pPr>
              <w:jc w:val="center"/>
              <w:rPr>
                <w:rFonts w:ascii="Arial" w:hAnsi="Arial" w:cs="Arial"/>
                <w:color w:val="auto"/>
                <w:sz w:val="20"/>
                <w:szCs w:val="20"/>
              </w:rPr>
            </w:pPr>
          </w:p>
        </w:tc>
      </w:tr>
      <w:tr w:rsidR="00C40F55" w:rsidRPr="00E74784" w14:paraId="3F9D4017" w14:textId="77777777" w:rsidTr="00F90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48B9C7" w:themeFill="accent1"/>
          </w:tcPr>
          <w:p w14:paraId="049FB980" w14:textId="77777777" w:rsidR="005A52BA" w:rsidRPr="005B5540" w:rsidRDefault="005A52BA" w:rsidP="00EF1500">
            <w:pPr>
              <w:pStyle w:val="Default"/>
              <w:rPr>
                <w:rFonts w:ascii="Arial" w:hAnsi="Arial" w:cs="Arial"/>
                <w:color w:val="FFFFFF" w:themeColor="background1"/>
                <w:sz w:val="24"/>
                <w:szCs w:val="24"/>
              </w:rPr>
            </w:pPr>
            <w:r w:rsidRPr="005B5540">
              <w:rPr>
                <w:rFonts w:ascii="Arial" w:hAnsi="Arial" w:cs="Arial"/>
                <w:color w:val="FFFFFF" w:themeColor="background1"/>
                <w:sz w:val="24"/>
                <w:szCs w:val="24"/>
              </w:rPr>
              <w:t>Heading</w:t>
            </w:r>
          </w:p>
        </w:tc>
        <w:tc>
          <w:tcPr>
            <w:tcW w:w="0" w:type="dxa"/>
            <w:shd w:val="clear" w:color="auto" w:fill="48B9C7" w:themeFill="accent1"/>
          </w:tcPr>
          <w:p w14:paraId="7E9C0883" w14:textId="536E82B9" w:rsidR="005A52BA" w:rsidRPr="005B5540" w:rsidRDefault="002752FC" w:rsidP="00EF1500">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4"/>
                <w:szCs w:val="24"/>
              </w:rPr>
            </w:pPr>
            <w:r w:rsidRPr="002752FC">
              <w:rPr>
                <w:rFonts w:ascii="Arial" w:hAnsi="Arial" w:cs="Arial"/>
                <w:b/>
                <w:bCs/>
                <w:color w:val="auto"/>
                <w:sz w:val="24"/>
                <w:szCs w:val="24"/>
              </w:rPr>
              <w:t>Level 1</w:t>
            </w:r>
          </w:p>
        </w:tc>
        <w:tc>
          <w:tcPr>
            <w:tcW w:w="0" w:type="dxa"/>
            <w:shd w:val="clear" w:color="auto" w:fill="48B9C7" w:themeFill="accent1"/>
          </w:tcPr>
          <w:p w14:paraId="410AA2D9" w14:textId="748EF198" w:rsidR="005A52BA" w:rsidRPr="002752FC" w:rsidRDefault="002752FC" w:rsidP="00EF150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2752FC">
              <w:rPr>
                <w:rFonts w:ascii="Arial" w:hAnsi="Arial" w:cs="Arial"/>
                <w:b/>
                <w:bCs/>
                <w:sz w:val="24"/>
                <w:szCs w:val="24"/>
              </w:rPr>
              <w:t>L</w:t>
            </w:r>
            <w:r w:rsidRPr="002752FC">
              <w:rPr>
                <w:rFonts w:ascii="Arial" w:hAnsi="Arial" w:cs="Arial"/>
                <w:b/>
                <w:sz w:val="24"/>
                <w:szCs w:val="24"/>
              </w:rPr>
              <w:t>evel 2</w:t>
            </w:r>
          </w:p>
          <w:p w14:paraId="42FF7F74" w14:textId="2ECB34F2" w:rsidR="005A52BA" w:rsidRPr="00BD2673" w:rsidRDefault="005A52BA" w:rsidP="00EF150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sz w:val="24"/>
                <w:szCs w:val="24"/>
              </w:rPr>
            </w:pPr>
          </w:p>
        </w:tc>
        <w:tc>
          <w:tcPr>
            <w:tcW w:w="0" w:type="dxa"/>
          </w:tcPr>
          <w:p w14:paraId="4BA9FE11" w14:textId="06637A6D" w:rsidR="005A52BA" w:rsidRPr="00F903B2" w:rsidRDefault="002752FC" w:rsidP="00EF150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0000"/>
                <w:sz w:val="24"/>
                <w:szCs w:val="24"/>
              </w:rPr>
            </w:pPr>
            <w:r w:rsidRPr="00F903B2">
              <w:rPr>
                <w:rFonts w:ascii="Arial" w:hAnsi="Arial" w:cs="Arial"/>
                <w:b/>
                <w:bCs/>
                <w:color w:val="FF0000"/>
              </w:rPr>
              <w:t>Level 3</w:t>
            </w:r>
          </w:p>
          <w:p w14:paraId="315C4A4A" w14:textId="02F882DF" w:rsidR="00EE28A5" w:rsidRPr="00F903B2" w:rsidRDefault="00F756EA" w:rsidP="00EF150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0000"/>
                <w:sz w:val="20"/>
                <w:szCs w:val="20"/>
              </w:rPr>
            </w:pPr>
            <w:r w:rsidRPr="00F903B2">
              <w:rPr>
                <w:rFonts w:ascii="Arial" w:hAnsi="Arial" w:cs="Arial"/>
                <w:b/>
                <w:bCs/>
                <w:color w:val="FF0000"/>
                <w:sz w:val="20"/>
                <w:szCs w:val="20"/>
              </w:rPr>
              <w:t>For the purpose of this guidance Ireland is to be considered at Level 3</w:t>
            </w:r>
          </w:p>
          <w:p w14:paraId="5EC95457" w14:textId="44BAEAFA" w:rsidR="005A52BA" w:rsidRPr="00F903B2" w:rsidRDefault="005A52BA" w:rsidP="00EF150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FF0000"/>
                <w:sz w:val="24"/>
                <w:szCs w:val="24"/>
              </w:rPr>
            </w:pPr>
          </w:p>
        </w:tc>
        <w:tc>
          <w:tcPr>
            <w:tcW w:w="0" w:type="dxa"/>
            <w:shd w:val="clear" w:color="auto" w:fill="48B9C7" w:themeFill="accent1"/>
          </w:tcPr>
          <w:p w14:paraId="6CB56738" w14:textId="31195AFE" w:rsidR="005A52BA" w:rsidRPr="0073425F" w:rsidRDefault="002752FC" w:rsidP="00EF150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sz w:val="18"/>
                <w:szCs w:val="18"/>
              </w:rPr>
            </w:pPr>
            <w:r>
              <w:rPr>
                <w:rFonts w:ascii="Arial" w:hAnsi="Arial" w:cs="Arial"/>
                <w:b/>
                <w:bCs/>
                <w:sz w:val="24"/>
                <w:szCs w:val="24"/>
              </w:rPr>
              <w:t>Level 4</w:t>
            </w:r>
          </w:p>
        </w:tc>
        <w:tc>
          <w:tcPr>
            <w:tcW w:w="0" w:type="dxa"/>
            <w:shd w:val="clear" w:color="auto" w:fill="48B9C7" w:themeFill="accent1"/>
          </w:tcPr>
          <w:p w14:paraId="0645B27A" w14:textId="2FBDD58E" w:rsidR="005A52BA" w:rsidRPr="00F406A5" w:rsidRDefault="002752FC" w:rsidP="00EF150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sz w:val="24"/>
                <w:szCs w:val="24"/>
              </w:rPr>
            </w:pPr>
            <w:r w:rsidRPr="00F406A5">
              <w:rPr>
                <w:rFonts w:ascii="Arial" w:hAnsi="Arial" w:cs="Arial"/>
                <w:b/>
                <w:bCs/>
                <w:sz w:val="24"/>
                <w:szCs w:val="24"/>
              </w:rPr>
              <w:t>Level 5</w:t>
            </w:r>
          </w:p>
        </w:tc>
      </w:tr>
      <w:tr w:rsidR="00C40F55" w:rsidRPr="00E74784" w14:paraId="21F513E6" w14:textId="77777777" w:rsidTr="00F903B2">
        <w:tc>
          <w:tcPr>
            <w:cnfStyle w:val="001000000000" w:firstRow="0" w:lastRow="0" w:firstColumn="1" w:lastColumn="0" w:oddVBand="0" w:evenVBand="0" w:oddHBand="0" w:evenHBand="0" w:firstRowFirstColumn="0" w:firstRowLastColumn="0" w:lastRowFirstColumn="0" w:lastRowLastColumn="0"/>
            <w:tcW w:w="0" w:type="dxa"/>
          </w:tcPr>
          <w:p w14:paraId="0EB0848E" w14:textId="0066275B" w:rsidR="00C038A4" w:rsidRPr="00FD20C9" w:rsidRDefault="00C038A4" w:rsidP="00EF1500">
            <w:pPr>
              <w:pStyle w:val="Default"/>
              <w:rPr>
                <w:rFonts w:ascii="Arial" w:hAnsi="Arial" w:cs="Arial"/>
                <w:b w:val="0"/>
                <w:bCs w:val="0"/>
                <w:sz w:val="20"/>
                <w:szCs w:val="20"/>
              </w:rPr>
            </w:pPr>
            <w:r w:rsidRPr="00FD20C9">
              <w:rPr>
                <w:rFonts w:ascii="Arial" w:hAnsi="Arial" w:cs="Arial"/>
                <w:b w:val="0"/>
                <w:bCs w:val="0"/>
                <w:sz w:val="20"/>
                <w:szCs w:val="20"/>
              </w:rPr>
              <w:t>Remote working i.e. Online</w:t>
            </w:r>
          </w:p>
        </w:tc>
        <w:tc>
          <w:tcPr>
            <w:tcW w:w="0" w:type="dxa"/>
          </w:tcPr>
          <w:p w14:paraId="7704AB86" w14:textId="5B899A4D" w:rsidR="00C038A4" w:rsidRPr="00FD20C9" w:rsidRDefault="00C038A4" w:rsidP="00FD20C9">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Remote forms of service delivery should be utilised as appropriate </w:t>
            </w:r>
          </w:p>
        </w:tc>
        <w:tc>
          <w:tcPr>
            <w:tcW w:w="0" w:type="dxa"/>
          </w:tcPr>
          <w:p w14:paraId="09353D8D" w14:textId="4EBA48D9" w:rsidR="00C038A4" w:rsidRPr="00FD20C9" w:rsidRDefault="00C038A4" w:rsidP="00FD20C9">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Remote forms of service delivery should be utilised as appropriate </w:t>
            </w:r>
          </w:p>
        </w:tc>
        <w:tc>
          <w:tcPr>
            <w:tcW w:w="0" w:type="dxa"/>
            <w:shd w:val="clear" w:color="auto" w:fill="DAF0F3" w:themeFill="accent1" w:themeFillTint="33"/>
          </w:tcPr>
          <w:p w14:paraId="24D9F907" w14:textId="5BD22142" w:rsidR="00C038A4" w:rsidRPr="00FD20C9" w:rsidRDefault="00C038A4" w:rsidP="00FD20C9">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4784">
              <w:rPr>
                <w:rFonts w:ascii="Arial" w:hAnsi="Arial" w:cs="Arial"/>
                <w:sz w:val="20"/>
                <w:szCs w:val="20"/>
              </w:rPr>
              <w:t>Remote forms of service delivery should be utilised to limit congregation as far a</w:t>
            </w:r>
            <w:r w:rsidR="00F406A5">
              <w:rPr>
                <w:rFonts w:ascii="Arial" w:hAnsi="Arial" w:cs="Arial"/>
                <w:sz w:val="20"/>
                <w:szCs w:val="20"/>
              </w:rPr>
              <w:t>s</w:t>
            </w:r>
            <w:r w:rsidRPr="00E74784">
              <w:rPr>
                <w:rFonts w:ascii="Arial" w:hAnsi="Arial" w:cs="Arial"/>
                <w:sz w:val="20"/>
                <w:szCs w:val="20"/>
              </w:rPr>
              <w:t xml:space="preserve"> possible </w:t>
            </w:r>
          </w:p>
        </w:tc>
        <w:tc>
          <w:tcPr>
            <w:tcW w:w="0" w:type="dxa"/>
          </w:tcPr>
          <w:p w14:paraId="6F1723B0" w14:textId="2752D0EC" w:rsidR="00C038A4" w:rsidRPr="00E74784" w:rsidRDefault="00C038A4" w:rsidP="00FD20C9">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4784">
              <w:rPr>
                <w:rFonts w:ascii="Arial" w:hAnsi="Arial" w:cs="Arial"/>
                <w:sz w:val="20"/>
                <w:szCs w:val="20"/>
              </w:rPr>
              <w:t>Remote forms of service delivery should be utilised to limit congregation as far a</w:t>
            </w:r>
            <w:r w:rsidR="00F406A5">
              <w:rPr>
                <w:rFonts w:ascii="Arial" w:hAnsi="Arial" w:cs="Arial"/>
                <w:sz w:val="20"/>
                <w:szCs w:val="20"/>
              </w:rPr>
              <w:t>s</w:t>
            </w:r>
            <w:r w:rsidRPr="00E74784">
              <w:rPr>
                <w:rFonts w:ascii="Arial" w:hAnsi="Arial" w:cs="Arial"/>
                <w:sz w:val="20"/>
                <w:szCs w:val="20"/>
              </w:rPr>
              <w:t xml:space="preserve"> possible </w:t>
            </w:r>
          </w:p>
        </w:tc>
        <w:tc>
          <w:tcPr>
            <w:tcW w:w="0" w:type="dxa"/>
          </w:tcPr>
          <w:p w14:paraId="18360141" w14:textId="5A5A213F" w:rsidR="00C038A4" w:rsidRPr="00E74784" w:rsidRDefault="00C038A4" w:rsidP="00FD20C9">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Remote forms of service delivery are the primary means of providing support </w:t>
            </w:r>
          </w:p>
        </w:tc>
      </w:tr>
      <w:tr w:rsidR="00C40F55" w:rsidRPr="00E74784" w14:paraId="75D563F2" w14:textId="77777777" w:rsidTr="00F903B2">
        <w:trPr>
          <w:cnfStyle w:val="000000100000" w:firstRow="0" w:lastRow="0" w:firstColumn="0" w:lastColumn="0" w:oddVBand="0" w:evenVBand="0" w:oddHBand="1" w:evenHBand="0" w:firstRowFirstColumn="0" w:firstRowLastColumn="0" w:lastRowFirstColumn="0" w:lastRowLastColumn="0"/>
          <w:trHeight w:val="2398"/>
        </w:trPr>
        <w:tc>
          <w:tcPr>
            <w:cnfStyle w:val="001000000000" w:firstRow="0" w:lastRow="0" w:firstColumn="1" w:lastColumn="0" w:oddVBand="0" w:evenVBand="0" w:oddHBand="0" w:evenHBand="0" w:firstRowFirstColumn="0" w:firstRowLastColumn="0" w:lastRowFirstColumn="0" w:lastRowLastColumn="0"/>
            <w:tcW w:w="0" w:type="dxa"/>
          </w:tcPr>
          <w:p w14:paraId="37BB907E" w14:textId="0B5B6D80" w:rsidR="0073425F" w:rsidRPr="00FD20C9" w:rsidRDefault="002752FC" w:rsidP="00EF1500">
            <w:pPr>
              <w:pStyle w:val="Default"/>
              <w:rPr>
                <w:rFonts w:ascii="Arial" w:hAnsi="Arial" w:cs="Arial"/>
                <w:b w:val="0"/>
                <w:bCs w:val="0"/>
                <w:sz w:val="20"/>
                <w:szCs w:val="20"/>
              </w:rPr>
            </w:pPr>
            <w:r w:rsidRPr="00FD20C9">
              <w:rPr>
                <w:rFonts w:ascii="Arial" w:hAnsi="Arial" w:cs="Arial"/>
                <w:b w:val="0"/>
                <w:bCs w:val="0"/>
                <w:sz w:val="20"/>
                <w:szCs w:val="20"/>
              </w:rPr>
              <w:t>Structured Small Group Work</w:t>
            </w:r>
          </w:p>
        </w:tc>
        <w:tc>
          <w:tcPr>
            <w:tcW w:w="0" w:type="dxa"/>
          </w:tcPr>
          <w:p w14:paraId="6EDAFA2C" w14:textId="77777777" w:rsidR="00C038A4" w:rsidRPr="00E74784" w:rsidRDefault="00C038A4" w:rsidP="00EF2F8B">
            <w:pPr>
              <w:pStyle w:val="NormalWeb"/>
              <w:numPr>
                <w:ilvl w:val="0"/>
                <w:numId w:val="21"/>
              </w:numPr>
              <w:spacing w:before="0" w:beforeAutospacing="0" w:after="0" w:afterAutospacing="0"/>
              <w:ind w:left="177" w:hanging="17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4784">
              <w:rPr>
                <w:rFonts w:ascii="Arial" w:hAnsi="Arial" w:cs="Arial"/>
                <w:sz w:val="20"/>
                <w:szCs w:val="20"/>
              </w:rPr>
              <w:t>Remotely</w:t>
            </w:r>
          </w:p>
          <w:p w14:paraId="792AEBF8" w14:textId="4A1A8BB7" w:rsidR="00C038A4" w:rsidRPr="00E74784" w:rsidRDefault="00C038A4" w:rsidP="00EF2F8B">
            <w:pPr>
              <w:pStyle w:val="NormalWeb"/>
              <w:numPr>
                <w:ilvl w:val="0"/>
                <w:numId w:val="21"/>
              </w:numPr>
              <w:spacing w:before="0" w:beforeAutospacing="0" w:after="0" w:afterAutospacing="0"/>
              <w:ind w:left="177" w:hanging="17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May operate </w:t>
            </w:r>
            <w:r w:rsidR="00CA6296">
              <w:rPr>
                <w:rFonts w:ascii="Arial" w:hAnsi="Arial" w:cs="Arial"/>
                <w:sz w:val="20"/>
                <w:szCs w:val="20"/>
              </w:rPr>
              <w:t>structured small groups</w:t>
            </w:r>
            <w:r w:rsidRPr="00E74784">
              <w:rPr>
                <w:rFonts w:ascii="Arial" w:hAnsi="Arial" w:cs="Arial"/>
                <w:sz w:val="20"/>
                <w:szCs w:val="20"/>
              </w:rPr>
              <w:t xml:space="preserve"> </w:t>
            </w:r>
          </w:p>
          <w:p w14:paraId="31A30099" w14:textId="5AC9E4E0" w:rsidR="0073425F" w:rsidRPr="00E74784" w:rsidRDefault="0073425F" w:rsidP="00D604C0">
            <w:pPr>
              <w:pStyle w:val="Defaul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0"/>
                <w:szCs w:val="20"/>
              </w:rPr>
            </w:pPr>
          </w:p>
        </w:tc>
        <w:tc>
          <w:tcPr>
            <w:tcW w:w="0" w:type="dxa"/>
          </w:tcPr>
          <w:p w14:paraId="6D77952F" w14:textId="77777777" w:rsidR="00CA6296" w:rsidRDefault="00C038A4" w:rsidP="00CA6296">
            <w:pPr>
              <w:pStyle w:val="NormalWeb"/>
              <w:numPr>
                <w:ilvl w:val="0"/>
                <w:numId w:val="21"/>
              </w:numPr>
              <w:spacing w:before="0" w:beforeAutospacing="0" w:after="0" w:afterAutospacing="0"/>
              <w:ind w:left="177" w:hanging="17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4784">
              <w:rPr>
                <w:rFonts w:ascii="Arial" w:hAnsi="Arial" w:cs="Arial"/>
                <w:sz w:val="20"/>
                <w:szCs w:val="20"/>
              </w:rPr>
              <w:t>Remotely</w:t>
            </w:r>
            <w:r w:rsidR="00CA6296" w:rsidRPr="00E74784">
              <w:rPr>
                <w:rFonts w:ascii="Arial" w:hAnsi="Arial" w:cs="Arial"/>
                <w:sz w:val="20"/>
                <w:szCs w:val="20"/>
              </w:rPr>
              <w:t xml:space="preserve"> </w:t>
            </w:r>
          </w:p>
          <w:p w14:paraId="1547568B" w14:textId="0250B68B" w:rsidR="00CA6296" w:rsidRPr="00E74784" w:rsidRDefault="00CA6296" w:rsidP="00CA6296">
            <w:pPr>
              <w:pStyle w:val="NormalWeb"/>
              <w:numPr>
                <w:ilvl w:val="0"/>
                <w:numId w:val="21"/>
              </w:numPr>
              <w:spacing w:before="0" w:beforeAutospacing="0" w:after="0" w:afterAutospacing="0"/>
              <w:ind w:left="177" w:hanging="17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May operate </w:t>
            </w:r>
            <w:r>
              <w:rPr>
                <w:rFonts w:ascii="Arial" w:hAnsi="Arial" w:cs="Arial"/>
                <w:sz w:val="20"/>
                <w:szCs w:val="20"/>
              </w:rPr>
              <w:t>structured small groups</w:t>
            </w:r>
            <w:r w:rsidRPr="00E74784">
              <w:rPr>
                <w:rFonts w:ascii="Arial" w:hAnsi="Arial" w:cs="Arial"/>
                <w:sz w:val="20"/>
                <w:szCs w:val="20"/>
              </w:rPr>
              <w:t xml:space="preserve"> </w:t>
            </w:r>
          </w:p>
          <w:p w14:paraId="349EFDC4" w14:textId="6CCFD927" w:rsidR="00C038A4" w:rsidRPr="00E74784" w:rsidRDefault="00C038A4" w:rsidP="00F903B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8344723" w14:textId="776ECF22" w:rsidR="0073425F" w:rsidRPr="00E74784" w:rsidRDefault="0073425F" w:rsidP="00F903B2">
            <w:pPr>
              <w:pStyle w:val="NormalWeb"/>
              <w:spacing w:before="0" w:beforeAutospacing="0" w:after="0" w:afterAutospacing="0"/>
              <w:ind w:left="1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1A152025" w14:textId="2DD633BD" w:rsidR="00C038A4" w:rsidRPr="00E74784" w:rsidRDefault="00C038A4" w:rsidP="00F903B2">
            <w:pPr>
              <w:pStyle w:val="NormalWeb"/>
              <w:numPr>
                <w:ilvl w:val="0"/>
                <w:numId w:val="6"/>
              </w:numPr>
              <w:tabs>
                <w:tab w:val="clear" w:pos="720"/>
                <w:tab w:val="num" w:pos="315"/>
              </w:tabs>
              <w:spacing w:before="0" w:beforeAutospacing="0" w:after="0" w:afterAutospacing="0"/>
              <w:ind w:left="173" w:hanging="17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Remotely </w:t>
            </w:r>
          </w:p>
          <w:p w14:paraId="046C0927" w14:textId="7034CB69" w:rsidR="002043D9" w:rsidRPr="001F259C" w:rsidRDefault="00387B53" w:rsidP="002043D9">
            <w:pPr>
              <w:pStyle w:val="NormalWeb"/>
              <w:numPr>
                <w:ilvl w:val="0"/>
                <w:numId w:val="6"/>
              </w:numPr>
              <w:spacing w:before="0" w:beforeAutospacing="0" w:after="0" w:afterAutospacing="0"/>
              <w:ind w:left="173" w:hanging="173"/>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1F259C">
              <w:rPr>
                <w:rFonts w:ascii="Calibri" w:hAnsi="Calibri" w:cs="Calibri"/>
                <w:color w:val="FF0000"/>
              </w:rPr>
              <w:t xml:space="preserve">Groups of up to 6 may operate indoors, subject to appropriate public health measures </w:t>
            </w:r>
            <w:proofErr w:type="spellStart"/>
            <w:r w:rsidRPr="001F259C">
              <w:rPr>
                <w:rFonts w:ascii="Calibri" w:hAnsi="Calibri" w:cs="Calibri"/>
                <w:color w:val="FF0000"/>
              </w:rPr>
              <w:t>e,g</w:t>
            </w:r>
            <w:proofErr w:type="spellEnd"/>
            <w:r w:rsidRPr="001F259C">
              <w:rPr>
                <w:rFonts w:ascii="Calibri" w:hAnsi="Calibri" w:cs="Calibri"/>
                <w:color w:val="FF0000"/>
              </w:rPr>
              <w:t xml:space="preserve">, physical distancing, face masks). The preferred form of service delivery remains outdoors. </w:t>
            </w:r>
          </w:p>
          <w:p w14:paraId="346C670B" w14:textId="2C03B390" w:rsidR="002043D9" w:rsidRPr="001F259C" w:rsidRDefault="002043D9" w:rsidP="002043D9">
            <w:pPr>
              <w:pStyle w:val="NormalWeb"/>
              <w:numPr>
                <w:ilvl w:val="0"/>
                <w:numId w:val="6"/>
              </w:numPr>
              <w:spacing w:before="0" w:beforeAutospacing="0" w:after="0" w:afterAutospacing="0"/>
              <w:ind w:left="173" w:hanging="173"/>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1F259C">
              <w:rPr>
                <w:rFonts w:ascii="Calibri" w:hAnsi="Calibri" w:cs="Calibri"/>
                <w:color w:val="FF0000"/>
              </w:rPr>
              <w:t>May operate groups of up to 15 outdoors</w:t>
            </w:r>
          </w:p>
          <w:p w14:paraId="1877F764" w14:textId="566D7B63" w:rsidR="0073425F" w:rsidRPr="00865B9B" w:rsidRDefault="002043D9" w:rsidP="00F903B2">
            <w:pPr>
              <w:pStyle w:val="NormalWeb"/>
              <w:spacing w:before="0" w:beforeAutospacing="0" w:after="0" w:afterAutospacing="0"/>
              <w:ind w:left="173"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Calibri" w:hAnsi="Calibri" w:cs="Calibri"/>
              </w:rPr>
              <w:t xml:space="preserve">   </w:t>
            </w:r>
          </w:p>
        </w:tc>
        <w:tc>
          <w:tcPr>
            <w:tcW w:w="0" w:type="dxa"/>
          </w:tcPr>
          <w:p w14:paraId="320F2A44" w14:textId="77777777" w:rsidR="00C038A4" w:rsidRPr="00E74784" w:rsidRDefault="00C038A4" w:rsidP="00EF2F8B">
            <w:pPr>
              <w:pStyle w:val="NormalWeb"/>
              <w:numPr>
                <w:ilvl w:val="0"/>
                <w:numId w:val="22"/>
              </w:numPr>
              <w:spacing w:before="0" w:beforeAutospacing="0" w:after="0" w:afterAutospacing="0"/>
              <w:ind w:left="183" w:hanging="1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Remotely </w:t>
            </w:r>
          </w:p>
          <w:p w14:paraId="2FE6F036" w14:textId="02370DD8" w:rsidR="00C038A4" w:rsidRPr="00E74784" w:rsidRDefault="00C038A4" w:rsidP="00EF2F8B">
            <w:pPr>
              <w:pStyle w:val="NormalWeb"/>
              <w:numPr>
                <w:ilvl w:val="0"/>
                <w:numId w:val="22"/>
              </w:numPr>
              <w:spacing w:before="0" w:beforeAutospacing="0" w:after="0" w:afterAutospacing="0"/>
              <w:ind w:left="183" w:hanging="1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May operate groups of up to 15 </w:t>
            </w:r>
            <w:r w:rsidR="00CB6063">
              <w:rPr>
                <w:rFonts w:ascii="Arial" w:hAnsi="Arial" w:cs="Arial"/>
                <w:sz w:val="20"/>
                <w:szCs w:val="20"/>
              </w:rPr>
              <w:t>outdoors</w:t>
            </w:r>
          </w:p>
          <w:p w14:paraId="499A03EF" w14:textId="6BE083B4" w:rsidR="00C038A4" w:rsidRPr="00E74784" w:rsidRDefault="00C038A4" w:rsidP="00EF2F8B">
            <w:pPr>
              <w:pStyle w:val="NormalWeb"/>
              <w:numPr>
                <w:ilvl w:val="0"/>
                <w:numId w:val="22"/>
              </w:numPr>
              <w:spacing w:before="0" w:beforeAutospacing="0" w:after="0" w:afterAutospacing="0"/>
              <w:ind w:left="183" w:hanging="1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May operate multiple </w:t>
            </w:r>
          </w:p>
          <w:p w14:paraId="3495CA22" w14:textId="77777777" w:rsidR="00C038A4" w:rsidRPr="00E74784" w:rsidRDefault="00C038A4" w:rsidP="007F40A5">
            <w:pPr>
              <w:pStyle w:val="NormalWeb"/>
              <w:spacing w:before="0" w:beforeAutospacing="0" w:after="0" w:afterAutospacing="0"/>
              <w:ind w:left="1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groups if sufficient space and strict public health protocols are in place </w:t>
            </w:r>
          </w:p>
          <w:p w14:paraId="44240352" w14:textId="0906212D" w:rsidR="0073425F" w:rsidRPr="00FD20C9" w:rsidRDefault="00C038A4" w:rsidP="007F40A5">
            <w:pPr>
              <w:pStyle w:val="NormalWeb"/>
              <w:numPr>
                <w:ilvl w:val="0"/>
                <w:numId w:val="22"/>
              </w:numPr>
              <w:spacing w:before="0" w:beforeAutospacing="0" w:after="0" w:afterAutospacing="0"/>
              <w:ind w:left="183" w:hanging="1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3A5">
              <w:rPr>
                <w:rFonts w:ascii="Arial" w:hAnsi="Arial" w:cs="Arial"/>
                <w:sz w:val="20"/>
                <w:szCs w:val="20"/>
              </w:rPr>
              <w:t>There should be no mixing between groups</w:t>
            </w:r>
            <w:r w:rsidR="00865B9B" w:rsidRPr="00C773A5">
              <w:rPr>
                <w:rFonts w:ascii="Arial" w:hAnsi="Arial" w:cs="Arial"/>
                <w:sz w:val="20"/>
                <w:szCs w:val="20"/>
              </w:rPr>
              <w:t xml:space="preserve"> e.g. staggered start-times, no sharing of facilities, no congregating at entries and exits  </w:t>
            </w:r>
          </w:p>
        </w:tc>
        <w:tc>
          <w:tcPr>
            <w:tcW w:w="0" w:type="dxa"/>
          </w:tcPr>
          <w:p w14:paraId="6F62DCD7" w14:textId="0A5E078E" w:rsidR="00AA35A4" w:rsidRDefault="007F40A5" w:rsidP="00EF2F8B">
            <w:pPr>
              <w:pStyle w:val="NormalWeb"/>
              <w:numPr>
                <w:ilvl w:val="0"/>
                <w:numId w:val="22"/>
              </w:numPr>
              <w:spacing w:before="0" w:beforeAutospacing="0" w:after="0" w:afterAutospacing="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4784">
              <w:rPr>
                <w:rFonts w:ascii="Arial" w:hAnsi="Arial" w:cs="Arial"/>
                <w:sz w:val="20"/>
                <w:szCs w:val="20"/>
              </w:rPr>
              <w:t>Remotely</w:t>
            </w:r>
          </w:p>
          <w:p w14:paraId="29DB49F9" w14:textId="4C1FC21A" w:rsidR="00865B9B" w:rsidRPr="00F903B2" w:rsidRDefault="00865B9B" w:rsidP="00AA35A4">
            <w:pPr>
              <w:pStyle w:val="NormalWeb"/>
              <w:numPr>
                <w:ilvl w:val="0"/>
                <w:numId w:val="22"/>
              </w:numPr>
              <w:spacing w:before="0" w:beforeAutospacing="0" w:after="0" w:afterAutospacing="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903B2">
              <w:rPr>
                <w:rFonts w:ascii="Arial" w:hAnsi="Arial" w:cs="Arial"/>
                <w:color w:val="000000" w:themeColor="text1"/>
                <w:sz w:val="20"/>
                <w:szCs w:val="20"/>
              </w:rPr>
              <w:t>May operate groups of up to 15 outdoors</w:t>
            </w:r>
          </w:p>
          <w:p w14:paraId="29C403A0" w14:textId="00699048" w:rsidR="00BB735E" w:rsidRPr="00F903B2" w:rsidRDefault="00BB735E" w:rsidP="00EF2F8B">
            <w:pPr>
              <w:pStyle w:val="NormalWeb"/>
              <w:numPr>
                <w:ilvl w:val="0"/>
                <w:numId w:val="22"/>
              </w:numPr>
              <w:spacing w:before="0" w:beforeAutospacing="0" w:after="0" w:afterAutospacing="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903B2">
              <w:rPr>
                <w:rFonts w:ascii="Arial" w:hAnsi="Arial" w:cs="Arial"/>
                <w:color w:val="000000" w:themeColor="text1"/>
                <w:sz w:val="20"/>
                <w:szCs w:val="20"/>
              </w:rPr>
              <w:t>May operate multiple groups if sufficient space and strict public health protocols are in place</w:t>
            </w:r>
          </w:p>
          <w:p w14:paraId="6BE149A1" w14:textId="2EFCA169" w:rsidR="0073425F" w:rsidRPr="00BB735E" w:rsidRDefault="00BB735E" w:rsidP="007F40A5">
            <w:pPr>
              <w:pStyle w:val="NormalWeb"/>
              <w:numPr>
                <w:ilvl w:val="0"/>
                <w:numId w:val="22"/>
              </w:numPr>
              <w:spacing w:before="0" w:beforeAutospacing="0" w:after="0" w:afterAutospacing="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903B2">
              <w:rPr>
                <w:rFonts w:ascii="Arial" w:hAnsi="Arial" w:cs="Arial"/>
                <w:color w:val="000000" w:themeColor="text1"/>
                <w:sz w:val="20"/>
                <w:szCs w:val="20"/>
              </w:rPr>
              <w:t xml:space="preserve">There should be no mixing between groups e.g. staggered start-times, no sharing of facilities, no congregating at entries and exits  </w:t>
            </w:r>
          </w:p>
        </w:tc>
      </w:tr>
      <w:tr w:rsidR="00C40F55" w:rsidRPr="00E74784" w14:paraId="2BA59753" w14:textId="77777777" w:rsidTr="00F903B2">
        <w:trPr>
          <w:trHeight w:val="1029"/>
        </w:trPr>
        <w:tc>
          <w:tcPr>
            <w:cnfStyle w:val="001000000000" w:firstRow="0" w:lastRow="0" w:firstColumn="1" w:lastColumn="0" w:oddVBand="0" w:evenVBand="0" w:oddHBand="0" w:evenHBand="0" w:firstRowFirstColumn="0" w:firstRowLastColumn="0" w:lastRowFirstColumn="0" w:lastRowLastColumn="0"/>
            <w:tcW w:w="0" w:type="dxa"/>
          </w:tcPr>
          <w:p w14:paraId="16682876" w14:textId="2E5F2117" w:rsidR="002752FC" w:rsidRPr="00E74784" w:rsidRDefault="002752FC" w:rsidP="00580239">
            <w:pPr>
              <w:pStyle w:val="Default"/>
              <w:rPr>
                <w:rFonts w:ascii="Arial" w:hAnsi="Arial" w:cs="Arial"/>
                <w:b w:val="0"/>
                <w:sz w:val="20"/>
                <w:szCs w:val="20"/>
              </w:rPr>
            </w:pPr>
            <w:r w:rsidRPr="00E74784">
              <w:rPr>
                <w:rFonts w:ascii="Arial" w:hAnsi="Arial" w:cs="Arial"/>
                <w:b w:val="0"/>
                <w:sz w:val="20"/>
                <w:szCs w:val="20"/>
              </w:rPr>
              <w:t>Structured Large Group Work</w:t>
            </w:r>
          </w:p>
        </w:tc>
        <w:tc>
          <w:tcPr>
            <w:tcW w:w="0" w:type="dxa"/>
          </w:tcPr>
          <w:p w14:paraId="3034230D" w14:textId="77777777" w:rsidR="007F40A5" w:rsidRPr="00E74784" w:rsidRDefault="007F40A5" w:rsidP="00EF2F8B">
            <w:pPr>
              <w:pStyle w:val="NormalWeb"/>
              <w:numPr>
                <w:ilvl w:val="0"/>
                <w:numId w:val="21"/>
              </w:numPr>
              <w:spacing w:before="0" w:beforeAutospacing="0" w:after="0" w:afterAutospacing="0"/>
              <w:ind w:left="177" w:hanging="17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4784">
              <w:rPr>
                <w:rFonts w:ascii="Arial" w:hAnsi="Arial" w:cs="Arial"/>
                <w:sz w:val="20"/>
                <w:szCs w:val="20"/>
              </w:rPr>
              <w:t>Remotely</w:t>
            </w:r>
          </w:p>
          <w:p w14:paraId="34E4FFEC" w14:textId="2C28DBE0" w:rsidR="002752FC" w:rsidRPr="00FD20C9" w:rsidRDefault="007F40A5" w:rsidP="00D604C0">
            <w:pPr>
              <w:pStyle w:val="NormalWeb"/>
              <w:numPr>
                <w:ilvl w:val="0"/>
                <w:numId w:val="21"/>
              </w:numPr>
              <w:spacing w:before="0" w:beforeAutospacing="0" w:after="0" w:afterAutospacing="0"/>
              <w:ind w:left="177" w:hanging="17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May operate groups of up to 100 indoors and 200 outdoors </w:t>
            </w:r>
          </w:p>
        </w:tc>
        <w:tc>
          <w:tcPr>
            <w:tcW w:w="0" w:type="dxa"/>
          </w:tcPr>
          <w:p w14:paraId="149F87DA" w14:textId="77777777" w:rsidR="007F40A5" w:rsidRPr="00E74784" w:rsidRDefault="007F40A5" w:rsidP="00EF2F8B">
            <w:pPr>
              <w:pStyle w:val="NormalWeb"/>
              <w:numPr>
                <w:ilvl w:val="0"/>
                <w:numId w:val="23"/>
              </w:numPr>
              <w:spacing w:before="0" w:beforeAutospacing="0" w:after="0" w:afterAutospacing="0"/>
              <w:ind w:left="184" w:hanging="1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4784">
              <w:rPr>
                <w:rFonts w:ascii="Arial" w:hAnsi="Arial" w:cs="Arial"/>
                <w:sz w:val="20"/>
                <w:szCs w:val="20"/>
              </w:rPr>
              <w:t>Remotely</w:t>
            </w:r>
          </w:p>
          <w:p w14:paraId="4BC589FD" w14:textId="2473B1FF" w:rsidR="002752FC" w:rsidRPr="00E74784" w:rsidRDefault="007F40A5" w:rsidP="00EF2F8B">
            <w:pPr>
              <w:pStyle w:val="NormalWeb"/>
              <w:numPr>
                <w:ilvl w:val="0"/>
                <w:numId w:val="23"/>
              </w:numPr>
              <w:spacing w:before="0" w:beforeAutospacing="0" w:after="0" w:afterAutospacing="0"/>
              <w:ind w:left="184" w:hanging="1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May operate groups of up to 50 indoors and 100 outdoors </w:t>
            </w:r>
          </w:p>
        </w:tc>
        <w:tc>
          <w:tcPr>
            <w:tcW w:w="0" w:type="dxa"/>
            <w:shd w:val="clear" w:color="auto" w:fill="DAF0F3" w:themeFill="accent1" w:themeFillTint="33"/>
          </w:tcPr>
          <w:p w14:paraId="28C57F83" w14:textId="77777777" w:rsidR="009F4BB5" w:rsidRPr="001F259C" w:rsidRDefault="009F4BB5" w:rsidP="00F903B2">
            <w:pPr>
              <w:pStyle w:val="NormalWeb"/>
              <w:numPr>
                <w:ilvl w:val="0"/>
                <w:numId w:val="23"/>
              </w:numPr>
              <w:ind w:left="173" w:hanging="173"/>
              <w:cnfStyle w:val="000000000000" w:firstRow="0" w:lastRow="0" w:firstColumn="0" w:lastColumn="0" w:oddVBand="0" w:evenVBand="0" w:oddHBand="0" w:evenHBand="0" w:firstRowFirstColumn="0" w:firstRowLastColumn="0" w:lastRowFirstColumn="0" w:lastRowLastColumn="0"/>
              <w:rPr>
                <w:color w:val="FF0000"/>
              </w:rPr>
            </w:pPr>
            <w:r w:rsidRPr="001F259C">
              <w:rPr>
                <w:rFonts w:ascii="Calibri" w:hAnsi="Calibri" w:cs="Calibri"/>
                <w:color w:val="FF0000"/>
              </w:rPr>
              <w:t xml:space="preserve">May operate groups of up to 100 outdoors subject to adherence to public health guidance and having procedures in place to minimise </w:t>
            </w:r>
            <w:r w:rsidRPr="001F259C">
              <w:rPr>
                <w:rFonts w:ascii="Calibri" w:hAnsi="Calibri" w:cs="Calibri"/>
                <w:color w:val="FF0000"/>
              </w:rPr>
              <w:lastRenderedPageBreak/>
              <w:t xml:space="preserve">mixing in so far as practicable e.g. through organising activities based on maximum household mixing and/or pods of 15 as previously provided for. </w:t>
            </w:r>
          </w:p>
          <w:p w14:paraId="7D72A47A" w14:textId="412368C5" w:rsidR="002752FC" w:rsidRPr="00E74784" w:rsidRDefault="002752FC" w:rsidP="00F903B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5AF4ECF6" w14:textId="77777777" w:rsidR="007F40A5" w:rsidRPr="00E74784" w:rsidRDefault="007F40A5" w:rsidP="00EF2F8B">
            <w:pPr>
              <w:pStyle w:val="NormalWeb"/>
              <w:numPr>
                <w:ilvl w:val="0"/>
                <w:numId w:val="23"/>
              </w:numPr>
              <w:spacing w:before="0" w:beforeAutospacing="0" w:after="0" w:afterAutospacing="0"/>
              <w:ind w:left="184" w:hanging="1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4784">
              <w:rPr>
                <w:rFonts w:ascii="Arial" w:hAnsi="Arial" w:cs="Arial"/>
                <w:sz w:val="20"/>
                <w:szCs w:val="20"/>
              </w:rPr>
              <w:lastRenderedPageBreak/>
              <w:t>Remotely</w:t>
            </w:r>
          </w:p>
          <w:p w14:paraId="105C654C" w14:textId="77777777" w:rsidR="002752FC" w:rsidRPr="00E74784" w:rsidRDefault="002752FC" w:rsidP="00825607">
            <w:pPr>
              <w:pStyle w:val="NormalWeb"/>
              <w:spacing w:before="0" w:beforeAutospacing="0" w:after="0" w:afterAutospacing="0"/>
              <w:ind w:left="174"/>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p>
        </w:tc>
        <w:tc>
          <w:tcPr>
            <w:tcW w:w="0" w:type="dxa"/>
          </w:tcPr>
          <w:p w14:paraId="2FA934FA" w14:textId="77777777" w:rsidR="007F40A5" w:rsidRPr="00E74784" w:rsidRDefault="007F40A5" w:rsidP="00EF2F8B">
            <w:pPr>
              <w:pStyle w:val="NormalWeb"/>
              <w:numPr>
                <w:ilvl w:val="0"/>
                <w:numId w:val="7"/>
              </w:numPr>
              <w:tabs>
                <w:tab w:val="clear" w:pos="720"/>
              </w:tabs>
              <w:spacing w:before="0" w:beforeAutospacing="0" w:after="0" w:afterAutospacing="0"/>
              <w:ind w:left="175" w:hanging="17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4784">
              <w:rPr>
                <w:rFonts w:ascii="Arial" w:hAnsi="Arial" w:cs="Arial"/>
                <w:sz w:val="20"/>
                <w:szCs w:val="20"/>
              </w:rPr>
              <w:t>Remotely</w:t>
            </w:r>
          </w:p>
          <w:p w14:paraId="157352D1" w14:textId="01337F59" w:rsidR="002752FC" w:rsidRPr="00E74784" w:rsidRDefault="002752FC" w:rsidP="007F40A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p>
        </w:tc>
      </w:tr>
      <w:tr w:rsidR="00C40F55" w:rsidRPr="00E74784" w14:paraId="5FB660B5" w14:textId="77777777" w:rsidTr="00F903B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0" w:type="dxa"/>
          </w:tcPr>
          <w:p w14:paraId="1CABC0A1" w14:textId="1E0C0A2D" w:rsidR="007F40A5" w:rsidRPr="00E74784" w:rsidRDefault="007F40A5" w:rsidP="007F40A5">
            <w:pPr>
              <w:pStyle w:val="Default"/>
              <w:rPr>
                <w:rFonts w:ascii="Arial" w:hAnsi="Arial" w:cs="Arial"/>
                <w:b w:val="0"/>
                <w:sz w:val="20"/>
                <w:szCs w:val="20"/>
              </w:rPr>
            </w:pPr>
            <w:r w:rsidRPr="00E74784">
              <w:rPr>
                <w:rFonts w:ascii="Arial" w:hAnsi="Arial" w:cs="Arial"/>
                <w:b w:val="0"/>
                <w:sz w:val="20"/>
                <w:szCs w:val="20"/>
              </w:rPr>
              <w:t>Residential</w:t>
            </w:r>
          </w:p>
        </w:tc>
        <w:tc>
          <w:tcPr>
            <w:tcW w:w="0" w:type="dxa"/>
          </w:tcPr>
          <w:p w14:paraId="04098ECC" w14:textId="1247DB84" w:rsidR="007F40A5" w:rsidRPr="00FD20C9" w:rsidRDefault="007F40A5" w:rsidP="007F40A5">
            <w:pPr>
              <w:pStyle w:val="NormalWeb"/>
              <w:numPr>
                <w:ilvl w:val="0"/>
                <w:numId w:val="7"/>
              </w:numPr>
              <w:spacing w:before="0" w:beforeAutospacing="0" w:after="0" w:afterAutospacing="0"/>
              <w:ind w:left="177" w:hanging="17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Further guidance to be provided </w:t>
            </w:r>
          </w:p>
        </w:tc>
        <w:tc>
          <w:tcPr>
            <w:tcW w:w="0" w:type="dxa"/>
          </w:tcPr>
          <w:p w14:paraId="7F22CBC7" w14:textId="2A97EAA8" w:rsidR="007F40A5" w:rsidRPr="00FD20C9" w:rsidRDefault="007F40A5" w:rsidP="00FD20C9">
            <w:pPr>
              <w:pStyle w:val="NormalWeb"/>
              <w:numPr>
                <w:ilvl w:val="0"/>
                <w:numId w:val="9"/>
              </w:numPr>
              <w:tabs>
                <w:tab w:val="clear" w:pos="720"/>
              </w:tabs>
              <w:spacing w:before="0" w:beforeAutospacing="0" w:after="0" w:afterAutospacing="0"/>
              <w:ind w:left="184" w:hanging="1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Further guidance to be provided </w:t>
            </w:r>
          </w:p>
        </w:tc>
        <w:tc>
          <w:tcPr>
            <w:tcW w:w="0" w:type="dxa"/>
          </w:tcPr>
          <w:p w14:paraId="0A6B068F" w14:textId="4D18C4AB" w:rsidR="007F40A5" w:rsidRPr="00C40F55" w:rsidRDefault="005311CE" w:rsidP="00F903B2">
            <w:pPr>
              <w:pStyle w:val="NormalWeb"/>
              <w:numPr>
                <w:ilvl w:val="0"/>
                <w:numId w:val="9"/>
              </w:numPr>
              <w:ind w:left="173" w:hanging="173"/>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r w:rsidRPr="00C40F55">
              <w:rPr>
                <w:rFonts w:ascii="Arial" w:hAnsi="Arial" w:cs="Arial"/>
                <w:b/>
                <w:bCs/>
                <w:color w:val="FF0000"/>
                <w:sz w:val="20"/>
                <w:szCs w:val="20"/>
                <w:u w:val="single"/>
              </w:rPr>
              <w:t>May take place</w:t>
            </w:r>
            <w:r w:rsidRPr="00C40F55">
              <w:rPr>
                <w:rFonts w:ascii="Arial" w:hAnsi="Arial" w:cs="Arial"/>
                <w:color w:val="FF0000"/>
                <w:sz w:val="20"/>
                <w:szCs w:val="20"/>
              </w:rPr>
              <w:t xml:space="preserve">. The services should follow all public health guidance with particular attention to the sector specific guidance set out in Failte Ireland’s </w:t>
            </w:r>
            <w:hyperlink r:id="rId28" w:history="1">
              <w:r w:rsidRPr="00C40F55">
                <w:rPr>
                  <w:rStyle w:val="Hyperlink"/>
                  <w:rFonts w:ascii="Arial" w:hAnsi="Arial" w:cs="Arial"/>
                  <w:sz w:val="20"/>
                  <w:szCs w:val="20"/>
                </w:rPr>
                <w:t>“Guidelines to Re-opening”.</w:t>
              </w:r>
            </w:hyperlink>
            <w:r w:rsidRPr="00C40F55">
              <w:rPr>
                <w:rFonts w:ascii="Arial" w:hAnsi="Arial" w:cs="Arial"/>
                <w:color w:val="FF0000"/>
                <w:sz w:val="20"/>
                <w:szCs w:val="20"/>
              </w:rPr>
              <w:t xml:space="preserve"> </w:t>
            </w:r>
            <w:r w:rsidR="00BC3764" w:rsidRPr="00C40F55">
              <w:rPr>
                <w:rFonts w:ascii="Arial" w:hAnsi="Arial" w:cs="Arial"/>
                <w:color w:val="FF0000"/>
                <w:sz w:val="20"/>
                <w:szCs w:val="20"/>
              </w:rPr>
              <w:t xml:space="preserve">Youth Theatres should follow the </w:t>
            </w:r>
            <w:r w:rsidR="00B53E2A" w:rsidRPr="00C40F55">
              <w:rPr>
                <w:rFonts w:ascii="Arial" w:hAnsi="Arial" w:cs="Arial"/>
                <w:color w:val="FF0000"/>
                <w:sz w:val="20"/>
                <w:szCs w:val="20"/>
              </w:rPr>
              <w:t xml:space="preserve">appropriate guidelines for the host of their residential event. </w:t>
            </w:r>
            <w:r w:rsidRPr="00C40F55">
              <w:rPr>
                <w:rFonts w:ascii="Arial" w:hAnsi="Arial" w:cs="Arial"/>
                <w:color w:val="FF0000"/>
                <w:sz w:val="20"/>
                <w:szCs w:val="20"/>
              </w:rPr>
              <w:t>There should be a Covid plan in place with procedures to allow a maximum of 6 households to mix.</w:t>
            </w:r>
            <w:r w:rsidR="00B53E2A" w:rsidRPr="00C40F55">
              <w:rPr>
                <w:rFonts w:ascii="Arial" w:hAnsi="Arial" w:cs="Arial"/>
                <w:color w:val="FF0000"/>
                <w:sz w:val="20"/>
                <w:szCs w:val="20"/>
              </w:rPr>
              <w:t xml:space="preserve"> If you are planning residential </w:t>
            </w:r>
            <w:r w:rsidR="00CD2AEA" w:rsidRPr="00C40F55">
              <w:rPr>
                <w:rFonts w:ascii="Arial" w:hAnsi="Arial" w:cs="Arial"/>
                <w:color w:val="FF0000"/>
                <w:sz w:val="20"/>
                <w:szCs w:val="20"/>
              </w:rPr>
              <w:t xml:space="preserve">work with your youth theatre </w:t>
            </w:r>
            <w:r w:rsidR="004F1505" w:rsidRPr="00C40F55">
              <w:rPr>
                <w:rFonts w:ascii="Arial" w:hAnsi="Arial" w:cs="Arial"/>
                <w:color w:val="FF0000"/>
                <w:sz w:val="20"/>
                <w:szCs w:val="20"/>
                <w:lang/>
              </w:rPr>
              <w:t xml:space="preserve">and unsure of which </w:t>
            </w:r>
            <w:r w:rsidR="00C40F55" w:rsidRPr="00C40F55">
              <w:rPr>
                <w:rFonts w:ascii="Arial" w:hAnsi="Arial" w:cs="Arial"/>
                <w:color w:val="FF0000"/>
                <w:sz w:val="20"/>
                <w:szCs w:val="20"/>
                <w:lang/>
              </w:rPr>
              <w:t xml:space="preserve">sector specific guidaelines to follow please contact </w:t>
            </w:r>
            <w:hyperlink r:id="rId29" w:history="1">
              <w:r w:rsidR="00C40F55" w:rsidRPr="00C40F55">
                <w:rPr>
                  <w:rStyle w:val="Hyperlink"/>
                  <w:rFonts w:ascii="Arial" w:hAnsi="Arial" w:cs="Arial"/>
                  <w:sz w:val="20"/>
                  <w:szCs w:val="20"/>
                  <w:lang/>
                </w:rPr>
                <w:t>eoghan@youththeatre.ie</w:t>
              </w:r>
            </w:hyperlink>
            <w:r w:rsidR="00C40F55" w:rsidRPr="00C40F55">
              <w:rPr>
                <w:rFonts w:ascii="Arial" w:hAnsi="Arial" w:cs="Arial"/>
                <w:color w:val="FF0000"/>
                <w:sz w:val="20"/>
                <w:szCs w:val="20"/>
                <w:lang/>
              </w:rPr>
              <w:t xml:space="preserve"> for support. </w:t>
            </w:r>
            <w:r w:rsidR="00CD2AEA" w:rsidRPr="00C40F55">
              <w:rPr>
                <w:rFonts w:ascii="Arial" w:hAnsi="Arial" w:cs="Arial"/>
                <w:color w:val="FF0000"/>
                <w:sz w:val="20"/>
                <w:szCs w:val="20"/>
              </w:rPr>
              <w:t xml:space="preserve"> </w:t>
            </w:r>
            <w:r w:rsidRPr="00C40F55">
              <w:rPr>
                <w:rFonts w:ascii="Arial" w:hAnsi="Arial" w:cs="Arial"/>
                <w:color w:val="FF0000"/>
                <w:sz w:val="20"/>
                <w:szCs w:val="20"/>
              </w:rPr>
              <w:t xml:space="preserve"> </w:t>
            </w:r>
          </w:p>
          <w:p w14:paraId="7EB1EB44" w14:textId="2F9B97FF" w:rsidR="007F40A5" w:rsidRPr="00E74784" w:rsidRDefault="007F40A5" w:rsidP="007F40A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7EE014CF" w14:textId="020CCF65" w:rsidR="007F40A5" w:rsidRPr="00E74784" w:rsidRDefault="007F40A5" w:rsidP="00EF2F8B">
            <w:pPr>
              <w:pStyle w:val="NormalWeb"/>
              <w:numPr>
                <w:ilvl w:val="0"/>
                <w:numId w:val="8"/>
              </w:numPr>
              <w:tabs>
                <w:tab w:val="clear" w:pos="720"/>
              </w:tabs>
              <w:ind w:left="175" w:hanging="17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Should not take place </w:t>
            </w:r>
          </w:p>
        </w:tc>
        <w:tc>
          <w:tcPr>
            <w:tcW w:w="0" w:type="dxa"/>
          </w:tcPr>
          <w:p w14:paraId="1FB46FE4" w14:textId="155A44E1" w:rsidR="007F40A5" w:rsidRPr="00E74784" w:rsidRDefault="007F40A5" w:rsidP="00EF2F8B">
            <w:pPr>
              <w:pStyle w:val="NormalWeb"/>
              <w:numPr>
                <w:ilvl w:val="0"/>
                <w:numId w:val="8"/>
              </w:numPr>
              <w:tabs>
                <w:tab w:val="clear" w:pos="720"/>
              </w:tabs>
              <w:spacing w:before="0" w:beforeAutospacing="0" w:after="0" w:afterAutospacing="0"/>
              <w:ind w:left="174" w:hanging="17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Should not take place </w:t>
            </w:r>
          </w:p>
        </w:tc>
      </w:tr>
      <w:tr w:rsidR="00C40F55" w:rsidRPr="00E74784" w14:paraId="502C2C58" w14:textId="77777777" w:rsidTr="00F903B2">
        <w:trPr>
          <w:trHeight w:val="1247"/>
        </w:trPr>
        <w:tc>
          <w:tcPr>
            <w:cnfStyle w:val="001000000000" w:firstRow="0" w:lastRow="0" w:firstColumn="1" w:lastColumn="0" w:oddVBand="0" w:evenVBand="0" w:oddHBand="0" w:evenHBand="0" w:firstRowFirstColumn="0" w:firstRowLastColumn="0" w:lastRowFirstColumn="0" w:lastRowLastColumn="0"/>
            <w:tcW w:w="0" w:type="dxa"/>
          </w:tcPr>
          <w:p w14:paraId="757A04AB" w14:textId="3AFF188E" w:rsidR="007F40A5" w:rsidRPr="00E74784" w:rsidRDefault="007F40A5" w:rsidP="007F40A5">
            <w:pPr>
              <w:pStyle w:val="Default"/>
              <w:rPr>
                <w:rFonts w:ascii="Arial" w:hAnsi="Arial" w:cs="Arial"/>
                <w:b w:val="0"/>
                <w:sz w:val="20"/>
                <w:szCs w:val="20"/>
              </w:rPr>
            </w:pPr>
            <w:r w:rsidRPr="00E74784">
              <w:rPr>
                <w:rFonts w:ascii="Arial" w:hAnsi="Arial" w:cs="Arial"/>
                <w:b w:val="0"/>
                <w:sz w:val="20"/>
                <w:szCs w:val="20"/>
              </w:rPr>
              <w:t>Large Group Events</w:t>
            </w:r>
          </w:p>
        </w:tc>
        <w:tc>
          <w:tcPr>
            <w:tcW w:w="0" w:type="dxa"/>
          </w:tcPr>
          <w:p w14:paraId="4DFE6383" w14:textId="77777777" w:rsidR="007F40A5" w:rsidRPr="00E74784" w:rsidRDefault="007F40A5" w:rsidP="00EF2F8B">
            <w:pPr>
              <w:pStyle w:val="NormalWeb"/>
              <w:numPr>
                <w:ilvl w:val="0"/>
                <w:numId w:val="24"/>
              </w:numPr>
              <w:spacing w:before="0" w:beforeAutospacing="0" w:after="0" w:afterAutospacing="0"/>
              <w:ind w:left="177" w:hanging="17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Remotely </w:t>
            </w:r>
          </w:p>
          <w:p w14:paraId="32158B17" w14:textId="48E980C8" w:rsidR="007F40A5" w:rsidRPr="00E74784" w:rsidRDefault="007F40A5" w:rsidP="00EF2F8B">
            <w:pPr>
              <w:pStyle w:val="NormalWeb"/>
              <w:numPr>
                <w:ilvl w:val="0"/>
                <w:numId w:val="24"/>
              </w:numPr>
              <w:spacing w:before="0" w:beforeAutospacing="0" w:after="0" w:afterAutospacing="0"/>
              <w:ind w:left="177" w:hanging="17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Groups of up to 100 indoors </w:t>
            </w:r>
          </w:p>
          <w:p w14:paraId="6511FD78" w14:textId="1819ED8F" w:rsidR="007F40A5" w:rsidRPr="00E74784" w:rsidRDefault="007F40A5" w:rsidP="00EF2F8B">
            <w:pPr>
              <w:pStyle w:val="NormalWeb"/>
              <w:numPr>
                <w:ilvl w:val="0"/>
                <w:numId w:val="24"/>
              </w:numPr>
              <w:spacing w:before="0" w:beforeAutospacing="0" w:after="0" w:afterAutospacing="0"/>
              <w:ind w:left="177" w:hanging="17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Groups of up to 200 outdoors </w:t>
            </w:r>
          </w:p>
        </w:tc>
        <w:tc>
          <w:tcPr>
            <w:tcW w:w="0" w:type="dxa"/>
          </w:tcPr>
          <w:p w14:paraId="1D1D769A" w14:textId="77777777" w:rsidR="007F40A5" w:rsidRPr="00E74784" w:rsidRDefault="007F40A5" w:rsidP="00EF2F8B">
            <w:pPr>
              <w:pStyle w:val="NormalWeb"/>
              <w:numPr>
                <w:ilvl w:val="0"/>
                <w:numId w:val="24"/>
              </w:numPr>
              <w:spacing w:before="0" w:beforeAutospacing="0" w:after="0" w:afterAutospacing="0"/>
              <w:ind w:left="184" w:hanging="1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Remotely </w:t>
            </w:r>
          </w:p>
          <w:p w14:paraId="70CB6507" w14:textId="5F19A28C" w:rsidR="007F40A5" w:rsidRPr="00E74784" w:rsidRDefault="007F40A5" w:rsidP="00EF2F8B">
            <w:pPr>
              <w:pStyle w:val="NormalWeb"/>
              <w:numPr>
                <w:ilvl w:val="0"/>
                <w:numId w:val="24"/>
              </w:numPr>
              <w:spacing w:before="0" w:beforeAutospacing="0" w:after="0" w:afterAutospacing="0"/>
              <w:ind w:left="184" w:hanging="1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Groups of up to 50 indoors </w:t>
            </w:r>
          </w:p>
          <w:p w14:paraId="5E7AFF28" w14:textId="578A4E26" w:rsidR="007F40A5" w:rsidRPr="00FD20C9" w:rsidRDefault="007F40A5" w:rsidP="007F40A5">
            <w:pPr>
              <w:pStyle w:val="NormalWeb"/>
              <w:numPr>
                <w:ilvl w:val="0"/>
                <w:numId w:val="24"/>
              </w:numPr>
              <w:spacing w:before="0" w:beforeAutospacing="0" w:after="0" w:afterAutospacing="0"/>
              <w:ind w:left="184" w:hanging="1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Groups of up to 100 outdoors </w:t>
            </w:r>
          </w:p>
        </w:tc>
        <w:tc>
          <w:tcPr>
            <w:tcW w:w="0" w:type="dxa"/>
            <w:shd w:val="clear" w:color="auto" w:fill="DAF0F3" w:themeFill="accent1" w:themeFillTint="33"/>
          </w:tcPr>
          <w:p w14:paraId="16CD041E" w14:textId="77777777" w:rsidR="007F40A5" w:rsidRDefault="007F40A5" w:rsidP="00EF2F8B">
            <w:pPr>
              <w:pStyle w:val="ListParagraph"/>
              <w:numPr>
                <w:ilvl w:val="0"/>
                <w:numId w:val="9"/>
              </w:numPr>
              <w:tabs>
                <w:tab w:val="clear" w:pos="720"/>
              </w:tabs>
              <w:ind w:left="144" w:hanging="14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4784">
              <w:rPr>
                <w:rFonts w:ascii="Arial" w:hAnsi="Arial" w:cs="Arial"/>
                <w:sz w:val="20"/>
                <w:szCs w:val="20"/>
              </w:rPr>
              <w:t>Remotely</w:t>
            </w:r>
          </w:p>
          <w:p w14:paraId="18F29471" w14:textId="7D2B5985" w:rsidR="00F9030D" w:rsidRPr="00F903B2" w:rsidRDefault="00F9030D" w:rsidP="00F903B2">
            <w:pPr>
              <w:pStyle w:val="NormalWeb"/>
              <w:numPr>
                <w:ilvl w:val="0"/>
                <w:numId w:val="9"/>
              </w:numPr>
              <w:ind w:left="173" w:hanging="142"/>
              <w:cnfStyle w:val="000000000000" w:firstRow="0" w:lastRow="0" w:firstColumn="0" w:lastColumn="0" w:oddVBand="0" w:evenVBand="0" w:oddHBand="0" w:evenHBand="0" w:firstRowFirstColumn="0" w:firstRowLastColumn="0" w:lastRowFirstColumn="0" w:lastRowLastColumn="0"/>
              <w:rPr>
                <w:color w:val="FF0000"/>
              </w:rPr>
            </w:pPr>
            <w:r w:rsidRPr="00F903B2">
              <w:rPr>
                <w:rFonts w:ascii="Calibri" w:hAnsi="Calibri" w:cs="Calibri"/>
                <w:color w:val="FF0000"/>
              </w:rPr>
              <w:t xml:space="preserve">May operate groups of up to 100 outdoors subject to adherence to public health guidance and having procedures in place to minimise mixing in so far as practicable e.g. through organising activities based on maximum household mixing and/or pods of 15 as previously provided for. </w:t>
            </w:r>
          </w:p>
          <w:p w14:paraId="1BF7B5A1" w14:textId="4A4D6949" w:rsidR="00F9030D" w:rsidRPr="00E74784" w:rsidRDefault="00F9030D" w:rsidP="00F903B2">
            <w:pPr>
              <w:pStyle w:val="ListParagraph"/>
              <w:ind w:left="14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711BA170" w14:textId="031634D6" w:rsidR="007F40A5" w:rsidRDefault="007F40A5" w:rsidP="00EF2F8B">
            <w:pPr>
              <w:pStyle w:val="NormalWeb"/>
              <w:numPr>
                <w:ilvl w:val="0"/>
                <w:numId w:val="23"/>
              </w:numPr>
              <w:spacing w:before="0" w:beforeAutospacing="0" w:after="0" w:afterAutospacing="0"/>
              <w:ind w:left="184" w:hanging="1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4784">
              <w:rPr>
                <w:rFonts w:ascii="Arial" w:hAnsi="Arial" w:cs="Arial"/>
                <w:sz w:val="20"/>
                <w:szCs w:val="20"/>
              </w:rPr>
              <w:t>Remotely</w:t>
            </w:r>
          </w:p>
          <w:p w14:paraId="05F5B06A" w14:textId="5D7A18B2" w:rsidR="00F9030D" w:rsidRPr="00F903B2" w:rsidRDefault="00F9030D" w:rsidP="00EF2F8B">
            <w:pPr>
              <w:pStyle w:val="NormalWeb"/>
              <w:numPr>
                <w:ilvl w:val="0"/>
                <w:numId w:val="23"/>
              </w:numPr>
              <w:spacing w:before="0" w:beforeAutospacing="0" w:after="0" w:afterAutospacing="0"/>
              <w:ind w:left="184" w:hanging="1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903B2">
              <w:rPr>
                <w:rFonts w:asciiTheme="minorHAnsi" w:hAnsiTheme="minorHAnsi" w:cstheme="minorHAnsi"/>
                <w:color w:val="FF0000"/>
              </w:rPr>
              <w:t>Groups of up to 15 outdoors</w:t>
            </w:r>
          </w:p>
          <w:p w14:paraId="4A8C2898" w14:textId="2A895200" w:rsidR="007F40A5" w:rsidRPr="00E74784" w:rsidRDefault="007F40A5" w:rsidP="007F40A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3419AF55" w14:textId="30125702" w:rsidR="007F40A5" w:rsidRDefault="007F40A5" w:rsidP="00EF2F8B">
            <w:pPr>
              <w:pStyle w:val="NormalWeb"/>
              <w:numPr>
                <w:ilvl w:val="0"/>
                <w:numId w:val="7"/>
              </w:numPr>
              <w:tabs>
                <w:tab w:val="clear" w:pos="720"/>
              </w:tabs>
              <w:spacing w:before="0" w:beforeAutospacing="0" w:after="0" w:afterAutospacing="0"/>
              <w:ind w:left="175" w:hanging="17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4784">
              <w:rPr>
                <w:rFonts w:ascii="Arial" w:hAnsi="Arial" w:cs="Arial"/>
                <w:sz w:val="20"/>
                <w:szCs w:val="20"/>
              </w:rPr>
              <w:t>Remotely</w:t>
            </w:r>
          </w:p>
          <w:p w14:paraId="4AA0A23F" w14:textId="7062CCC1" w:rsidR="00F9030D" w:rsidRPr="00E74784" w:rsidRDefault="00F9030D" w:rsidP="00EF2F8B">
            <w:pPr>
              <w:pStyle w:val="NormalWeb"/>
              <w:numPr>
                <w:ilvl w:val="0"/>
                <w:numId w:val="7"/>
              </w:numPr>
              <w:tabs>
                <w:tab w:val="clear" w:pos="720"/>
              </w:tabs>
              <w:spacing w:before="0" w:beforeAutospacing="0" w:after="0" w:afterAutospacing="0"/>
              <w:ind w:left="175" w:hanging="17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FF0000"/>
                <w:sz w:val="20"/>
                <w:szCs w:val="20"/>
              </w:rPr>
              <w:t>Groups of up to 15 outdoors</w:t>
            </w:r>
          </w:p>
          <w:p w14:paraId="07221424" w14:textId="4C0D44EA" w:rsidR="007F40A5" w:rsidRPr="00E74784" w:rsidRDefault="007F40A5" w:rsidP="007F40A5">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p>
        </w:tc>
      </w:tr>
      <w:tr w:rsidR="00C40F55" w:rsidRPr="00E74784" w14:paraId="62886DBE" w14:textId="77777777" w:rsidTr="00F903B2">
        <w:trPr>
          <w:cnfStyle w:val="000000100000" w:firstRow="0" w:lastRow="0" w:firstColumn="0" w:lastColumn="0" w:oddVBand="0" w:evenVBand="0" w:oddHBand="1" w:evenHBand="0"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0" w:type="dxa"/>
          </w:tcPr>
          <w:p w14:paraId="5A2ED755" w14:textId="1BA4C42E" w:rsidR="002752FC" w:rsidRPr="00E74784" w:rsidRDefault="002752FC" w:rsidP="005A52BA">
            <w:pPr>
              <w:pStyle w:val="Default"/>
              <w:rPr>
                <w:rFonts w:ascii="Arial" w:hAnsi="Arial" w:cs="Arial"/>
                <w:b w:val="0"/>
                <w:sz w:val="20"/>
                <w:szCs w:val="20"/>
              </w:rPr>
            </w:pPr>
            <w:r w:rsidRPr="00E74784">
              <w:rPr>
                <w:rFonts w:ascii="Arial" w:hAnsi="Arial" w:cs="Arial"/>
                <w:b w:val="0"/>
                <w:sz w:val="20"/>
                <w:szCs w:val="20"/>
              </w:rPr>
              <w:lastRenderedPageBreak/>
              <w:t>Support and training of youth worker / volunteer</w:t>
            </w:r>
          </w:p>
        </w:tc>
        <w:tc>
          <w:tcPr>
            <w:tcW w:w="0" w:type="dxa"/>
          </w:tcPr>
          <w:p w14:paraId="05CFFFC1" w14:textId="77777777" w:rsidR="007F40A5" w:rsidRPr="00E74784" w:rsidRDefault="007F40A5" w:rsidP="00EF2F8B">
            <w:pPr>
              <w:pStyle w:val="NormalWeb"/>
              <w:numPr>
                <w:ilvl w:val="0"/>
                <w:numId w:val="25"/>
              </w:numPr>
              <w:spacing w:before="0" w:beforeAutospacing="0" w:after="0" w:afterAutospacing="0"/>
              <w:ind w:left="177" w:hanging="17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Remotely </w:t>
            </w:r>
          </w:p>
          <w:p w14:paraId="5207ACFF" w14:textId="3C9FD4A7" w:rsidR="002752FC" w:rsidRPr="00FD20C9" w:rsidRDefault="007F40A5" w:rsidP="00D604C0">
            <w:pPr>
              <w:pStyle w:val="NormalWeb"/>
              <w:numPr>
                <w:ilvl w:val="0"/>
                <w:numId w:val="25"/>
              </w:numPr>
              <w:spacing w:before="0" w:beforeAutospacing="0" w:after="0" w:afterAutospacing="0"/>
              <w:ind w:left="177" w:hanging="17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In person training of groups of up to 15 with 2m physical distance </w:t>
            </w:r>
          </w:p>
        </w:tc>
        <w:tc>
          <w:tcPr>
            <w:tcW w:w="0" w:type="dxa"/>
          </w:tcPr>
          <w:p w14:paraId="6B4DD686" w14:textId="77777777" w:rsidR="007F40A5" w:rsidRPr="00E74784" w:rsidRDefault="007F40A5" w:rsidP="00EF2F8B">
            <w:pPr>
              <w:pStyle w:val="NormalWeb"/>
              <w:numPr>
                <w:ilvl w:val="0"/>
                <w:numId w:val="26"/>
              </w:numPr>
              <w:spacing w:before="0" w:beforeAutospacing="0" w:after="0" w:afterAutospacing="0"/>
              <w:ind w:left="184" w:hanging="1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Remotely </w:t>
            </w:r>
          </w:p>
          <w:p w14:paraId="442A210D" w14:textId="7E1BD7A3" w:rsidR="002752FC" w:rsidRPr="00FD20C9" w:rsidRDefault="007F40A5" w:rsidP="007F40A5">
            <w:pPr>
              <w:pStyle w:val="NormalWeb"/>
              <w:numPr>
                <w:ilvl w:val="0"/>
                <w:numId w:val="26"/>
              </w:numPr>
              <w:spacing w:before="0" w:beforeAutospacing="0" w:after="0" w:afterAutospacing="0"/>
              <w:ind w:left="184" w:hanging="1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In person training of groups of up to 15 with 2m physical distance </w:t>
            </w:r>
          </w:p>
        </w:tc>
        <w:tc>
          <w:tcPr>
            <w:tcW w:w="0" w:type="dxa"/>
          </w:tcPr>
          <w:p w14:paraId="7C19DAFC" w14:textId="77777777" w:rsidR="007F40A5" w:rsidRPr="00E74784" w:rsidRDefault="007F40A5" w:rsidP="00EF2F8B">
            <w:pPr>
              <w:pStyle w:val="NormalWeb"/>
              <w:numPr>
                <w:ilvl w:val="0"/>
                <w:numId w:val="27"/>
              </w:numPr>
              <w:spacing w:before="0" w:beforeAutospacing="0" w:after="0" w:afterAutospacing="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Move primarily online </w:t>
            </w:r>
          </w:p>
          <w:p w14:paraId="31BC3938" w14:textId="0FF4D99B" w:rsidR="007F40A5" w:rsidRPr="00E74784" w:rsidRDefault="007F40A5" w:rsidP="00EF2F8B">
            <w:pPr>
              <w:pStyle w:val="NormalWeb"/>
              <w:numPr>
                <w:ilvl w:val="0"/>
                <w:numId w:val="27"/>
              </w:numPr>
              <w:spacing w:before="0" w:beforeAutospacing="0" w:after="0" w:afterAutospacing="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Limit congregation as far as possible </w:t>
            </w:r>
          </w:p>
          <w:p w14:paraId="0B8499AB" w14:textId="7CEDA6EF" w:rsidR="002752FC" w:rsidRPr="00E74784" w:rsidRDefault="002752FC" w:rsidP="007F40A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079AA615" w14:textId="77777777" w:rsidR="007F40A5" w:rsidRPr="00E74784" w:rsidRDefault="007F40A5" w:rsidP="00EF2F8B">
            <w:pPr>
              <w:pStyle w:val="NormalWeb"/>
              <w:numPr>
                <w:ilvl w:val="0"/>
                <w:numId w:val="28"/>
              </w:numPr>
              <w:spacing w:before="0" w:beforeAutospacing="0" w:after="0" w:afterAutospacing="0"/>
              <w:ind w:left="183" w:hanging="1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Move primarily online </w:t>
            </w:r>
          </w:p>
          <w:p w14:paraId="7907DF3A" w14:textId="710F623F" w:rsidR="002752FC" w:rsidRPr="00E74784" w:rsidRDefault="007F40A5" w:rsidP="00EF2F8B">
            <w:pPr>
              <w:pStyle w:val="NormalWeb"/>
              <w:numPr>
                <w:ilvl w:val="0"/>
                <w:numId w:val="28"/>
              </w:numPr>
              <w:spacing w:before="0" w:beforeAutospacing="0" w:after="0" w:afterAutospacing="0"/>
              <w:ind w:left="183" w:hanging="1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Only essential attendance on site </w:t>
            </w:r>
          </w:p>
        </w:tc>
        <w:tc>
          <w:tcPr>
            <w:tcW w:w="0" w:type="dxa"/>
          </w:tcPr>
          <w:p w14:paraId="03127E36" w14:textId="77777777" w:rsidR="007F40A5" w:rsidRPr="00E74784" w:rsidRDefault="007F40A5" w:rsidP="00EF2F8B">
            <w:pPr>
              <w:pStyle w:val="NormalWeb"/>
              <w:numPr>
                <w:ilvl w:val="0"/>
                <w:numId w:val="28"/>
              </w:numPr>
              <w:tabs>
                <w:tab w:val="clear" w:pos="720"/>
              </w:tabs>
              <w:spacing w:before="0" w:beforeAutospacing="0" w:after="0" w:afterAutospacing="0"/>
              <w:ind w:left="175" w:hanging="17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4784">
              <w:rPr>
                <w:rFonts w:ascii="Arial" w:hAnsi="Arial" w:cs="Arial"/>
                <w:sz w:val="20"/>
                <w:szCs w:val="20"/>
              </w:rPr>
              <w:t>Remotely</w:t>
            </w:r>
          </w:p>
          <w:p w14:paraId="3E0BB76C" w14:textId="77777777" w:rsidR="002752FC" w:rsidRPr="00E74784" w:rsidRDefault="002752FC" w:rsidP="007F40A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p>
        </w:tc>
      </w:tr>
      <w:tr w:rsidR="00C40F55" w:rsidRPr="00E74784" w14:paraId="443F4FE4" w14:textId="77777777" w:rsidTr="00F903B2">
        <w:trPr>
          <w:trHeight w:val="985"/>
        </w:trPr>
        <w:tc>
          <w:tcPr>
            <w:cnfStyle w:val="001000000000" w:firstRow="0" w:lastRow="0" w:firstColumn="1" w:lastColumn="0" w:oddVBand="0" w:evenVBand="0" w:oddHBand="0" w:evenHBand="0" w:firstRowFirstColumn="0" w:firstRowLastColumn="0" w:lastRowFirstColumn="0" w:lastRowLastColumn="0"/>
            <w:tcW w:w="0" w:type="dxa"/>
          </w:tcPr>
          <w:p w14:paraId="24437899" w14:textId="6F2E3591" w:rsidR="002752FC" w:rsidRPr="00E74784" w:rsidRDefault="002752FC" w:rsidP="005A52BA">
            <w:pPr>
              <w:pStyle w:val="Default"/>
              <w:rPr>
                <w:rFonts w:ascii="Arial" w:hAnsi="Arial" w:cs="Arial"/>
                <w:b w:val="0"/>
                <w:sz w:val="20"/>
                <w:szCs w:val="20"/>
              </w:rPr>
            </w:pPr>
            <w:r w:rsidRPr="00E74784">
              <w:rPr>
                <w:rFonts w:ascii="Arial" w:hAnsi="Arial" w:cs="Arial"/>
                <w:b w:val="0"/>
                <w:sz w:val="20"/>
                <w:szCs w:val="20"/>
              </w:rPr>
              <w:t>Work Meetings</w:t>
            </w:r>
          </w:p>
        </w:tc>
        <w:tc>
          <w:tcPr>
            <w:tcW w:w="0" w:type="dxa"/>
          </w:tcPr>
          <w:p w14:paraId="4B765442" w14:textId="1FB00DE9" w:rsidR="002752FC" w:rsidRPr="00E74784" w:rsidRDefault="007F40A5" w:rsidP="00EF2F8B">
            <w:pPr>
              <w:pStyle w:val="NormalWeb"/>
              <w:numPr>
                <w:ilvl w:val="0"/>
                <w:numId w:val="29"/>
              </w:numPr>
              <w:spacing w:before="0" w:beforeAutospacing="0" w:after="0" w:afterAutospacing="0"/>
              <w:ind w:left="177" w:hanging="17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Should take place remotely if possible </w:t>
            </w:r>
          </w:p>
        </w:tc>
        <w:tc>
          <w:tcPr>
            <w:tcW w:w="0" w:type="dxa"/>
          </w:tcPr>
          <w:p w14:paraId="4973DCE2" w14:textId="1B6642B9" w:rsidR="002752FC" w:rsidRPr="00E74784" w:rsidRDefault="007F40A5" w:rsidP="00EF2F8B">
            <w:pPr>
              <w:pStyle w:val="ListParagraph"/>
              <w:numPr>
                <w:ilvl w:val="0"/>
                <w:numId w:val="9"/>
              </w:numPr>
              <w:tabs>
                <w:tab w:val="clear" w:pos="720"/>
              </w:tabs>
              <w:ind w:left="144" w:hanging="14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4784">
              <w:rPr>
                <w:rFonts w:ascii="Arial" w:hAnsi="Arial" w:cs="Arial"/>
                <w:sz w:val="20"/>
                <w:szCs w:val="20"/>
              </w:rPr>
              <w:t>Should take place remotely if possible</w:t>
            </w:r>
          </w:p>
        </w:tc>
        <w:tc>
          <w:tcPr>
            <w:tcW w:w="0" w:type="dxa"/>
            <w:shd w:val="clear" w:color="auto" w:fill="DAF0F3" w:themeFill="accent1" w:themeFillTint="33"/>
          </w:tcPr>
          <w:p w14:paraId="158B372E" w14:textId="5A5236E7" w:rsidR="002752FC" w:rsidRPr="00E74784" w:rsidRDefault="007F40A5" w:rsidP="00EF2F8B">
            <w:pPr>
              <w:pStyle w:val="NormalWeb"/>
              <w:numPr>
                <w:ilvl w:val="0"/>
                <w:numId w:val="9"/>
              </w:numPr>
              <w:spacing w:before="0" w:beforeAutospacing="0" w:after="0" w:afterAutospacing="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Should take place remotely unless attendance is absolutely essential </w:t>
            </w:r>
          </w:p>
        </w:tc>
        <w:tc>
          <w:tcPr>
            <w:tcW w:w="0" w:type="dxa"/>
          </w:tcPr>
          <w:p w14:paraId="18D092F7" w14:textId="4255D0E2" w:rsidR="002752FC" w:rsidRPr="00E74784" w:rsidRDefault="007F40A5" w:rsidP="00EF2F8B">
            <w:pPr>
              <w:pStyle w:val="NormalWeb"/>
              <w:numPr>
                <w:ilvl w:val="0"/>
                <w:numId w:val="9"/>
              </w:numPr>
              <w:ind w:left="183" w:hanging="1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Should take place remotely unless attendance is absolutely essential </w:t>
            </w:r>
          </w:p>
        </w:tc>
        <w:tc>
          <w:tcPr>
            <w:tcW w:w="0" w:type="dxa"/>
          </w:tcPr>
          <w:p w14:paraId="0B57ADD0" w14:textId="77777777" w:rsidR="007F40A5" w:rsidRPr="00E74784" w:rsidRDefault="007F40A5" w:rsidP="00EF2F8B">
            <w:pPr>
              <w:pStyle w:val="NormalWeb"/>
              <w:numPr>
                <w:ilvl w:val="0"/>
                <w:numId w:val="9"/>
              </w:numPr>
              <w:tabs>
                <w:tab w:val="clear" w:pos="720"/>
              </w:tabs>
              <w:spacing w:before="0" w:beforeAutospacing="0" w:after="0" w:afterAutospacing="0"/>
              <w:ind w:left="175" w:hanging="17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74784">
              <w:rPr>
                <w:rFonts w:ascii="Arial" w:hAnsi="Arial" w:cs="Arial"/>
                <w:sz w:val="20"/>
                <w:szCs w:val="20"/>
              </w:rPr>
              <w:t>Remotely</w:t>
            </w:r>
          </w:p>
          <w:p w14:paraId="14A2CA80" w14:textId="77777777" w:rsidR="002752FC" w:rsidRPr="00E74784" w:rsidRDefault="002752FC" w:rsidP="007F40A5">
            <w:pPr>
              <w:pStyle w:val="NormalWeb"/>
              <w:spacing w:before="0" w:beforeAutospacing="0" w:after="0" w:afterAutospacing="0"/>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p>
        </w:tc>
      </w:tr>
      <w:tr w:rsidR="00C40F55" w:rsidRPr="00E74784" w14:paraId="19E41A40" w14:textId="77777777" w:rsidTr="00F903B2">
        <w:trPr>
          <w:cnfStyle w:val="000000100000" w:firstRow="0" w:lastRow="0" w:firstColumn="0" w:lastColumn="0" w:oddVBand="0" w:evenVBand="0" w:oddHBand="1" w:evenHBand="0" w:firstRowFirstColumn="0" w:firstRowLastColumn="0" w:lastRowFirstColumn="0" w:lastRowLastColumn="0"/>
          <w:trHeight w:val="1267"/>
        </w:trPr>
        <w:tc>
          <w:tcPr>
            <w:cnfStyle w:val="001000000000" w:firstRow="0" w:lastRow="0" w:firstColumn="1" w:lastColumn="0" w:oddVBand="0" w:evenVBand="0" w:oddHBand="0" w:evenHBand="0" w:firstRowFirstColumn="0" w:firstRowLastColumn="0" w:lastRowFirstColumn="0" w:lastRowLastColumn="0"/>
            <w:tcW w:w="0" w:type="dxa"/>
          </w:tcPr>
          <w:p w14:paraId="2238B410" w14:textId="754F0363" w:rsidR="007546B2" w:rsidRPr="00FD20C9" w:rsidRDefault="007546B2" w:rsidP="009B01AD">
            <w:pPr>
              <w:pStyle w:val="Default"/>
              <w:rPr>
                <w:rFonts w:ascii="Arial" w:hAnsi="Arial" w:cs="Arial"/>
                <w:b w:val="0"/>
                <w:bCs w:val="0"/>
                <w:sz w:val="20"/>
                <w:szCs w:val="20"/>
              </w:rPr>
            </w:pPr>
            <w:r w:rsidRPr="00FD20C9">
              <w:rPr>
                <w:rFonts w:ascii="Arial" w:hAnsi="Arial" w:cs="Arial"/>
                <w:b w:val="0"/>
                <w:bCs w:val="0"/>
                <w:sz w:val="20"/>
                <w:szCs w:val="20"/>
              </w:rPr>
              <w:t>Opening of premises</w:t>
            </w:r>
            <w:r w:rsidR="003375ED">
              <w:rPr>
                <w:rStyle w:val="FootnoteReference"/>
                <w:rFonts w:ascii="Arial" w:hAnsi="Arial" w:cs="Arial"/>
                <w:b w:val="0"/>
                <w:bCs w:val="0"/>
                <w:sz w:val="20"/>
                <w:szCs w:val="20"/>
              </w:rPr>
              <w:footnoteReference w:id="1"/>
            </w:r>
          </w:p>
        </w:tc>
        <w:tc>
          <w:tcPr>
            <w:tcW w:w="0" w:type="dxa"/>
          </w:tcPr>
          <w:p w14:paraId="74609F74" w14:textId="2A03729E" w:rsidR="007546B2" w:rsidRPr="00FD20C9" w:rsidRDefault="007F40A5" w:rsidP="00D604C0">
            <w:pPr>
              <w:pStyle w:val="NormalWeb"/>
              <w:numPr>
                <w:ilvl w:val="0"/>
                <w:numId w:val="30"/>
              </w:numPr>
              <w:spacing w:before="0" w:beforeAutospacing="0" w:after="0" w:afterAutospacing="0"/>
              <w:ind w:left="177" w:hanging="17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Based on a risk assessment and having regard to public health guidance the premises may open </w:t>
            </w:r>
          </w:p>
        </w:tc>
        <w:tc>
          <w:tcPr>
            <w:tcW w:w="0" w:type="dxa"/>
          </w:tcPr>
          <w:p w14:paraId="578C2CC2" w14:textId="3F41E2C4" w:rsidR="007546B2" w:rsidRPr="00FD20C9" w:rsidRDefault="007F40A5" w:rsidP="007F40A5">
            <w:pPr>
              <w:pStyle w:val="NormalWeb"/>
              <w:numPr>
                <w:ilvl w:val="0"/>
                <w:numId w:val="30"/>
              </w:numPr>
              <w:spacing w:before="0" w:beforeAutospacing="0" w:after="0" w:afterAutospacing="0"/>
              <w:ind w:left="184" w:hanging="1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Based on a risk assessment and having regard to public health guidance the premises may open </w:t>
            </w:r>
          </w:p>
        </w:tc>
        <w:tc>
          <w:tcPr>
            <w:tcW w:w="0" w:type="dxa"/>
          </w:tcPr>
          <w:p w14:paraId="7D472274" w14:textId="4FECBABE" w:rsidR="007546B2" w:rsidRPr="00FD20C9" w:rsidRDefault="007F40A5" w:rsidP="007F40A5">
            <w:pPr>
              <w:pStyle w:val="NormalWeb"/>
              <w:numPr>
                <w:ilvl w:val="0"/>
                <w:numId w:val="30"/>
              </w:numPr>
              <w:spacing w:before="0" w:beforeAutospacing="0" w:after="0" w:afterAutospacing="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Based on a risk assessment and having regard to public health guidance the premises may open </w:t>
            </w:r>
            <w:r w:rsidR="00C05B7F">
              <w:rPr>
                <w:rFonts w:ascii="Arial" w:hAnsi="Arial" w:cs="Arial"/>
                <w:color w:val="FF0000"/>
                <w:sz w:val="20"/>
                <w:szCs w:val="20"/>
              </w:rPr>
              <w:t>(max group size of 6 indoors)</w:t>
            </w:r>
          </w:p>
        </w:tc>
        <w:tc>
          <w:tcPr>
            <w:tcW w:w="0" w:type="dxa"/>
          </w:tcPr>
          <w:p w14:paraId="2D01A890" w14:textId="67D1C0DA" w:rsidR="007546B2" w:rsidRPr="00FD20C9" w:rsidRDefault="007F40A5" w:rsidP="007F40A5">
            <w:pPr>
              <w:pStyle w:val="NormalWeb"/>
              <w:numPr>
                <w:ilvl w:val="0"/>
                <w:numId w:val="30"/>
              </w:numPr>
              <w:spacing w:before="0" w:beforeAutospacing="0" w:after="0" w:afterAutospacing="0"/>
              <w:ind w:left="183" w:hanging="1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Based on a risk assessment and having regard to public health guidance the premises may open </w:t>
            </w:r>
            <w:r w:rsidR="00C05B7F">
              <w:rPr>
                <w:rFonts w:ascii="Arial" w:hAnsi="Arial" w:cs="Arial"/>
                <w:color w:val="FF0000"/>
                <w:sz w:val="20"/>
                <w:szCs w:val="20"/>
              </w:rPr>
              <w:t>(max group size of 6 indoors)</w:t>
            </w:r>
          </w:p>
        </w:tc>
        <w:tc>
          <w:tcPr>
            <w:tcW w:w="0" w:type="dxa"/>
          </w:tcPr>
          <w:p w14:paraId="651C9686" w14:textId="77777777" w:rsidR="007F40A5" w:rsidRPr="00E74784" w:rsidRDefault="007F40A5" w:rsidP="00EF2F8B">
            <w:pPr>
              <w:pStyle w:val="NormalWeb"/>
              <w:numPr>
                <w:ilvl w:val="0"/>
                <w:numId w:val="31"/>
              </w:numPr>
              <w:spacing w:before="0" w:beforeAutospacing="0" w:after="0" w:afterAutospacing="0"/>
              <w:ind w:left="175"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No public access </w:t>
            </w:r>
          </w:p>
          <w:p w14:paraId="39D21695" w14:textId="023CE59D" w:rsidR="007546B2" w:rsidRPr="00FD20C9" w:rsidRDefault="007F40A5" w:rsidP="00D604C0">
            <w:pPr>
              <w:pStyle w:val="NormalWeb"/>
              <w:numPr>
                <w:ilvl w:val="0"/>
                <w:numId w:val="31"/>
              </w:numPr>
              <w:spacing w:before="0" w:beforeAutospacing="0" w:after="0" w:afterAutospacing="0"/>
              <w:ind w:left="175"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4784">
              <w:rPr>
                <w:rFonts w:ascii="Arial" w:hAnsi="Arial" w:cs="Arial"/>
                <w:sz w:val="20"/>
                <w:szCs w:val="20"/>
              </w:rPr>
              <w:t xml:space="preserve">Allow access to offices for staff and volunteers for essential business related tasks </w:t>
            </w:r>
          </w:p>
        </w:tc>
      </w:tr>
    </w:tbl>
    <w:p w14:paraId="7CF6DA60" w14:textId="77777777" w:rsidR="0040597E" w:rsidRDefault="0040597E" w:rsidP="005C6981">
      <w:pPr>
        <w:pBdr>
          <w:bottom w:val="single" w:sz="4" w:space="1" w:color="auto"/>
        </w:pBdr>
        <w:spacing w:line="276" w:lineRule="auto"/>
        <w:jc w:val="both"/>
        <w:rPr>
          <w:rFonts w:ascii="Arial" w:hAnsi="Arial" w:cs="Arial"/>
          <w:b/>
          <w:sz w:val="22"/>
          <w:szCs w:val="22"/>
        </w:rPr>
      </w:pPr>
    </w:p>
    <w:p w14:paraId="6C7E8B0A" w14:textId="6DE7020B" w:rsidR="005C6981" w:rsidRPr="00376B83" w:rsidRDefault="005F7859" w:rsidP="005C6981">
      <w:pPr>
        <w:pBdr>
          <w:bottom w:val="single" w:sz="4" w:space="1" w:color="auto"/>
        </w:pBdr>
        <w:spacing w:line="276" w:lineRule="auto"/>
        <w:jc w:val="both"/>
        <w:rPr>
          <w:rFonts w:ascii="Arial" w:hAnsi="Arial" w:cs="Arial"/>
          <w:b/>
          <w:sz w:val="22"/>
          <w:szCs w:val="22"/>
        </w:rPr>
      </w:pPr>
      <w:r>
        <w:rPr>
          <w:rFonts w:ascii="Arial" w:hAnsi="Arial" w:cs="Arial"/>
          <w:b/>
          <w:sz w:val="22"/>
          <w:szCs w:val="22"/>
        </w:rPr>
        <w:t>Arts Sector Guidance</w:t>
      </w:r>
    </w:p>
    <w:p w14:paraId="6784FF6D" w14:textId="714CCB9A" w:rsidR="00861E06" w:rsidRPr="00376B83" w:rsidRDefault="00861E06" w:rsidP="00CA75DE">
      <w:pPr>
        <w:spacing w:line="276" w:lineRule="auto"/>
        <w:jc w:val="both"/>
        <w:rPr>
          <w:rFonts w:ascii="Arial" w:hAnsi="Arial" w:cs="Arial"/>
          <w:b/>
          <w:sz w:val="20"/>
          <w:szCs w:val="20"/>
        </w:rPr>
      </w:pPr>
    </w:p>
    <w:p w14:paraId="785D1B18" w14:textId="75F152C4" w:rsidR="001C148A" w:rsidRPr="00F903B2" w:rsidRDefault="001C148A" w:rsidP="001C148A">
      <w:pPr>
        <w:spacing w:line="276" w:lineRule="auto"/>
        <w:jc w:val="both"/>
        <w:rPr>
          <w:rFonts w:ascii="Arial" w:hAnsi="Arial" w:cs="Arial"/>
          <w:color w:val="000000" w:themeColor="text1"/>
          <w:sz w:val="20"/>
          <w:szCs w:val="20"/>
        </w:rPr>
      </w:pPr>
      <w:r w:rsidRPr="00F903B2">
        <w:rPr>
          <w:rFonts w:ascii="Arial" w:hAnsi="Arial" w:cs="Arial"/>
          <w:color w:val="000000" w:themeColor="text1"/>
          <w:sz w:val="20"/>
          <w:szCs w:val="20"/>
        </w:rPr>
        <w:t xml:space="preserve">Under </w:t>
      </w:r>
      <w:hyperlink r:id="rId30" w:history="1">
        <w:r w:rsidR="00C7454F" w:rsidRPr="00F903B2">
          <w:rPr>
            <w:rStyle w:val="Hyperlink"/>
            <w:rFonts w:ascii="Arial" w:hAnsi="Arial" w:cs="Arial"/>
            <w:color w:val="000000" w:themeColor="text1"/>
            <w:sz w:val="20"/>
            <w:szCs w:val="20"/>
          </w:rPr>
          <w:t>New Public Health Measures Announced: The Path Ahead</w:t>
        </w:r>
      </w:hyperlink>
      <w:r w:rsidRPr="00F903B2">
        <w:rPr>
          <w:rFonts w:ascii="Arial" w:hAnsi="Arial" w:cs="Arial"/>
          <w:color w:val="000000" w:themeColor="text1"/>
          <w:sz w:val="20"/>
          <w:szCs w:val="20"/>
        </w:rPr>
        <w:t>, restrictions for the arts sector and arts events are specifically mentioned under</w:t>
      </w:r>
      <w:r w:rsidR="00226352" w:rsidRPr="00F903B2">
        <w:rPr>
          <w:rFonts w:ascii="Arial" w:hAnsi="Arial" w:cs="Arial"/>
          <w:color w:val="000000" w:themeColor="text1"/>
          <w:sz w:val="20"/>
          <w:szCs w:val="20"/>
        </w:rPr>
        <w:t>:</w:t>
      </w:r>
      <w:r w:rsidRPr="00F903B2">
        <w:rPr>
          <w:rFonts w:ascii="Arial" w:hAnsi="Arial" w:cs="Arial"/>
          <w:color w:val="000000" w:themeColor="text1"/>
          <w:sz w:val="20"/>
          <w:szCs w:val="20"/>
        </w:rPr>
        <w:t xml:space="preserve"> Indoor Gatherings</w:t>
      </w:r>
      <w:r w:rsidR="00226352" w:rsidRPr="00F903B2">
        <w:rPr>
          <w:rFonts w:ascii="Arial" w:hAnsi="Arial" w:cs="Arial"/>
          <w:color w:val="000000" w:themeColor="text1"/>
          <w:sz w:val="20"/>
          <w:szCs w:val="20"/>
        </w:rPr>
        <w:t>;</w:t>
      </w:r>
      <w:r w:rsidRPr="00F903B2">
        <w:rPr>
          <w:rFonts w:ascii="Arial" w:hAnsi="Arial" w:cs="Arial"/>
          <w:color w:val="000000" w:themeColor="text1"/>
          <w:sz w:val="20"/>
          <w:szCs w:val="20"/>
        </w:rPr>
        <w:t xml:space="preserve"> Outdoor Gatherings</w:t>
      </w:r>
      <w:r w:rsidR="00226352" w:rsidRPr="00F903B2">
        <w:rPr>
          <w:rFonts w:ascii="Arial" w:hAnsi="Arial" w:cs="Arial"/>
          <w:color w:val="000000" w:themeColor="text1"/>
          <w:sz w:val="20"/>
          <w:szCs w:val="20"/>
        </w:rPr>
        <w:t>;</w:t>
      </w:r>
      <w:r w:rsidRPr="00F903B2">
        <w:rPr>
          <w:rFonts w:ascii="Arial" w:hAnsi="Arial" w:cs="Arial"/>
          <w:color w:val="000000" w:themeColor="text1"/>
          <w:sz w:val="20"/>
          <w:szCs w:val="20"/>
        </w:rPr>
        <w:t xml:space="preserve"> and Museums, Galleries and Other Cultural Attractions.</w:t>
      </w:r>
    </w:p>
    <w:p w14:paraId="16973367" w14:textId="565A9DDC" w:rsidR="001C148A" w:rsidRPr="00F903B2" w:rsidRDefault="00992B47" w:rsidP="00CA75DE">
      <w:pPr>
        <w:spacing w:line="276" w:lineRule="auto"/>
        <w:jc w:val="both"/>
        <w:rPr>
          <w:rFonts w:ascii="Arial" w:hAnsi="Arial" w:cs="Arial"/>
          <w:color w:val="000000" w:themeColor="text1"/>
          <w:sz w:val="20"/>
          <w:szCs w:val="20"/>
        </w:rPr>
      </w:pPr>
      <w:hyperlink r:id="rId31" w:history="1">
        <w:r w:rsidR="00197968" w:rsidRPr="00F903B2">
          <w:rPr>
            <w:rStyle w:val="Hyperlink"/>
            <w:rFonts w:ascii="Arial" w:hAnsi="Arial" w:cs="Arial"/>
            <w:color w:val="000000" w:themeColor="text1"/>
            <w:sz w:val="20"/>
            <w:szCs w:val="20"/>
          </w:rPr>
          <w:t>On</w:t>
        </w:r>
        <w:r w:rsidR="0039177D" w:rsidRPr="00F903B2">
          <w:rPr>
            <w:rStyle w:val="Hyperlink"/>
            <w:rFonts w:ascii="Arial" w:hAnsi="Arial" w:cs="Arial"/>
            <w:color w:val="000000" w:themeColor="text1"/>
            <w:sz w:val="20"/>
            <w:szCs w:val="20"/>
          </w:rPr>
          <w:t xml:space="preserve"> May 10th</w:t>
        </w:r>
      </w:hyperlink>
      <w:r w:rsidR="00394892" w:rsidRPr="00F903B2">
        <w:rPr>
          <w:rFonts w:ascii="Arial" w:hAnsi="Arial" w:cs="Arial"/>
          <w:color w:val="000000" w:themeColor="text1"/>
          <w:sz w:val="20"/>
          <w:szCs w:val="20"/>
        </w:rPr>
        <w:t>, galleries, museums, libraries and other cultural attractions re-open</w:t>
      </w:r>
      <w:r w:rsidR="00DF7E04" w:rsidRPr="00F903B2">
        <w:rPr>
          <w:rFonts w:ascii="Arial" w:hAnsi="Arial" w:cs="Arial"/>
          <w:color w:val="000000" w:themeColor="text1"/>
          <w:sz w:val="20"/>
          <w:szCs w:val="20"/>
        </w:rPr>
        <w:t>ed</w:t>
      </w:r>
      <w:r w:rsidR="00064A06" w:rsidRPr="00F903B2">
        <w:rPr>
          <w:rFonts w:ascii="Arial" w:hAnsi="Arial" w:cs="Arial"/>
          <w:color w:val="000000" w:themeColor="text1"/>
          <w:sz w:val="20"/>
          <w:szCs w:val="20"/>
        </w:rPr>
        <w:t xml:space="preserve"> and outdoor gatherings</w:t>
      </w:r>
      <w:r w:rsidR="002B49DE" w:rsidRPr="00F903B2">
        <w:rPr>
          <w:rFonts w:ascii="Arial" w:hAnsi="Arial" w:cs="Arial"/>
          <w:color w:val="000000" w:themeColor="text1"/>
          <w:sz w:val="20"/>
          <w:szCs w:val="20"/>
        </w:rPr>
        <w:t xml:space="preserve"> (controlled environments with a named organiser, </w:t>
      </w:r>
      <w:r w:rsidR="001F22C1" w:rsidRPr="00F903B2">
        <w:rPr>
          <w:rFonts w:ascii="Arial" w:hAnsi="Arial" w:cs="Arial"/>
          <w:color w:val="000000" w:themeColor="text1"/>
          <w:sz w:val="20"/>
          <w:szCs w:val="20"/>
        </w:rPr>
        <w:t xml:space="preserve">owner or </w:t>
      </w:r>
      <w:r w:rsidR="002B49DE" w:rsidRPr="00F903B2">
        <w:rPr>
          <w:rFonts w:ascii="Arial" w:hAnsi="Arial" w:cs="Arial"/>
          <w:color w:val="000000" w:themeColor="text1"/>
          <w:sz w:val="20"/>
          <w:szCs w:val="20"/>
        </w:rPr>
        <w:t>manager</w:t>
      </w:r>
      <w:r w:rsidR="001F22C1" w:rsidRPr="00F903B2">
        <w:rPr>
          <w:rFonts w:ascii="Arial" w:hAnsi="Arial" w:cs="Arial"/>
          <w:color w:val="000000" w:themeColor="text1"/>
          <w:sz w:val="20"/>
          <w:szCs w:val="20"/>
        </w:rPr>
        <w:t>)</w:t>
      </w:r>
      <w:r w:rsidR="00064A06" w:rsidRPr="00F903B2">
        <w:rPr>
          <w:rFonts w:ascii="Arial" w:hAnsi="Arial" w:cs="Arial"/>
          <w:color w:val="000000" w:themeColor="text1"/>
          <w:sz w:val="20"/>
          <w:szCs w:val="20"/>
        </w:rPr>
        <w:t xml:space="preserve"> of up to 15 people </w:t>
      </w:r>
      <w:r w:rsidR="00DF7E04" w:rsidRPr="00F903B2">
        <w:rPr>
          <w:rFonts w:ascii="Arial" w:hAnsi="Arial" w:cs="Arial"/>
          <w:color w:val="000000" w:themeColor="text1"/>
          <w:sz w:val="20"/>
          <w:szCs w:val="20"/>
        </w:rPr>
        <w:t>have been allowed to take place</w:t>
      </w:r>
      <w:r w:rsidR="003E77CC" w:rsidRPr="00F903B2">
        <w:rPr>
          <w:rFonts w:ascii="Arial" w:hAnsi="Arial" w:cs="Arial"/>
          <w:color w:val="000000" w:themeColor="text1"/>
          <w:sz w:val="20"/>
          <w:szCs w:val="20"/>
        </w:rPr>
        <w:t xml:space="preserve"> since that date</w:t>
      </w:r>
      <w:r w:rsidR="009E36BB" w:rsidRPr="00F903B2">
        <w:rPr>
          <w:rFonts w:ascii="Arial" w:hAnsi="Arial" w:cs="Arial"/>
          <w:color w:val="000000" w:themeColor="text1"/>
          <w:sz w:val="20"/>
          <w:szCs w:val="20"/>
        </w:rPr>
        <w:t xml:space="preserve"> </w:t>
      </w:r>
      <w:r w:rsidR="00DD5558" w:rsidRPr="00F903B2">
        <w:rPr>
          <w:rFonts w:ascii="Arial" w:hAnsi="Arial" w:cs="Arial"/>
          <w:color w:val="000000" w:themeColor="text1"/>
          <w:sz w:val="20"/>
          <w:szCs w:val="20"/>
        </w:rPr>
        <w:t>(</w:t>
      </w:r>
      <w:r w:rsidR="009E36BB" w:rsidRPr="00F903B2">
        <w:rPr>
          <w:rFonts w:ascii="Arial" w:hAnsi="Arial" w:cs="Arial"/>
          <w:color w:val="000000" w:themeColor="text1"/>
          <w:sz w:val="20"/>
          <w:szCs w:val="20"/>
        </w:rPr>
        <w:t>which c</w:t>
      </w:r>
      <w:r w:rsidR="001A3045" w:rsidRPr="00F903B2">
        <w:rPr>
          <w:rFonts w:ascii="Arial" w:hAnsi="Arial" w:cs="Arial"/>
          <w:color w:val="000000" w:themeColor="text1"/>
          <w:sz w:val="20"/>
          <w:szCs w:val="20"/>
        </w:rPr>
        <w:t>an</w:t>
      </w:r>
      <w:r w:rsidR="009E36BB" w:rsidRPr="00F903B2">
        <w:rPr>
          <w:rFonts w:ascii="Arial" w:hAnsi="Arial" w:cs="Arial"/>
          <w:color w:val="000000" w:themeColor="text1"/>
          <w:sz w:val="20"/>
          <w:szCs w:val="20"/>
        </w:rPr>
        <w:t xml:space="preserve"> include</w:t>
      </w:r>
      <w:r w:rsidR="00394892" w:rsidRPr="00F903B2">
        <w:rPr>
          <w:rFonts w:ascii="Arial" w:hAnsi="Arial" w:cs="Arial"/>
          <w:color w:val="000000" w:themeColor="text1"/>
          <w:sz w:val="20"/>
          <w:szCs w:val="20"/>
        </w:rPr>
        <w:t xml:space="preserve"> </w:t>
      </w:r>
      <w:r w:rsidR="00C1511D" w:rsidRPr="00F903B2">
        <w:rPr>
          <w:rFonts w:ascii="Arial" w:hAnsi="Arial" w:cs="Arial"/>
          <w:color w:val="000000" w:themeColor="text1"/>
          <w:sz w:val="20"/>
          <w:szCs w:val="20"/>
        </w:rPr>
        <w:t>outdoor arts events</w:t>
      </w:r>
      <w:r w:rsidR="00DD5558" w:rsidRPr="00F903B2">
        <w:rPr>
          <w:rFonts w:ascii="Arial" w:hAnsi="Arial" w:cs="Arial"/>
          <w:color w:val="000000" w:themeColor="text1"/>
          <w:sz w:val="20"/>
          <w:szCs w:val="20"/>
        </w:rPr>
        <w:t>)</w:t>
      </w:r>
      <w:r w:rsidR="00C1511D" w:rsidRPr="00F903B2">
        <w:rPr>
          <w:rFonts w:ascii="Arial" w:hAnsi="Arial" w:cs="Arial"/>
          <w:color w:val="000000" w:themeColor="text1"/>
          <w:sz w:val="20"/>
          <w:szCs w:val="20"/>
        </w:rPr>
        <w:t>.</w:t>
      </w:r>
    </w:p>
    <w:p w14:paraId="0C642145" w14:textId="77777777" w:rsidR="001C148A" w:rsidRPr="00F903B2" w:rsidRDefault="001C148A" w:rsidP="00CA75DE">
      <w:pPr>
        <w:spacing w:line="276" w:lineRule="auto"/>
        <w:jc w:val="both"/>
        <w:rPr>
          <w:rFonts w:ascii="Arial" w:hAnsi="Arial" w:cs="Arial"/>
          <w:color w:val="000000" w:themeColor="text1"/>
          <w:sz w:val="20"/>
          <w:szCs w:val="20"/>
        </w:rPr>
      </w:pPr>
    </w:p>
    <w:p w14:paraId="30EEA5FA" w14:textId="36B4A116" w:rsidR="00834937" w:rsidRPr="00F903B2" w:rsidRDefault="00E32BD4" w:rsidP="00CA75DE">
      <w:pPr>
        <w:spacing w:line="276" w:lineRule="auto"/>
        <w:jc w:val="both"/>
        <w:rPr>
          <w:rFonts w:ascii="Arial" w:hAnsi="Arial" w:cs="Arial"/>
          <w:color w:val="000000" w:themeColor="text1"/>
          <w:sz w:val="20"/>
          <w:szCs w:val="20"/>
        </w:rPr>
      </w:pPr>
      <w:r w:rsidRPr="00F903B2">
        <w:rPr>
          <w:rFonts w:ascii="Arial" w:hAnsi="Arial" w:cs="Arial"/>
          <w:color w:val="000000" w:themeColor="text1"/>
          <w:sz w:val="20"/>
          <w:szCs w:val="20"/>
        </w:rPr>
        <w:t xml:space="preserve">The Arts Council has published </w:t>
      </w:r>
      <w:hyperlink r:id="rId32" w:history="1">
        <w:r w:rsidRPr="00F903B2">
          <w:rPr>
            <w:rStyle w:val="Hyperlink"/>
            <w:rFonts w:ascii="Arial" w:hAnsi="Arial" w:cs="Arial"/>
            <w:color w:val="000000" w:themeColor="text1"/>
            <w:sz w:val="20"/>
            <w:szCs w:val="20"/>
          </w:rPr>
          <w:t>COVID-19 Reopening Guidelines</w:t>
        </w:r>
      </w:hyperlink>
      <w:r w:rsidRPr="00F903B2">
        <w:rPr>
          <w:rFonts w:ascii="Arial" w:hAnsi="Arial" w:cs="Arial"/>
          <w:color w:val="000000" w:themeColor="text1"/>
          <w:sz w:val="20"/>
          <w:szCs w:val="20"/>
        </w:rPr>
        <w:t xml:space="preserve"> for the</w:t>
      </w:r>
      <w:r w:rsidR="00D01F3C" w:rsidRPr="00F903B2">
        <w:rPr>
          <w:rFonts w:ascii="Arial" w:hAnsi="Arial" w:cs="Arial"/>
          <w:color w:val="000000" w:themeColor="text1"/>
          <w:sz w:val="20"/>
          <w:szCs w:val="20"/>
        </w:rPr>
        <w:t xml:space="preserve"> Young People, Children and Education sector (YPCE)</w:t>
      </w:r>
      <w:r w:rsidR="00BA21E0" w:rsidRPr="00F903B2">
        <w:rPr>
          <w:rFonts w:ascii="Arial" w:hAnsi="Arial" w:cs="Arial"/>
          <w:color w:val="000000" w:themeColor="text1"/>
          <w:sz w:val="20"/>
          <w:szCs w:val="20"/>
        </w:rPr>
        <w:t xml:space="preserve">. </w:t>
      </w:r>
      <w:r w:rsidR="00695D7E" w:rsidRPr="00F903B2">
        <w:rPr>
          <w:rFonts w:ascii="Arial" w:hAnsi="Arial" w:cs="Arial"/>
          <w:color w:val="000000" w:themeColor="text1"/>
          <w:sz w:val="20"/>
          <w:szCs w:val="20"/>
        </w:rPr>
        <w:t>Please note this guidance was published on April 26</w:t>
      </w:r>
      <w:r w:rsidR="00695D7E" w:rsidRPr="00F903B2">
        <w:rPr>
          <w:rFonts w:ascii="Arial" w:hAnsi="Arial" w:cs="Arial"/>
          <w:color w:val="000000" w:themeColor="text1"/>
          <w:sz w:val="20"/>
          <w:szCs w:val="20"/>
          <w:vertAlign w:val="superscript"/>
        </w:rPr>
        <w:t>th</w:t>
      </w:r>
      <w:r w:rsidR="00F17919" w:rsidRPr="00F903B2">
        <w:rPr>
          <w:rFonts w:ascii="Arial" w:hAnsi="Arial" w:cs="Arial"/>
          <w:color w:val="000000" w:themeColor="text1"/>
          <w:sz w:val="20"/>
          <w:szCs w:val="20"/>
        </w:rPr>
        <w:t xml:space="preserve">. </w:t>
      </w:r>
      <w:r w:rsidR="00215749" w:rsidRPr="00F903B2">
        <w:rPr>
          <w:rFonts w:ascii="Arial" w:hAnsi="Arial" w:cs="Arial"/>
          <w:color w:val="000000" w:themeColor="text1"/>
          <w:sz w:val="20"/>
          <w:szCs w:val="20"/>
        </w:rPr>
        <w:t xml:space="preserve">The Arts Council have committed to updating </w:t>
      </w:r>
      <w:r w:rsidR="00591A9E" w:rsidRPr="00F903B2">
        <w:rPr>
          <w:rFonts w:ascii="Arial" w:hAnsi="Arial" w:cs="Arial"/>
          <w:color w:val="000000" w:themeColor="text1"/>
          <w:sz w:val="20"/>
          <w:szCs w:val="20"/>
        </w:rPr>
        <w:t>this guidance</w:t>
      </w:r>
      <w:r w:rsidR="00215749" w:rsidRPr="00F903B2">
        <w:rPr>
          <w:rFonts w:ascii="Arial" w:hAnsi="Arial" w:cs="Arial"/>
          <w:color w:val="000000" w:themeColor="text1"/>
          <w:sz w:val="20"/>
          <w:szCs w:val="20"/>
        </w:rPr>
        <w:t xml:space="preserve"> as public health measures </w:t>
      </w:r>
      <w:r w:rsidR="0037448D" w:rsidRPr="00F903B2">
        <w:rPr>
          <w:rFonts w:ascii="Arial" w:hAnsi="Arial" w:cs="Arial"/>
          <w:color w:val="000000" w:themeColor="text1"/>
          <w:sz w:val="20"/>
          <w:szCs w:val="20"/>
        </w:rPr>
        <w:t>evolve</w:t>
      </w:r>
      <w:r w:rsidR="00F17919" w:rsidRPr="00F903B2">
        <w:rPr>
          <w:rFonts w:ascii="Arial" w:hAnsi="Arial" w:cs="Arial"/>
          <w:color w:val="000000" w:themeColor="text1"/>
          <w:sz w:val="20"/>
          <w:szCs w:val="20"/>
        </w:rPr>
        <w:t xml:space="preserve"> and you should check the </w:t>
      </w:r>
      <w:r w:rsidR="00591A9E" w:rsidRPr="00F903B2">
        <w:rPr>
          <w:rFonts w:ascii="Arial" w:hAnsi="Arial" w:cs="Arial"/>
          <w:color w:val="000000" w:themeColor="text1"/>
          <w:sz w:val="20"/>
          <w:szCs w:val="20"/>
        </w:rPr>
        <w:t xml:space="preserve">date of </w:t>
      </w:r>
      <w:r w:rsidR="005A73DD" w:rsidRPr="00F903B2">
        <w:rPr>
          <w:rFonts w:ascii="Arial" w:hAnsi="Arial" w:cs="Arial"/>
          <w:color w:val="000000" w:themeColor="text1"/>
          <w:sz w:val="20"/>
          <w:szCs w:val="20"/>
        </w:rPr>
        <w:t>revision / publication whe reading it</w:t>
      </w:r>
      <w:r w:rsidR="0037448D" w:rsidRPr="00F903B2">
        <w:rPr>
          <w:rFonts w:ascii="Arial" w:hAnsi="Arial" w:cs="Arial"/>
          <w:color w:val="000000" w:themeColor="text1"/>
          <w:sz w:val="20"/>
          <w:szCs w:val="20"/>
        </w:rPr>
        <w:t>.</w:t>
      </w:r>
      <w:r w:rsidR="00D85AC8" w:rsidRPr="00F903B2">
        <w:rPr>
          <w:rFonts w:ascii="Arial" w:hAnsi="Arial" w:cs="Arial"/>
          <w:color w:val="000000" w:themeColor="text1"/>
          <w:sz w:val="20"/>
          <w:szCs w:val="20"/>
        </w:rPr>
        <w:t xml:space="preserve"> </w:t>
      </w:r>
      <w:r w:rsidR="00BA21E0" w:rsidRPr="00F903B2">
        <w:rPr>
          <w:rFonts w:ascii="Arial" w:hAnsi="Arial" w:cs="Arial"/>
          <w:color w:val="000000" w:themeColor="text1"/>
          <w:sz w:val="20"/>
          <w:szCs w:val="20"/>
        </w:rPr>
        <w:t>T</w:t>
      </w:r>
      <w:r w:rsidR="002F62FD" w:rsidRPr="00F903B2">
        <w:rPr>
          <w:rFonts w:ascii="Arial" w:hAnsi="Arial" w:cs="Arial"/>
          <w:color w:val="000000" w:themeColor="text1"/>
          <w:sz w:val="20"/>
          <w:szCs w:val="20"/>
        </w:rPr>
        <w:t xml:space="preserve">he information contained in the </w:t>
      </w:r>
      <w:r w:rsidR="00A72B70" w:rsidRPr="00F903B2">
        <w:rPr>
          <w:rFonts w:ascii="Arial" w:hAnsi="Arial" w:cs="Arial"/>
          <w:color w:val="000000" w:themeColor="text1"/>
          <w:sz w:val="20"/>
          <w:szCs w:val="20"/>
        </w:rPr>
        <w:t>document</w:t>
      </w:r>
      <w:r w:rsidR="002F62FD" w:rsidRPr="00F903B2">
        <w:rPr>
          <w:rFonts w:ascii="Arial" w:hAnsi="Arial" w:cs="Arial"/>
          <w:color w:val="000000" w:themeColor="text1"/>
          <w:sz w:val="20"/>
          <w:szCs w:val="20"/>
        </w:rPr>
        <w:t xml:space="preserve"> has been compiled</w:t>
      </w:r>
      <w:r w:rsidR="00E1679C" w:rsidRPr="00F903B2">
        <w:rPr>
          <w:rFonts w:ascii="Arial" w:hAnsi="Arial" w:cs="Arial"/>
          <w:color w:val="000000" w:themeColor="text1"/>
          <w:sz w:val="20"/>
          <w:szCs w:val="20"/>
        </w:rPr>
        <w:t xml:space="preserve"> from government guidelines</w:t>
      </w:r>
      <w:r w:rsidR="00BD12E6" w:rsidRPr="00F903B2">
        <w:rPr>
          <w:rFonts w:ascii="Arial" w:hAnsi="Arial" w:cs="Arial"/>
          <w:color w:val="000000" w:themeColor="text1"/>
          <w:sz w:val="20"/>
          <w:szCs w:val="20"/>
        </w:rPr>
        <w:t xml:space="preserve"> and outlines how children and young people c</w:t>
      </w:r>
      <w:r w:rsidR="0021524C" w:rsidRPr="00F903B2">
        <w:rPr>
          <w:rFonts w:ascii="Arial" w:hAnsi="Arial" w:cs="Arial"/>
          <w:color w:val="000000" w:themeColor="text1"/>
          <w:sz w:val="20"/>
          <w:szCs w:val="20"/>
        </w:rPr>
        <w:t>a</w:t>
      </w:r>
      <w:r w:rsidR="00BD12E6" w:rsidRPr="00F903B2">
        <w:rPr>
          <w:rFonts w:ascii="Arial" w:hAnsi="Arial" w:cs="Arial"/>
          <w:color w:val="000000" w:themeColor="text1"/>
          <w:sz w:val="20"/>
          <w:szCs w:val="20"/>
        </w:rPr>
        <w:t>n continue to access</w:t>
      </w:r>
      <w:r w:rsidR="00FD376E" w:rsidRPr="00F903B2">
        <w:rPr>
          <w:rFonts w:ascii="Arial" w:hAnsi="Arial" w:cs="Arial"/>
          <w:color w:val="000000" w:themeColor="text1"/>
          <w:sz w:val="20"/>
          <w:szCs w:val="20"/>
        </w:rPr>
        <w:t xml:space="preserve"> arts and culture services as safely as possible, alongside YPCE work delivered in education settings and the funded youth work-sector.</w:t>
      </w:r>
      <w:r w:rsidR="00B32546" w:rsidRPr="00F903B2">
        <w:rPr>
          <w:rFonts w:ascii="Arial" w:hAnsi="Arial" w:cs="Arial"/>
          <w:color w:val="000000" w:themeColor="text1"/>
          <w:sz w:val="20"/>
          <w:szCs w:val="20"/>
        </w:rPr>
        <w:t xml:space="preserve"> The Arts Council guidance </w:t>
      </w:r>
      <w:r w:rsidR="001A3AB5" w:rsidRPr="00F903B2">
        <w:rPr>
          <w:rFonts w:ascii="Arial" w:hAnsi="Arial" w:cs="Arial"/>
          <w:color w:val="000000" w:themeColor="text1"/>
          <w:sz w:val="20"/>
          <w:szCs w:val="20"/>
        </w:rPr>
        <w:t xml:space="preserve">outlines that arts and culture services that fall under the definition of ‘youth work’ </w:t>
      </w:r>
      <w:r w:rsidR="00A559B6" w:rsidRPr="00F903B2">
        <w:rPr>
          <w:rFonts w:ascii="Arial" w:hAnsi="Arial" w:cs="Arial"/>
          <w:color w:val="000000" w:themeColor="text1"/>
          <w:sz w:val="20"/>
          <w:szCs w:val="20"/>
        </w:rPr>
        <w:t>and operate in the funded</w:t>
      </w:r>
      <w:r w:rsidR="00694CFC" w:rsidRPr="00F903B2">
        <w:rPr>
          <w:rFonts w:ascii="Arial" w:hAnsi="Arial" w:cs="Arial"/>
          <w:color w:val="000000" w:themeColor="text1"/>
          <w:sz w:val="20"/>
          <w:szCs w:val="20"/>
        </w:rPr>
        <w:t xml:space="preserve"> youth work sector (e.g., Youth Theatre Ireland and its affiliated youth theatres)</w:t>
      </w:r>
      <w:r w:rsidR="009137E9" w:rsidRPr="00F903B2">
        <w:rPr>
          <w:rFonts w:ascii="Arial" w:hAnsi="Arial" w:cs="Arial"/>
          <w:color w:val="000000" w:themeColor="text1"/>
          <w:sz w:val="20"/>
          <w:szCs w:val="20"/>
        </w:rPr>
        <w:t xml:space="preserve"> should continue to adhere to DCEDIY guidance for </w:t>
      </w:r>
      <w:r w:rsidR="00945123" w:rsidRPr="00F903B2">
        <w:rPr>
          <w:rFonts w:ascii="Arial" w:hAnsi="Arial" w:cs="Arial"/>
          <w:color w:val="000000" w:themeColor="text1"/>
          <w:sz w:val="20"/>
          <w:szCs w:val="20"/>
        </w:rPr>
        <w:t>the</w:t>
      </w:r>
      <w:r w:rsidR="009137E9" w:rsidRPr="00F903B2">
        <w:rPr>
          <w:rFonts w:ascii="Arial" w:hAnsi="Arial" w:cs="Arial"/>
          <w:color w:val="000000" w:themeColor="text1"/>
          <w:sz w:val="20"/>
          <w:szCs w:val="20"/>
        </w:rPr>
        <w:t xml:space="preserve"> youth work sector and refer to the Arts Council guidance where relevant.</w:t>
      </w:r>
    </w:p>
    <w:p w14:paraId="268FAF55" w14:textId="77777777" w:rsidR="00834937" w:rsidRPr="00F903B2" w:rsidRDefault="00834937" w:rsidP="00CA75DE">
      <w:pPr>
        <w:spacing w:line="276" w:lineRule="auto"/>
        <w:jc w:val="both"/>
        <w:rPr>
          <w:rFonts w:ascii="Arial" w:hAnsi="Arial" w:cs="Arial"/>
          <w:color w:val="000000" w:themeColor="text1"/>
          <w:sz w:val="20"/>
          <w:szCs w:val="20"/>
        </w:rPr>
      </w:pPr>
    </w:p>
    <w:p w14:paraId="03D75C37" w14:textId="18572811" w:rsidR="00F757CE" w:rsidRPr="00F903B2" w:rsidRDefault="00273759" w:rsidP="00173C13">
      <w:pPr>
        <w:spacing w:line="276" w:lineRule="auto"/>
        <w:jc w:val="both"/>
        <w:rPr>
          <w:rFonts w:ascii="Arial" w:hAnsi="Arial" w:cs="Arial"/>
          <w:color w:val="000000" w:themeColor="text1"/>
          <w:sz w:val="20"/>
          <w:szCs w:val="20"/>
        </w:rPr>
      </w:pPr>
      <w:r w:rsidRPr="00F903B2">
        <w:rPr>
          <w:rFonts w:ascii="Arial" w:hAnsi="Arial" w:cs="Arial"/>
          <w:color w:val="000000" w:themeColor="text1"/>
          <w:sz w:val="20"/>
          <w:szCs w:val="20"/>
        </w:rPr>
        <w:t>Additional Arts Council guidance which may be of interest to affiliated youth theatres includes</w:t>
      </w:r>
      <w:r w:rsidR="00966471" w:rsidRPr="00F903B2">
        <w:rPr>
          <w:rFonts w:ascii="Arial" w:hAnsi="Arial" w:cs="Arial"/>
          <w:color w:val="000000" w:themeColor="text1"/>
          <w:sz w:val="20"/>
          <w:szCs w:val="20"/>
        </w:rPr>
        <w:t>:</w:t>
      </w:r>
    </w:p>
    <w:p w14:paraId="57AD7C21" w14:textId="6B20DEDA" w:rsidR="00B511EB" w:rsidRPr="00F903B2" w:rsidRDefault="002E5D43" w:rsidP="00173C13">
      <w:pPr>
        <w:pStyle w:val="ListParagraph"/>
        <w:numPr>
          <w:ilvl w:val="0"/>
          <w:numId w:val="40"/>
        </w:numPr>
        <w:spacing w:after="0" w:line="276" w:lineRule="auto"/>
        <w:jc w:val="both"/>
        <w:rPr>
          <w:rFonts w:ascii="Arial" w:hAnsi="Arial" w:cs="Arial"/>
          <w:color w:val="000000" w:themeColor="text1"/>
          <w:sz w:val="20"/>
          <w:szCs w:val="20"/>
        </w:rPr>
      </w:pPr>
      <w:r w:rsidRPr="00F903B2">
        <w:rPr>
          <w:rFonts w:ascii="Arial" w:hAnsi="Arial" w:cs="Arial"/>
          <w:b/>
          <w:bCs/>
          <w:color w:val="000000" w:themeColor="text1"/>
          <w:sz w:val="20"/>
          <w:szCs w:val="20"/>
        </w:rPr>
        <w:t>G</w:t>
      </w:r>
      <w:r w:rsidR="00260FA4" w:rsidRPr="00F903B2">
        <w:rPr>
          <w:rFonts w:ascii="Arial" w:hAnsi="Arial" w:cs="Arial"/>
          <w:b/>
          <w:bCs/>
          <w:color w:val="000000" w:themeColor="text1"/>
          <w:sz w:val="20"/>
          <w:szCs w:val="20"/>
        </w:rPr>
        <w:t>uidance</w:t>
      </w:r>
      <w:r w:rsidR="000E7E6F" w:rsidRPr="00F903B2">
        <w:rPr>
          <w:rFonts w:ascii="Arial" w:hAnsi="Arial" w:cs="Arial"/>
          <w:b/>
          <w:bCs/>
          <w:color w:val="000000" w:themeColor="text1"/>
          <w:sz w:val="20"/>
          <w:szCs w:val="20"/>
        </w:rPr>
        <w:t xml:space="preserve"> on</w:t>
      </w:r>
      <w:r w:rsidR="00B60054" w:rsidRPr="00F903B2">
        <w:rPr>
          <w:rFonts w:ascii="Arial" w:hAnsi="Arial" w:cs="Arial"/>
          <w:b/>
          <w:bCs/>
          <w:color w:val="000000" w:themeColor="text1"/>
          <w:sz w:val="20"/>
          <w:szCs w:val="20"/>
        </w:rPr>
        <w:t xml:space="preserve"> performances for</w:t>
      </w:r>
      <w:r w:rsidR="000E7E6F" w:rsidRPr="00F903B2">
        <w:rPr>
          <w:rFonts w:ascii="Arial" w:hAnsi="Arial" w:cs="Arial"/>
          <w:b/>
          <w:bCs/>
          <w:color w:val="000000" w:themeColor="text1"/>
          <w:sz w:val="20"/>
          <w:szCs w:val="20"/>
        </w:rPr>
        <w:t xml:space="preserve"> live</w:t>
      </w:r>
      <w:r w:rsidR="001E04AA" w:rsidRPr="00F903B2">
        <w:rPr>
          <w:rFonts w:ascii="Arial" w:hAnsi="Arial" w:cs="Arial"/>
          <w:b/>
          <w:bCs/>
          <w:color w:val="000000" w:themeColor="text1"/>
          <w:sz w:val="20"/>
          <w:szCs w:val="20"/>
        </w:rPr>
        <w:t xml:space="preserve"> </w:t>
      </w:r>
      <w:r w:rsidR="000E7E6F" w:rsidRPr="00F903B2">
        <w:rPr>
          <w:rFonts w:ascii="Arial" w:hAnsi="Arial" w:cs="Arial"/>
          <w:b/>
          <w:bCs/>
          <w:color w:val="000000" w:themeColor="text1"/>
          <w:sz w:val="20"/>
          <w:szCs w:val="20"/>
        </w:rPr>
        <w:t>streaming</w:t>
      </w:r>
      <w:r w:rsidR="001E04AA" w:rsidRPr="00F903B2">
        <w:rPr>
          <w:rFonts w:ascii="Arial" w:hAnsi="Arial" w:cs="Arial"/>
          <w:b/>
          <w:bCs/>
          <w:color w:val="000000" w:themeColor="text1"/>
          <w:sz w:val="20"/>
          <w:szCs w:val="20"/>
        </w:rPr>
        <w:t xml:space="preserve"> and broadcasting</w:t>
      </w:r>
      <w:r w:rsidR="001E04AA" w:rsidRPr="00F903B2">
        <w:rPr>
          <w:rFonts w:ascii="Arial" w:hAnsi="Arial" w:cs="Arial"/>
          <w:color w:val="000000" w:themeColor="text1"/>
          <w:sz w:val="20"/>
          <w:szCs w:val="20"/>
        </w:rPr>
        <w:t xml:space="preserve"> </w:t>
      </w:r>
      <w:r w:rsidR="00E11F23" w:rsidRPr="00F903B2">
        <w:rPr>
          <w:rFonts w:ascii="Arial" w:hAnsi="Arial" w:cs="Arial"/>
          <w:color w:val="000000" w:themeColor="text1"/>
          <w:sz w:val="20"/>
          <w:szCs w:val="20"/>
        </w:rPr>
        <w:t>–</w:t>
      </w:r>
      <w:r w:rsidR="001E04AA" w:rsidRPr="00F903B2">
        <w:rPr>
          <w:rFonts w:ascii="Arial" w:hAnsi="Arial" w:cs="Arial"/>
          <w:color w:val="000000" w:themeColor="text1"/>
          <w:sz w:val="20"/>
          <w:szCs w:val="20"/>
        </w:rPr>
        <w:t xml:space="preserve"> Page</w:t>
      </w:r>
      <w:r w:rsidR="00E11F23" w:rsidRPr="00F903B2">
        <w:rPr>
          <w:rFonts w:ascii="Arial" w:hAnsi="Arial" w:cs="Arial"/>
          <w:color w:val="000000" w:themeColor="text1"/>
          <w:sz w:val="20"/>
          <w:szCs w:val="20"/>
        </w:rPr>
        <w:t xml:space="preserve"> 21</w:t>
      </w:r>
      <w:r w:rsidR="001F0C18" w:rsidRPr="00F903B2">
        <w:rPr>
          <w:rFonts w:ascii="Arial" w:hAnsi="Arial" w:cs="Arial"/>
          <w:color w:val="000000" w:themeColor="text1"/>
          <w:sz w:val="20"/>
          <w:szCs w:val="20"/>
        </w:rPr>
        <w:t>. Please note that</w:t>
      </w:r>
      <w:r w:rsidR="00282C1B" w:rsidRPr="00F903B2">
        <w:rPr>
          <w:rFonts w:ascii="Arial" w:hAnsi="Arial" w:cs="Arial"/>
          <w:color w:val="000000" w:themeColor="text1"/>
          <w:sz w:val="20"/>
          <w:szCs w:val="20"/>
        </w:rPr>
        <w:t xml:space="preserve"> Youth Theatre Ireland recommends that</w:t>
      </w:r>
      <w:r w:rsidR="001F0C18" w:rsidRPr="00F903B2">
        <w:rPr>
          <w:rFonts w:ascii="Arial" w:hAnsi="Arial" w:cs="Arial"/>
          <w:color w:val="000000" w:themeColor="text1"/>
          <w:sz w:val="20"/>
          <w:szCs w:val="20"/>
        </w:rPr>
        <w:t xml:space="preserve"> all affiliated youth theatres adhere to </w:t>
      </w:r>
      <w:r w:rsidR="00E90B4A" w:rsidRPr="00F903B2">
        <w:rPr>
          <w:rFonts w:ascii="Arial" w:hAnsi="Arial" w:cs="Arial"/>
          <w:color w:val="000000" w:themeColor="text1"/>
          <w:sz w:val="20"/>
          <w:szCs w:val="20"/>
        </w:rPr>
        <w:t xml:space="preserve">the </w:t>
      </w:r>
      <w:r w:rsidR="001F0C18" w:rsidRPr="00F903B2">
        <w:rPr>
          <w:rFonts w:ascii="Arial" w:hAnsi="Arial" w:cs="Arial"/>
          <w:color w:val="000000" w:themeColor="text1"/>
          <w:sz w:val="20"/>
          <w:szCs w:val="20"/>
        </w:rPr>
        <w:t>number restrictions for indoor and outdoor work</w:t>
      </w:r>
      <w:r w:rsidR="001F1B29" w:rsidRPr="00F903B2">
        <w:rPr>
          <w:rFonts w:ascii="Arial" w:hAnsi="Arial" w:cs="Arial"/>
          <w:color w:val="000000" w:themeColor="text1"/>
          <w:sz w:val="20"/>
          <w:szCs w:val="20"/>
        </w:rPr>
        <w:t xml:space="preserve"> with young people contained in </w:t>
      </w:r>
      <w:r w:rsidR="00141DB6" w:rsidRPr="00F903B2">
        <w:rPr>
          <w:rFonts w:ascii="Arial" w:hAnsi="Arial" w:cs="Arial"/>
          <w:color w:val="000000" w:themeColor="text1"/>
          <w:sz w:val="20"/>
          <w:szCs w:val="20"/>
        </w:rPr>
        <w:t xml:space="preserve">the </w:t>
      </w:r>
      <w:r w:rsidR="001F1B29" w:rsidRPr="00F903B2">
        <w:rPr>
          <w:rFonts w:ascii="Arial" w:hAnsi="Arial" w:cs="Arial"/>
          <w:color w:val="000000" w:themeColor="text1"/>
          <w:sz w:val="20"/>
          <w:szCs w:val="20"/>
        </w:rPr>
        <w:t>DCEDIY guidance for youth work</w:t>
      </w:r>
      <w:r w:rsidR="00141DB6" w:rsidRPr="00F903B2">
        <w:rPr>
          <w:rFonts w:ascii="Arial" w:hAnsi="Arial" w:cs="Arial"/>
          <w:color w:val="000000" w:themeColor="text1"/>
          <w:sz w:val="20"/>
          <w:szCs w:val="20"/>
        </w:rPr>
        <w:t xml:space="preserve"> (see above)</w:t>
      </w:r>
      <w:r w:rsidR="00E27ED6" w:rsidRPr="00F903B2">
        <w:rPr>
          <w:rFonts w:ascii="Arial" w:hAnsi="Arial" w:cs="Arial"/>
          <w:color w:val="000000" w:themeColor="text1"/>
          <w:sz w:val="20"/>
          <w:szCs w:val="20"/>
        </w:rPr>
        <w:t xml:space="preserve">. </w:t>
      </w:r>
      <w:r w:rsidR="00E27ED6" w:rsidRPr="00F903B2">
        <w:rPr>
          <w:rFonts w:ascii="Arial" w:hAnsi="Arial" w:cs="Arial"/>
          <w:color w:val="000000" w:themeColor="text1"/>
          <w:sz w:val="20"/>
          <w:szCs w:val="20"/>
        </w:rPr>
        <w:lastRenderedPageBreak/>
        <w:t>Affiliated youth theatres</w:t>
      </w:r>
      <w:r w:rsidR="001F1B29" w:rsidRPr="00F903B2">
        <w:rPr>
          <w:rFonts w:ascii="Arial" w:hAnsi="Arial" w:cs="Arial"/>
          <w:color w:val="000000" w:themeColor="text1"/>
          <w:sz w:val="20"/>
          <w:szCs w:val="20"/>
        </w:rPr>
        <w:t xml:space="preserve"> should not </w:t>
      </w:r>
      <w:r w:rsidR="005649E0" w:rsidRPr="00F903B2">
        <w:rPr>
          <w:rFonts w:ascii="Arial" w:hAnsi="Arial" w:cs="Arial"/>
          <w:color w:val="000000" w:themeColor="text1"/>
          <w:sz w:val="20"/>
          <w:szCs w:val="20"/>
        </w:rPr>
        <w:t xml:space="preserve">interpret the </w:t>
      </w:r>
      <w:r w:rsidR="00141DB6" w:rsidRPr="00F903B2">
        <w:rPr>
          <w:rFonts w:ascii="Arial" w:hAnsi="Arial" w:cs="Arial"/>
          <w:color w:val="000000" w:themeColor="text1"/>
          <w:sz w:val="20"/>
          <w:szCs w:val="20"/>
        </w:rPr>
        <w:t>information</w:t>
      </w:r>
      <w:r w:rsidR="00B511EB" w:rsidRPr="00F903B2">
        <w:rPr>
          <w:rFonts w:ascii="Arial" w:hAnsi="Arial" w:cs="Arial"/>
          <w:color w:val="000000" w:themeColor="text1"/>
          <w:sz w:val="20"/>
          <w:szCs w:val="20"/>
        </w:rPr>
        <w:t xml:space="preserve"> contained on Page 21 of the Arts Council guidance as permission to rehearse and perform for livestreaming</w:t>
      </w:r>
      <w:r w:rsidR="00BF5468" w:rsidRPr="00F903B2">
        <w:rPr>
          <w:rFonts w:ascii="Arial" w:hAnsi="Arial" w:cs="Arial"/>
          <w:color w:val="000000" w:themeColor="text1"/>
          <w:sz w:val="20"/>
          <w:szCs w:val="20"/>
        </w:rPr>
        <w:t xml:space="preserve"> or broadcasting</w:t>
      </w:r>
      <w:r w:rsidR="00B511EB" w:rsidRPr="00F903B2">
        <w:rPr>
          <w:rFonts w:ascii="Arial" w:hAnsi="Arial" w:cs="Arial"/>
          <w:color w:val="000000" w:themeColor="text1"/>
          <w:sz w:val="20"/>
          <w:szCs w:val="20"/>
        </w:rPr>
        <w:t xml:space="preserve"> </w:t>
      </w:r>
      <w:r w:rsidR="00E27ED6" w:rsidRPr="00F903B2">
        <w:rPr>
          <w:rFonts w:ascii="Arial" w:hAnsi="Arial" w:cs="Arial"/>
          <w:color w:val="000000" w:themeColor="text1"/>
          <w:sz w:val="20"/>
          <w:szCs w:val="20"/>
        </w:rPr>
        <w:t>both indoors and outdoors</w:t>
      </w:r>
      <w:r w:rsidR="00BF5468" w:rsidRPr="00F903B2">
        <w:rPr>
          <w:rFonts w:ascii="Arial" w:hAnsi="Arial" w:cs="Arial"/>
          <w:color w:val="000000" w:themeColor="text1"/>
          <w:sz w:val="20"/>
          <w:szCs w:val="20"/>
        </w:rPr>
        <w:t xml:space="preserve"> at all levels of restrictions </w:t>
      </w:r>
      <w:r w:rsidR="003E5BA3" w:rsidRPr="00F903B2">
        <w:rPr>
          <w:rFonts w:ascii="Arial" w:hAnsi="Arial" w:cs="Arial"/>
          <w:color w:val="000000" w:themeColor="text1"/>
          <w:sz w:val="20"/>
          <w:szCs w:val="20"/>
        </w:rPr>
        <w:t>with</w:t>
      </w:r>
      <w:r w:rsidR="00BF5468" w:rsidRPr="00F903B2">
        <w:rPr>
          <w:rFonts w:ascii="Arial" w:hAnsi="Arial" w:cs="Arial"/>
          <w:color w:val="000000" w:themeColor="text1"/>
          <w:sz w:val="20"/>
          <w:szCs w:val="20"/>
        </w:rPr>
        <w:t xml:space="preserve"> no limits on maximum numbers.</w:t>
      </w:r>
      <w:r w:rsidR="003E5BA3" w:rsidRPr="00F903B2">
        <w:rPr>
          <w:rFonts w:ascii="Arial" w:hAnsi="Arial" w:cs="Arial"/>
          <w:color w:val="000000" w:themeColor="text1"/>
          <w:sz w:val="20"/>
          <w:szCs w:val="20"/>
        </w:rPr>
        <w:t xml:space="preserve"> </w:t>
      </w:r>
      <w:r w:rsidR="005B1580" w:rsidRPr="00F903B2">
        <w:rPr>
          <w:rFonts w:ascii="Arial" w:hAnsi="Arial" w:cs="Arial"/>
          <w:color w:val="000000" w:themeColor="text1"/>
          <w:sz w:val="20"/>
          <w:szCs w:val="20"/>
        </w:rPr>
        <w:t>The guidance quoted on this page of the Arts Council guidelines is</w:t>
      </w:r>
      <w:r w:rsidR="009B086A" w:rsidRPr="00F903B2">
        <w:rPr>
          <w:rFonts w:ascii="Arial" w:hAnsi="Arial" w:cs="Arial"/>
          <w:color w:val="000000" w:themeColor="text1"/>
          <w:sz w:val="20"/>
          <w:szCs w:val="20"/>
        </w:rPr>
        <w:t xml:space="preserve"> qualified by </w:t>
      </w:r>
      <w:r w:rsidR="006F0987" w:rsidRPr="00F903B2">
        <w:rPr>
          <w:rFonts w:ascii="Arial" w:hAnsi="Arial" w:cs="Arial"/>
          <w:color w:val="000000" w:themeColor="text1"/>
          <w:sz w:val="20"/>
          <w:szCs w:val="20"/>
        </w:rPr>
        <w:t xml:space="preserve">definitions </w:t>
      </w:r>
      <w:r w:rsidR="00A1079D" w:rsidRPr="00F903B2">
        <w:rPr>
          <w:rFonts w:ascii="Arial" w:hAnsi="Arial" w:cs="Arial"/>
          <w:color w:val="000000" w:themeColor="text1"/>
          <w:sz w:val="20"/>
          <w:szCs w:val="20"/>
        </w:rPr>
        <w:t>within</w:t>
      </w:r>
      <w:r w:rsidR="006F0987" w:rsidRPr="00F903B2">
        <w:rPr>
          <w:rFonts w:ascii="Arial" w:hAnsi="Arial" w:cs="Arial"/>
          <w:color w:val="000000" w:themeColor="text1"/>
          <w:sz w:val="20"/>
          <w:szCs w:val="20"/>
        </w:rPr>
        <w:t xml:space="preserve"> the Broadcasting Act 2009</w:t>
      </w:r>
      <w:r w:rsidR="00A1079D" w:rsidRPr="00F903B2">
        <w:rPr>
          <w:rFonts w:ascii="Arial" w:hAnsi="Arial" w:cs="Arial"/>
          <w:color w:val="000000" w:themeColor="text1"/>
          <w:sz w:val="20"/>
          <w:szCs w:val="20"/>
        </w:rPr>
        <w:t xml:space="preserve"> and</w:t>
      </w:r>
      <w:r w:rsidR="0089005F" w:rsidRPr="00F903B2">
        <w:rPr>
          <w:rFonts w:ascii="Arial" w:hAnsi="Arial" w:cs="Arial"/>
          <w:color w:val="000000" w:themeColor="text1"/>
          <w:sz w:val="20"/>
          <w:szCs w:val="20"/>
        </w:rPr>
        <w:t xml:space="preserve"> adherence to the</w:t>
      </w:r>
      <w:r w:rsidR="006F0987" w:rsidRPr="00F903B2">
        <w:rPr>
          <w:rFonts w:ascii="Arial" w:hAnsi="Arial" w:cs="Arial"/>
          <w:color w:val="000000" w:themeColor="text1"/>
          <w:sz w:val="20"/>
          <w:szCs w:val="20"/>
        </w:rPr>
        <w:t xml:space="preserve"> </w:t>
      </w:r>
      <w:hyperlink r:id="rId33" w:history="1">
        <w:r w:rsidR="006F0987" w:rsidRPr="00F903B2">
          <w:rPr>
            <w:rStyle w:val="Hyperlink"/>
            <w:rFonts w:ascii="Arial" w:hAnsi="Arial" w:cs="Arial"/>
            <w:color w:val="000000" w:themeColor="text1"/>
            <w:sz w:val="20"/>
            <w:szCs w:val="20"/>
          </w:rPr>
          <w:t>Return to Production Guidelines for the Creative Screen Industry</w:t>
        </w:r>
      </w:hyperlink>
      <w:r w:rsidR="000D4A97" w:rsidRPr="00F903B2">
        <w:rPr>
          <w:rFonts w:ascii="Arial" w:hAnsi="Arial" w:cs="Arial"/>
          <w:color w:val="000000" w:themeColor="text1"/>
          <w:sz w:val="20"/>
          <w:szCs w:val="20"/>
        </w:rPr>
        <w:t xml:space="preserve"> and the </w:t>
      </w:r>
      <w:hyperlink r:id="rId34" w:history="1">
        <w:r w:rsidR="000D4A97" w:rsidRPr="00F903B2">
          <w:rPr>
            <w:rStyle w:val="Hyperlink"/>
            <w:rFonts w:ascii="Arial" w:hAnsi="Arial" w:cs="Arial"/>
            <w:color w:val="000000" w:themeColor="text1"/>
            <w:sz w:val="20"/>
            <w:szCs w:val="20"/>
          </w:rPr>
          <w:t>Work Safely Protocol</w:t>
        </w:r>
      </w:hyperlink>
      <w:r w:rsidR="000D4A97" w:rsidRPr="00F903B2">
        <w:rPr>
          <w:rFonts w:ascii="Arial" w:hAnsi="Arial" w:cs="Arial"/>
          <w:color w:val="000000" w:themeColor="text1"/>
          <w:sz w:val="20"/>
          <w:szCs w:val="20"/>
        </w:rPr>
        <w:t xml:space="preserve"> for </w:t>
      </w:r>
      <w:r w:rsidR="00971C26" w:rsidRPr="00F903B2">
        <w:rPr>
          <w:rFonts w:ascii="Arial" w:hAnsi="Arial" w:cs="Arial"/>
          <w:color w:val="000000" w:themeColor="text1"/>
          <w:sz w:val="20"/>
          <w:szCs w:val="20"/>
        </w:rPr>
        <w:t xml:space="preserve">workplaces, </w:t>
      </w:r>
      <w:r w:rsidR="000D4A97" w:rsidRPr="00F903B2">
        <w:rPr>
          <w:rFonts w:ascii="Arial" w:hAnsi="Arial" w:cs="Arial"/>
          <w:color w:val="000000" w:themeColor="text1"/>
          <w:sz w:val="20"/>
          <w:szCs w:val="20"/>
        </w:rPr>
        <w:t>employers and employees.</w:t>
      </w:r>
    </w:p>
    <w:p w14:paraId="514CB548" w14:textId="76DB55B2" w:rsidR="00FE1BA8" w:rsidRPr="00F903B2" w:rsidRDefault="00260FA4" w:rsidP="00173C13">
      <w:pPr>
        <w:pStyle w:val="ListParagraph"/>
        <w:numPr>
          <w:ilvl w:val="0"/>
          <w:numId w:val="40"/>
        </w:numPr>
        <w:spacing w:after="0" w:line="276" w:lineRule="auto"/>
        <w:jc w:val="both"/>
        <w:rPr>
          <w:rFonts w:ascii="Arial" w:hAnsi="Arial" w:cs="Arial"/>
          <w:color w:val="000000" w:themeColor="text1"/>
          <w:sz w:val="20"/>
          <w:szCs w:val="20"/>
        </w:rPr>
      </w:pPr>
      <w:r w:rsidRPr="00F903B2">
        <w:rPr>
          <w:rFonts w:ascii="Arial" w:hAnsi="Arial" w:cs="Arial"/>
          <w:b/>
          <w:bCs/>
          <w:color w:val="000000" w:themeColor="text1"/>
          <w:sz w:val="20"/>
          <w:szCs w:val="20"/>
        </w:rPr>
        <w:t>Guidance</w:t>
      </w:r>
      <w:r w:rsidR="00050E90" w:rsidRPr="00F903B2">
        <w:rPr>
          <w:rFonts w:ascii="Arial" w:hAnsi="Arial" w:cs="Arial"/>
          <w:b/>
          <w:bCs/>
          <w:color w:val="000000" w:themeColor="text1"/>
          <w:sz w:val="20"/>
          <w:szCs w:val="20"/>
        </w:rPr>
        <w:t xml:space="preserve"> for organised events</w:t>
      </w:r>
      <w:r w:rsidR="00376A95" w:rsidRPr="00F903B2">
        <w:rPr>
          <w:rFonts w:ascii="Arial" w:hAnsi="Arial" w:cs="Arial"/>
          <w:b/>
          <w:bCs/>
          <w:color w:val="000000" w:themeColor="text1"/>
          <w:sz w:val="20"/>
          <w:szCs w:val="20"/>
        </w:rPr>
        <w:t xml:space="preserve"> including performances</w:t>
      </w:r>
      <w:r w:rsidR="006B51F5" w:rsidRPr="00F903B2">
        <w:rPr>
          <w:rFonts w:ascii="Arial" w:hAnsi="Arial" w:cs="Arial"/>
          <w:color w:val="000000" w:themeColor="text1"/>
          <w:sz w:val="20"/>
          <w:szCs w:val="20"/>
        </w:rPr>
        <w:t xml:space="preserve"> – Page 22</w:t>
      </w:r>
      <w:r w:rsidR="00295700" w:rsidRPr="00F903B2">
        <w:rPr>
          <w:rFonts w:ascii="Arial" w:hAnsi="Arial" w:cs="Arial"/>
          <w:color w:val="000000" w:themeColor="text1"/>
          <w:sz w:val="20"/>
          <w:szCs w:val="20"/>
        </w:rPr>
        <w:t xml:space="preserve"> (guidance dated Apr 26th)</w:t>
      </w:r>
    </w:p>
    <w:p w14:paraId="3537CEE1" w14:textId="00092236" w:rsidR="00667088" w:rsidRPr="00F903B2" w:rsidRDefault="002E5D43" w:rsidP="00173C13">
      <w:pPr>
        <w:pStyle w:val="ListParagraph"/>
        <w:numPr>
          <w:ilvl w:val="0"/>
          <w:numId w:val="40"/>
        </w:numPr>
        <w:spacing w:after="0" w:line="276" w:lineRule="auto"/>
        <w:jc w:val="both"/>
        <w:rPr>
          <w:rFonts w:ascii="Arial" w:hAnsi="Arial" w:cs="Arial"/>
          <w:color w:val="000000" w:themeColor="text1"/>
          <w:sz w:val="20"/>
          <w:szCs w:val="20"/>
        </w:rPr>
      </w:pPr>
      <w:r w:rsidRPr="00F903B2">
        <w:rPr>
          <w:rFonts w:ascii="Arial" w:hAnsi="Arial" w:cs="Arial"/>
          <w:b/>
          <w:bCs/>
          <w:color w:val="000000" w:themeColor="text1"/>
          <w:sz w:val="20"/>
          <w:szCs w:val="20"/>
        </w:rPr>
        <w:t>G</w:t>
      </w:r>
      <w:r w:rsidR="00260FA4" w:rsidRPr="00F903B2">
        <w:rPr>
          <w:rFonts w:ascii="Arial" w:hAnsi="Arial" w:cs="Arial"/>
          <w:b/>
          <w:bCs/>
          <w:color w:val="000000" w:themeColor="text1"/>
          <w:sz w:val="20"/>
          <w:szCs w:val="20"/>
        </w:rPr>
        <w:t>uidance</w:t>
      </w:r>
      <w:r w:rsidR="00667088" w:rsidRPr="00F903B2">
        <w:rPr>
          <w:rFonts w:ascii="Arial" w:hAnsi="Arial" w:cs="Arial"/>
          <w:b/>
          <w:bCs/>
          <w:color w:val="000000" w:themeColor="text1"/>
          <w:sz w:val="20"/>
          <w:szCs w:val="20"/>
        </w:rPr>
        <w:t xml:space="preserve"> on performances and attendees</w:t>
      </w:r>
      <w:r w:rsidR="00A652EC" w:rsidRPr="00F903B2">
        <w:rPr>
          <w:rFonts w:ascii="Arial" w:hAnsi="Arial" w:cs="Arial"/>
          <w:color w:val="000000" w:themeColor="text1"/>
          <w:sz w:val="20"/>
          <w:szCs w:val="20"/>
        </w:rPr>
        <w:t xml:space="preserve"> – Page 31</w:t>
      </w:r>
    </w:p>
    <w:p w14:paraId="62A8C447" w14:textId="44783C85" w:rsidR="00966471" w:rsidRPr="00F903B2" w:rsidRDefault="002E5D43" w:rsidP="00173C13">
      <w:pPr>
        <w:pStyle w:val="ListParagraph"/>
        <w:numPr>
          <w:ilvl w:val="0"/>
          <w:numId w:val="40"/>
        </w:numPr>
        <w:spacing w:after="0" w:line="276" w:lineRule="auto"/>
        <w:jc w:val="both"/>
        <w:rPr>
          <w:rFonts w:ascii="Arial" w:hAnsi="Arial" w:cs="Arial"/>
          <w:color w:val="000000" w:themeColor="text1"/>
          <w:sz w:val="20"/>
          <w:szCs w:val="20"/>
        </w:rPr>
      </w:pPr>
      <w:r w:rsidRPr="00F903B2">
        <w:rPr>
          <w:rFonts w:ascii="Arial" w:hAnsi="Arial" w:cs="Arial"/>
          <w:b/>
          <w:bCs/>
          <w:color w:val="000000" w:themeColor="text1"/>
          <w:sz w:val="20"/>
          <w:szCs w:val="20"/>
        </w:rPr>
        <w:t>G</w:t>
      </w:r>
      <w:r w:rsidR="00260FA4" w:rsidRPr="00F903B2">
        <w:rPr>
          <w:rFonts w:ascii="Arial" w:hAnsi="Arial" w:cs="Arial"/>
          <w:b/>
          <w:bCs/>
          <w:color w:val="000000" w:themeColor="text1"/>
          <w:sz w:val="20"/>
          <w:szCs w:val="20"/>
        </w:rPr>
        <w:t>uidance</w:t>
      </w:r>
      <w:r w:rsidR="004070BB" w:rsidRPr="00F903B2">
        <w:rPr>
          <w:rFonts w:ascii="Arial" w:hAnsi="Arial" w:cs="Arial"/>
          <w:b/>
          <w:bCs/>
          <w:color w:val="000000" w:themeColor="text1"/>
          <w:sz w:val="20"/>
          <w:szCs w:val="20"/>
        </w:rPr>
        <w:t xml:space="preserve"> on choral work</w:t>
      </w:r>
      <w:r w:rsidR="0073505C" w:rsidRPr="00F903B2">
        <w:rPr>
          <w:rFonts w:ascii="Arial" w:hAnsi="Arial" w:cs="Arial"/>
          <w:color w:val="000000" w:themeColor="text1"/>
          <w:sz w:val="20"/>
          <w:szCs w:val="20"/>
        </w:rPr>
        <w:t xml:space="preserve"> – Page 39/40</w:t>
      </w:r>
    </w:p>
    <w:p w14:paraId="1779566E" w14:textId="273DDEC9" w:rsidR="005C6981" w:rsidRPr="00376B83" w:rsidRDefault="005C6981" w:rsidP="00CA75DE">
      <w:pPr>
        <w:spacing w:line="276" w:lineRule="auto"/>
        <w:jc w:val="both"/>
        <w:rPr>
          <w:rFonts w:ascii="Arial" w:hAnsi="Arial" w:cs="Arial"/>
          <w:sz w:val="20"/>
          <w:szCs w:val="20"/>
        </w:rPr>
      </w:pPr>
    </w:p>
    <w:p w14:paraId="261B6E3E" w14:textId="2974407C" w:rsidR="00EF1500" w:rsidRPr="00376B83" w:rsidRDefault="006A269D" w:rsidP="00E74784">
      <w:pPr>
        <w:spacing w:line="276" w:lineRule="auto"/>
        <w:rPr>
          <w:rFonts w:ascii="Arial" w:hAnsi="Arial" w:cs="Arial"/>
          <w:b/>
          <w:bCs/>
          <w:color w:val="000000"/>
          <w:sz w:val="20"/>
          <w:szCs w:val="20"/>
        </w:rPr>
      </w:pPr>
      <w:r w:rsidRPr="00376B83">
        <w:rPr>
          <w:rFonts w:ascii="Arial" w:hAnsi="Arial" w:cs="Arial"/>
          <w:b/>
          <w:bCs/>
          <w:sz w:val="20"/>
          <w:szCs w:val="20"/>
        </w:rPr>
        <w:t xml:space="preserve">Useful </w:t>
      </w:r>
      <w:r w:rsidR="00EF1500" w:rsidRPr="00376B83">
        <w:rPr>
          <w:rFonts w:ascii="Arial" w:hAnsi="Arial" w:cs="Arial"/>
          <w:b/>
          <w:bCs/>
          <w:color w:val="000000"/>
          <w:sz w:val="20"/>
          <w:szCs w:val="20"/>
        </w:rPr>
        <w:t>Updates for the Arts Sector can be found here:</w:t>
      </w:r>
    </w:p>
    <w:p w14:paraId="299F84A5" w14:textId="5DBCE1A9" w:rsidR="00EF1500" w:rsidRPr="00376B83" w:rsidRDefault="00EF1500" w:rsidP="00E74784">
      <w:pPr>
        <w:spacing w:line="276" w:lineRule="auto"/>
        <w:rPr>
          <w:rFonts w:ascii="Arial" w:hAnsi="Arial" w:cs="Arial"/>
          <w:color w:val="000000"/>
          <w:sz w:val="20"/>
          <w:szCs w:val="20"/>
        </w:rPr>
      </w:pPr>
      <w:r w:rsidRPr="00376B83">
        <w:rPr>
          <w:rFonts w:ascii="Arial" w:hAnsi="Arial" w:cs="Arial"/>
          <w:color w:val="000000"/>
          <w:sz w:val="20"/>
          <w:szCs w:val="20"/>
        </w:rPr>
        <w:t xml:space="preserve">Department of </w:t>
      </w:r>
      <w:r w:rsidR="006F701F" w:rsidRPr="00376B83">
        <w:rPr>
          <w:rFonts w:ascii="Arial" w:hAnsi="Arial" w:cs="Arial"/>
          <w:sz w:val="20"/>
          <w:szCs w:val="20"/>
        </w:rPr>
        <w:t xml:space="preserve">Tourism, Culture, Arts, Gaeltacht, Sport and Media’s </w:t>
      </w:r>
      <w:r w:rsidRPr="00376B83">
        <w:rPr>
          <w:rFonts w:ascii="Arial" w:hAnsi="Arial" w:cs="Arial"/>
          <w:color w:val="000000"/>
          <w:sz w:val="20"/>
          <w:szCs w:val="20"/>
        </w:rPr>
        <w:t xml:space="preserve">website: </w:t>
      </w:r>
      <w:hyperlink r:id="rId35" w:history="1">
        <w:r w:rsidRPr="00376B83">
          <w:rPr>
            <w:rStyle w:val="Hyperlink"/>
            <w:rFonts w:ascii="Arial" w:hAnsi="Arial" w:cs="Arial"/>
            <w:sz w:val="20"/>
            <w:szCs w:val="20"/>
          </w:rPr>
          <w:t>https://www.chg.gov.ie/</w:t>
        </w:r>
      </w:hyperlink>
      <w:r w:rsidRPr="00376B83">
        <w:rPr>
          <w:rFonts w:ascii="Arial" w:hAnsi="Arial" w:cs="Arial"/>
          <w:color w:val="000000"/>
          <w:sz w:val="20"/>
          <w:szCs w:val="20"/>
        </w:rPr>
        <w:t> </w:t>
      </w:r>
    </w:p>
    <w:p w14:paraId="3F125089" w14:textId="3B08D9C3" w:rsidR="006A269D" w:rsidRDefault="006A269D" w:rsidP="00E74784">
      <w:pPr>
        <w:spacing w:line="276" w:lineRule="auto"/>
        <w:rPr>
          <w:rFonts w:ascii="Arial" w:hAnsi="Arial" w:cs="Arial"/>
          <w:sz w:val="20"/>
          <w:szCs w:val="20"/>
        </w:rPr>
      </w:pPr>
      <w:r w:rsidRPr="00376B83">
        <w:rPr>
          <w:rFonts w:ascii="Arial" w:hAnsi="Arial" w:cs="Arial"/>
          <w:sz w:val="20"/>
          <w:szCs w:val="20"/>
        </w:rPr>
        <w:t>Theatre Forum</w:t>
      </w:r>
      <w:r w:rsidR="007337C7">
        <w:rPr>
          <w:rFonts w:ascii="Arial" w:hAnsi="Arial" w:cs="Arial"/>
          <w:sz w:val="20"/>
          <w:szCs w:val="20"/>
        </w:rPr>
        <w:t xml:space="preserve"> </w:t>
      </w:r>
      <w:r w:rsidRPr="00376B83">
        <w:rPr>
          <w:rFonts w:ascii="Arial" w:hAnsi="Arial" w:cs="Arial"/>
          <w:sz w:val="20"/>
          <w:szCs w:val="20"/>
        </w:rPr>
        <w:t xml:space="preserve"> </w:t>
      </w:r>
      <w:r w:rsidR="00A71F09" w:rsidRPr="007337C7">
        <w:rPr>
          <w:rFonts w:ascii="Arial" w:hAnsi="Arial" w:cs="Arial"/>
          <w:i/>
          <w:iCs/>
          <w:sz w:val="20"/>
          <w:szCs w:val="20"/>
        </w:rPr>
        <w:t>Arts Centres</w:t>
      </w:r>
      <w:r w:rsidR="007337C7" w:rsidRPr="007337C7">
        <w:rPr>
          <w:rFonts w:ascii="Arial" w:hAnsi="Arial" w:cs="Arial"/>
          <w:i/>
          <w:iCs/>
          <w:sz w:val="20"/>
          <w:szCs w:val="20"/>
        </w:rPr>
        <w:t xml:space="preserve"> – Working During COVID-19</w:t>
      </w:r>
      <w:r w:rsidRPr="00376B83">
        <w:rPr>
          <w:rFonts w:ascii="Arial" w:hAnsi="Arial" w:cs="Arial"/>
          <w:sz w:val="20"/>
          <w:szCs w:val="20"/>
        </w:rPr>
        <w:t xml:space="preserve">: </w:t>
      </w:r>
      <w:hyperlink r:id="rId36" w:history="1">
        <w:r w:rsidR="0004683B" w:rsidRPr="0004683B">
          <w:rPr>
            <w:rStyle w:val="Hyperlink"/>
            <w:rFonts w:ascii="Arial" w:hAnsi="Arial" w:cs="Arial"/>
            <w:sz w:val="20"/>
            <w:szCs w:val="20"/>
          </w:rPr>
          <w:t>https://www.theatreforum.ie/assets/uploads/Arts-Centre_-Working-During-Covid_v.27.11.pdf</w:t>
        </w:r>
      </w:hyperlink>
      <w:r w:rsidR="0004683B" w:rsidRPr="0004683B">
        <w:rPr>
          <w:rFonts w:ascii="Arial" w:hAnsi="Arial" w:cs="Arial"/>
          <w:sz w:val="20"/>
          <w:szCs w:val="20"/>
        </w:rPr>
        <w:t xml:space="preserve"> </w:t>
      </w:r>
    </w:p>
    <w:p w14:paraId="5D96DB50" w14:textId="7C8E7C3E" w:rsidR="00C36959" w:rsidRPr="00EE609C" w:rsidRDefault="00C36959" w:rsidP="00E74784">
      <w:pPr>
        <w:spacing w:line="276" w:lineRule="auto"/>
        <w:rPr>
          <w:rFonts w:ascii="Arial" w:hAnsi="Arial" w:cs="Arial"/>
          <w:i/>
          <w:iCs/>
          <w:color w:val="FF0000"/>
          <w:sz w:val="20"/>
          <w:szCs w:val="20"/>
        </w:rPr>
      </w:pPr>
      <w:r w:rsidRPr="00EE609C">
        <w:rPr>
          <w:rFonts w:ascii="Arial" w:hAnsi="Arial" w:cs="Arial"/>
          <w:color w:val="FF0000"/>
          <w:sz w:val="20"/>
          <w:szCs w:val="20"/>
        </w:rPr>
        <w:t xml:space="preserve">Theatre Forum </w:t>
      </w:r>
      <w:r w:rsidRPr="00EE609C">
        <w:rPr>
          <w:rFonts w:ascii="Arial" w:hAnsi="Arial" w:cs="Arial"/>
          <w:i/>
          <w:iCs/>
          <w:color w:val="FF0000"/>
          <w:sz w:val="20"/>
          <w:szCs w:val="20"/>
        </w:rPr>
        <w:t xml:space="preserve">Safe Creation and Staging of Work During COVID 19 </w:t>
      </w:r>
      <w:hyperlink r:id="rId37" w:history="1">
        <w:r w:rsidRPr="00EE609C">
          <w:rPr>
            <w:rStyle w:val="Hyperlink"/>
            <w:rFonts w:ascii="Arial" w:hAnsi="Arial" w:cs="Arial"/>
            <w:i/>
            <w:iCs/>
            <w:color w:val="FF0000"/>
            <w:sz w:val="20"/>
            <w:szCs w:val="20"/>
          </w:rPr>
          <w:t>https://theatreforum.ie/assets/uploads/Creation_Document_D5_Links.pdf</w:t>
        </w:r>
      </w:hyperlink>
      <w:r w:rsidRPr="00EE609C">
        <w:rPr>
          <w:rFonts w:ascii="Arial" w:hAnsi="Arial" w:cs="Arial"/>
          <w:i/>
          <w:iCs/>
          <w:color w:val="FF0000"/>
          <w:sz w:val="20"/>
          <w:szCs w:val="20"/>
        </w:rPr>
        <w:t xml:space="preserve"> </w:t>
      </w:r>
    </w:p>
    <w:p w14:paraId="5014AA05" w14:textId="358AEEBD" w:rsidR="00FC4AC4" w:rsidRPr="00EE609C" w:rsidRDefault="006A269D" w:rsidP="00E74784">
      <w:pPr>
        <w:spacing w:line="276" w:lineRule="auto"/>
        <w:rPr>
          <w:rFonts w:ascii="Arial" w:hAnsi="Arial" w:cs="Arial"/>
          <w:color w:val="FF0000"/>
          <w:sz w:val="20"/>
          <w:szCs w:val="20"/>
        </w:rPr>
      </w:pPr>
      <w:r w:rsidRPr="00EE609C">
        <w:rPr>
          <w:rFonts w:ascii="Arial" w:hAnsi="Arial" w:cs="Arial"/>
          <w:sz w:val="20"/>
          <w:szCs w:val="20"/>
        </w:rPr>
        <w:t xml:space="preserve">Theatre Forum </w:t>
      </w:r>
      <w:r w:rsidRPr="00EE609C">
        <w:rPr>
          <w:rFonts w:ascii="Arial" w:hAnsi="Arial" w:cs="Arial"/>
          <w:i/>
          <w:iCs/>
          <w:sz w:val="20"/>
          <w:szCs w:val="20"/>
        </w:rPr>
        <w:t>Creating Work Guidelines</w:t>
      </w:r>
      <w:r w:rsidRPr="00EE609C">
        <w:rPr>
          <w:rFonts w:ascii="Arial" w:hAnsi="Arial" w:cs="Arial"/>
          <w:sz w:val="20"/>
          <w:szCs w:val="20"/>
        </w:rPr>
        <w:t xml:space="preserve">: </w:t>
      </w:r>
      <w:hyperlink r:id="rId38" w:history="1">
        <w:r w:rsidR="00FC4AC4" w:rsidRPr="00EE609C">
          <w:rPr>
            <w:rStyle w:val="Hyperlink"/>
            <w:rFonts w:ascii="Arial" w:hAnsi="Arial" w:cs="Arial"/>
            <w:color w:val="FF0000"/>
            <w:sz w:val="20"/>
            <w:szCs w:val="20"/>
          </w:rPr>
          <w:t>https://www.theatreforum.ie/assets/uploads/Theatre-Forum_Creating-Work_v.9.9.20.pdf</w:t>
        </w:r>
      </w:hyperlink>
      <w:r w:rsidR="00FC4AC4" w:rsidRPr="00EE609C">
        <w:rPr>
          <w:rFonts w:ascii="Arial" w:hAnsi="Arial" w:cs="Arial"/>
          <w:color w:val="FF0000"/>
          <w:sz w:val="20"/>
          <w:szCs w:val="20"/>
        </w:rPr>
        <w:t xml:space="preserve"> </w:t>
      </w:r>
    </w:p>
    <w:p w14:paraId="2CF96A26" w14:textId="19D9A301" w:rsidR="006A269D" w:rsidRPr="00376B83" w:rsidRDefault="006A269D" w:rsidP="00E74784">
      <w:pPr>
        <w:spacing w:line="276" w:lineRule="auto"/>
        <w:rPr>
          <w:rFonts w:ascii="Arial" w:hAnsi="Arial" w:cs="Arial"/>
          <w:sz w:val="20"/>
          <w:szCs w:val="20"/>
        </w:rPr>
      </w:pPr>
      <w:r w:rsidRPr="00376B83">
        <w:rPr>
          <w:rFonts w:ascii="Arial" w:hAnsi="Arial" w:cs="Arial"/>
          <w:sz w:val="20"/>
          <w:szCs w:val="20"/>
        </w:rPr>
        <w:t xml:space="preserve">Arts Council: </w:t>
      </w:r>
      <w:hyperlink r:id="rId39" w:history="1">
        <w:r w:rsidRPr="00376B83">
          <w:rPr>
            <w:rStyle w:val="Hyperlink"/>
            <w:rFonts w:ascii="Arial" w:hAnsi="Arial" w:cs="Arial"/>
            <w:sz w:val="20"/>
            <w:szCs w:val="20"/>
          </w:rPr>
          <w:t>http://www.artscouncil.ie/COVID-19/</w:t>
        </w:r>
      </w:hyperlink>
      <w:r w:rsidRPr="00376B83">
        <w:rPr>
          <w:rFonts w:ascii="Arial" w:hAnsi="Arial" w:cs="Arial"/>
          <w:sz w:val="20"/>
          <w:szCs w:val="20"/>
        </w:rPr>
        <w:t xml:space="preserve"> </w:t>
      </w:r>
    </w:p>
    <w:p w14:paraId="71D20566" w14:textId="77777777" w:rsidR="006A269D" w:rsidRDefault="006A269D" w:rsidP="00E74784">
      <w:pPr>
        <w:spacing w:line="276" w:lineRule="auto"/>
        <w:rPr>
          <w:rStyle w:val="Hyperlink"/>
          <w:rFonts w:ascii="Arial" w:hAnsi="Arial" w:cs="Arial"/>
          <w:sz w:val="20"/>
          <w:szCs w:val="20"/>
        </w:rPr>
      </w:pPr>
      <w:r w:rsidRPr="00376B83">
        <w:rPr>
          <w:rFonts w:ascii="Arial" w:hAnsi="Arial" w:cs="Arial"/>
          <w:color w:val="000000"/>
          <w:sz w:val="20"/>
          <w:szCs w:val="20"/>
        </w:rPr>
        <w:t xml:space="preserve">The National Campaign for the Arts (twitter): </w:t>
      </w:r>
      <w:hyperlink r:id="rId40" w:history="1">
        <w:r w:rsidRPr="00376B83">
          <w:rPr>
            <w:rStyle w:val="Hyperlink"/>
            <w:rFonts w:ascii="Arial" w:hAnsi="Arial" w:cs="Arial"/>
            <w:sz w:val="20"/>
            <w:szCs w:val="20"/>
          </w:rPr>
          <w:t>https://twitter.com/campaign4arts?lang=en</w:t>
        </w:r>
      </w:hyperlink>
    </w:p>
    <w:p w14:paraId="32DDC8FC" w14:textId="77777777" w:rsidR="00DA7088" w:rsidRDefault="00DA7088" w:rsidP="0048115E">
      <w:pPr>
        <w:rPr>
          <w:rFonts w:ascii="Arial" w:hAnsi="Arial" w:cs="Arial"/>
          <w:b/>
          <w:color w:val="48B9C7" w:themeColor="accent1"/>
          <w:sz w:val="28"/>
          <w:szCs w:val="28"/>
        </w:rPr>
      </w:pPr>
    </w:p>
    <w:p w14:paraId="54A97EC8" w14:textId="77777777" w:rsidR="006F5041" w:rsidRPr="00ED44E0" w:rsidRDefault="006F5041" w:rsidP="006F5041">
      <w:pPr>
        <w:shd w:val="clear" w:color="auto" w:fill="48B9C7" w:themeFill="accent1"/>
        <w:rPr>
          <w:rFonts w:ascii="Arial" w:hAnsi="Arial" w:cs="Arial"/>
          <w:b/>
          <w:color w:val="FFFFFF" w:themeColor="background1"/>
          <w:sz w:val="16"/>
          <w:szCs w:val="16"/>
        </w:rPr>
      </w:pPr>
    </w:p>
    <w:p w14:paraId="56CFAB1C" w14:textId="43E58CB2" w:rsidR="004F5812" w:rsidRPr="006F5041" w:rsidRDefault="002A46CA" w:rsidP="006F5041">
      <w:pPr>
        <w:shd w:val="clear" w:color="auto" w:fill="48B9C7" w:themeFill="accent1"/>
        <w:rPr>
          <w:rFonts w:ascii="Arial" w:hAnsi="Arial" w:cs="Arial"/>
          <w:b/>
          <w:color w:val="FFFFFF" w:themeColor="background1"/>
          <w:sz w:val="28"/>
          <w:szCs w:val="28"/>
        </w:rPr>
      </w:pPr>
      <w:r>
        <w:rPr>
          <w:rFonts w:ascii="Arial" w:hAnsi="Arial" w:cs="Arial"/>
          <w:b/>
          <w:color w:val="FFFFFF" w:themeColor="background1"/>
          <w:sz w:val="28"/>
          <w:szCs w:val="28"/>
        </w:rPr>
        <w:t>3</w:t>
      </w:r>
      <w:r>
        <w:rPr>
          <w:rFonts w:ascii="Arial" w:hAnsi="Arial" w:cs="Arial"/>
          <w:b/>
          <w:color w:val="FFFFFF" w:themeColor="background1"/>
          <w:sz w:val="28"/>
          <w:szCs w:val="28"/>
        </w:rPr>
        <w:tab/>
        <w:t xml:space="preserve">OVERARCHING </w:t>
      </w:r>
      <w:r w:rsidR="004F5812" w:rsidRPr="006F5041">
        <w:rPr>
          <w:rFonts w:ascii="Arial" w:hAnsi="Arial" w:cs="Arial"/>
          <w:b/>
          <w:color w:val="FFFFFF" w:themeColor="background1"/>
          <w:sz w:val="28"/>
          <w:szCs w:val="28"/>
        </w:rPr>
        <w:t>GUID</w:t>
      </w:r>
      <w:r>
        <w:rPr>
          <w:rFonts w:ascii="Arial" w:hAnsi="Arial" w:cs="Arial"/>
          <w:b/>
          <w:color w:val="FFFFFF" w:themeColor="background1"/>
          <w:sz w:val="28"/>
          <w:szCs w:val="28"/>
        </w:rPr>
        <w:t>ANCE</w:t>
      </w:r>
    </w:p>
    <w:p w14:paraId="26C3B993" w14:textId="6F58F4A7" w:rsidR="007D24FC" w:rsidRPr="002A46CA" w:rsidRDefault="007D24FC" w:rsidP="002A46CA">
      <w:pPr>
        <w:spacing w:line="276" w:lineRule="auto"/>
        <w:rPr>
          <w:rFonts w:ascii="Arial" w:hAnsi="Arial" w:cs="Arial"/>
          <w:bCs/>
          <w:sz w:val="20"/>
          <w:szCs w:val="20"/>
        </w:rPr>
      </w:pPr>
    </w:p>
    <w:p w14:paraId="4ABF0C10" w14:textId="354363C9" w:rsidR="002A46CA" w:rsidRPr="002A46CA" w:rsidRDefault="002A46CA" w:rsidP="002A46CA">
      <w:pPr>
        <w:pStyle w:val="Heading1"/>
        <w:spacing w:before="0" w:line="276" w:lineRule="auto"/>
        <w:rPr>
          <w:rFonts w:ascii="Arial" w:hAnsi="Arial" w:cs="Arial"/>
          <w:color w:val="auto"/>
          <w:sz w:val="20"/>
          <w:szCs w:val="20"/>
        </w:rPr>
      </w:pPr>
      <w:r w:rsidRPr="002A46CA">
        <w:rPr>
          <w:rFonts w:ascii="Arial" w:hAnsi="Arial" w:cs="Arial"/>
          <w:color w:val="auto"/>
          <w:sz w:val="20"/>
          <w:szCs w:val="20"/>
        </w:rPr>
        <w:t>The following information is an extract from</w:t>
      </w:r>
      <w:r w:rsidRPr="002A46CA">
        <w:rPr>
          <w:rFonts w:ascii="Arial" w:hAnsi="Arial" w:cs="Arial"/>
          <w:i/>
          <w:iCs/>
          <w:color w:val="auto"/>
          <w:sz w:val="20"/>
          <w:szCs w:val="20"/>
        </w:rPr>
        <w:t xml:space="preserve"> </w:t>
      </w:r>
      <w:hyperlink r:id="rId41" w:history="1">
        <w:r w:rsidRPr="002A46CA">
          <w:rPr>
            <w:rStyle w:val="Hyperlink"/>
            <w:rFonts w:ascii="Arial" w:hAnsi="Arial" w:cs="Arial"/>
            <w:i/>
            <w:iCs/>
            <w:sz w:val="20"/>
            <w:szCs w:val="20"/>
          </w:rPr>
          <w:t>Guidance for Youth Work Organisations - Informed by the Government’s Resilience &amp; Recovery 2020-2021: Plan for Living with COVID-19</w:t>
        </w:r>
      </w:hyperlink>
      <w:r w:rsidRPr="002A46CA">
        <w:rPr>
          <w:rFonts w:ascii="Arial" w:hAnsi="Arial" w:cs="Arial"/>
          <w:i/>
          <w:iCs/>
          <w:color w:val="auto"/>
          <w:sz w:val="20"/>
          <w:szCs w:val="20"/>
        </w:rPr>
        <w:t xml:space="preserve">. </w:t>
      </w:r>
      <w:r w:rsidRPr="002A46CA">
        <w:rPr>
          <w:rFonts w:ascii="Arial" w:hAnsi="Arial" w:cs="Arial"/>
          <w:color w:val="auto"/>
          <w:sz w:val="20"/>
          <w:szCs w:val="20"/>
        </w:rPr>
        <w:t xml:space="preserve">For up-to-date information on protecting yourself and others, and general </w:t>
      </w:r>
      <w:r>
        <w:rPr>
          <w:rFonts w:ascii="Arial" w:hAnsi="Arial" w:cs="Arial"/>
          <w:color w:val="auto"/>
          <w:sz w:val="20"/>
          <w:szCs w:val="20"/>
        </w:rPr>
        <w:t>p</w:t>
      </w:r>
      <w:r w:rsidRPr="002A46CA">
        <w:rPr>
          <w:rFonts w:ascii="Arial" w:hAnsi="Arial" w:cs="Arial"/>
          <w:color w:val="auto"/>
          <w:sz w:val="20"/>
          <w:szCs w:val="20"/>
        </w:rPr>
        <w:t xml:space="preserve">ublic </w:t>
      </w:r>
      <w:r>
        <w:rPr>
          <w:rFonts w:ascii="Arial" w:hAnsi="Arial" w:cs="Arial"/>
          <w:color w:val="auto"/>
          <w:sz w:val="20"/>
          <w:szCs w:val="20"/>
        </w:rPr>
        <w:t>h</w:t>
      </w:r>
      <w:r w:rsidRPr="002A46CA">
        <w:rPr>
          <w:rFonts w:ascii="Arial" w:hAnsi="Arial" w:cs="Arial"/>
          <w:color w:val="auto"/>
          <w:sz w:val="20"/>
          <w:szCs w:val="20"/>
        </w:rPr>
        <w:t>ealth advice, see</w:t>
      </w:r>
      <w:r w:rsidR="0021633A">
        <w:rPr>
          <w:rFonts w:ascii="Arial" w:hAnsi="Arial" w:cs="Arial"/>
          <w:color w:val="auto"/>
          <w:sz w:val="20"/>
          <w:szCs w:val="20"/>
        </w:rPr>
        <w:t xml:space="preserve"> also</w:t>
      </w:r>
      <w:r w:rsidRPr="002A46CA">
        <w:rPr>
          <w:rFonts w:ascii="Arial" w:hAnsi="Arial" w:cs="Arial"/>
          <w:color w:val="auto"/>
          <w:sz w:val="20"/>
          <w:szCs w:val="20"/>
        </w:rPr>
        <w:t xml:space="preserve"> the </w:t>
      </w:r>
      <w:hyperlink r:id="rId42" w:history="1">
        <w:r w:rsidRPr="002A46CA">
          <w:rPr>
            <w:rStyle w:val="Hyperlink"/>
            <w:rFonts w:ascii="Arial" w:hAnsi="Arial" w:cs="Arial"/>
            <w:color w:val="3170B7" w:themeColor="accent5"/>
            <w:sz w:val="20"/>
            <w:szCs w:val="20"/>
          </w:rPr>
          <w:t>HSE</w:t>
        </w:r>
      </w:hyperlink>
      <w:r w:rsidRPr="002A46CA">
        <w:rPr>
          <w:rFonts w:ascii="Arial" w:hAnsi="Arial" w:cs="Arial"/>
          <w:color w:val="3170B7" w:themeColor="accent5"/>
          <w:sz w:val="20"/>
          <w:szCs w:val="20"/>
        </w:rPr>
        <w:t xml:space="preserve"> </w:t>
      </w:r>
      <w:r w:rsidRPr="002A46CA">
        <w:rPr>
          <w:rFonts w:ascii="Arial" w:hAnsi="Arial" w:cs="Arial"/>
          <w:color w:val="auto"/>
          <w:sz w:val="20"/>
          <w:szCs w:val="20"/>
        </w:rPr>
        <w:t xml:space="preserve">and </w:t>
      </w:r>
      <w:hyperlink r:id="rId43" w:history="1">
        <w:r w:rsidRPr="002A46CA">
          <w:rPr>
            <w:rStyle w:val="Hyperlink"/>
            <w:rFonts w:ascii="Arial" w:hAnsi="Arial" w:cs="Arial"/>
            <w:color w:val="3170B7" w:themeColor="accent5"/>
            <w:sz w:val="20"/>
            <w:szCs w:val="20"/>
          </w:rPr>
          <w:t>Gov.ie</w:t>
        </w:r>
      </w:hyperlink>
      <w:r w:rsidRPr="002A46CA">
        <w:rPr>
          <w:rFonts w:ascii="Arial" w:hAnsi="Arial" w:cs="Arial"/>
          <w:color w:val="3170B7" w:themeColor="accent5"/>
          <w:sz w:val="20"/>
          <w:szCs w:val="20"/>
        </w:rPr>
        <w:t xml:space="preserve"> </w:t>
      </w:r>
      <w:r w:rsidRPr="002A46CA">
        <w:rPr>
          <w:rFonts w:ascii="Arial" w:hAnsi="Arial" w:cs="Arial"/>
          <w:color w:val="auto"/>
          <w:sz w:val="20"/>
          <w:szCs w:val="20"/>
        </w:rPr>
        <w:t>websites.</w:t>
      </w:r>
    </w:p>
    <w:p w14:paraId="55A6F785" w14:textId="77777777" w:rsidR="002E2EC1" w:rsidRDefault="002E2EC1" w:rsidP="00E329A8">
      <w:pPr>
        <w:rPr>
          <w:rFonts w:ascii="Arial" w:hAnsi="Arial" w:cs="Arial"/>
          <w:bCs/>
          <w:sz w:val="22"/>
          <w:szCs w:val="22"/>
        </w:rPr>
      </w:pPr>
    </w:p>
    <w:tbl>
      <w:tblPr>
        <w:tblStyle w:val="TableGrid"/>
        <w:tblW w:w="0" w:type="auto"/>
        <w:tblLook w:val="04A0" w:firstRow="1" w:lastRow="0" w:firstColumn="1" w:lastColumn="0" w:noHBand="0" w:noVBand="1"/>
      </w:tblPr>
      <w:tblGrid>
        <w:gridCol w:w="6965"/>
        <w:gridCol w:w="6965"/>
      </w:tblGrid>
      <w:tr w:rsidR="00237660" w:rsidRPr="00E74784" w14:paraId="2CC015B6" w14:textId="77777777" w:rsidTr="0021633A">
        <w:tc>
          <w:tcPr>
            <w:tcW w:w="13930" w:type="dxa"/>
            <w:gridSpan w:val="2"/>
            <w:shd w:val="clear" w:color="auto" w:fill="48B9C7" w:themeFill="accent1"/>
          </w:tcPr>
          <w:p w14:paraId="2CF46090" w14:textId="77777777" w:rsidR="00237660" w:rsidRPr="0021633A" w:rsidRDefault="00C61922" w:rsidP="00C61922">
            <w:pPr>
              <w:jc w:val="center"/>
              <w:rPr>
                <w:rFonts w:ascii="Arial" w:hAnsi="Arial" w:cs="Arial"/>
                <w:b/>
                <w:color w:val="FFFFFF" w:themeColor="background1"/>
                <w:sz w:val="20"/>
                <w:szCs w:val="20"/>
              </w:rPr>
            </w:pPr>
            <w:r w:rsidRPr="0021633A">
              <w:rPr>
                <w:rFonts w:ascii="Arial" w:hAnsi="Arial" w:cs="Arial"/>
                <w:b/>
                <w:color w:val="FFFFFF" w:themeColor="background1"/>
                <w:sz w:val="20"/>
                <w:szCs w:val="20"/>
              </w:rPr>
              <w:t>KEY PRIORITIES</w:t>
            </w:r>
          </w:p>
          <w:p w14:paraId="29D6B3E5" w14:textId="49C1DAC8" w:rsidR="00C61922" w:rsidRPr="00E83166" w:rsidRDefault="0021633A" w:rsidP="00C61922">
            <w:pPr>
              <w:pStyle w:val="NormalWeb"/>
              <w:spacing w:before="0" w:beforeAutospacing="0" w:after="0" w:afterAutospacing="0"/>
              <w:jc w:val="center"/>
              <w:rPr>
                <w:rFonts w:ascii="Arial" w:hAnsi="Arial" w:cs="Arial"/>
                <w:b/>
                <w:bCs/>
                <w:color w:val="FFFFFF" w:themeColor="background1"/>
                <w:sz w:val="20"/>
                <w:szCs w:val="20"/>
              </w:rPr>
            </w:pPr>
            <w:r w:rsidRPr="00E83166">
              <w:rPr>
                <w:rFonts w:ascii="Arial" w:hAnsi="Arial" w:cs="Arial"/>
                <w:b/>
                <w:bCs/>
                <w:color w:val="FFFFFF" w:themeColor="background1"/>
                <w:sz w:val="20"/>
                <w:szCs w:val="20"/>
              </w:rPr>
              <w:t>f</w:t>
            </w:r>
            <w:r w:rsidR="00C61922" w:rsidRPr="00E83166">
              <w:rPr>
                <w:rFonts w:ascii="Arial" w:hAnsi="Arial" w:cs="Arial"/>
                <w:b/>
                <w:bCs/>
                <w:color w:val="FFFFFF" w:themeColor="background1"/>
                <w:sz w:val="20"/>
                <w:szCs w:val="20"/>
              </w:rPr>
              <w:t>or individuals and groups, which underpin every level, are summarised as:</w:t>
            </w:r>
          </w:p>
        </w:tc>
      </w:tr>
      <w:tr w:rsidR="00237660" w:rsidRPr="00E74784" w14:paraId="1AEE091D" w14:textId="77777777" w:rsidTr="00237660">
        <w:tc>
          <w:tcPr>
            <w:tcW w:w="6965" w:type="dxa"/>
            <w:shd w:val="clear" w:color="auto" w:fill="DAF0F3" w:themeFill="accent1" w:themeFillTint="33"/>
          </w:tcPr>
          <w:p w14:paraId="600D9F76" w14:textId="76D5B790" w:rsidR="00237660" w:rsidRPr="00E74784" w:rsidRDefault="00C61922" w:rsidP="00237660">
            <w:pPr>
              <w:rPr>
                <w:rFonts w:ascii="Arial" w:hAnsi="Arial" w:cs="Arial"/>
                <w:bCs/>
                <w:sz w:val="20"/>
                <w:szCs w:val="20"/>
              </w:rPr>
            </w:pPr>
            <w:r w:rsidRPr="00E74784">
              <w:rPr>
                <w:rFonts w:ascii="Arial" w:hAnsi="Arial" w:cs="Arial"/>
                <w:b/>
                <w:sz w:val="20"/>
                <w:szCs w:val="20"/>
              </w:rPr>
              <w:t>Individually</w:t>
            </w:r>
          </w:p>
        </w:tc>
        <w:tc>
          <w:tcPr>
            <w:tcW w:w="6965" w:type="dxa"/>
            <w:shd w:val="clear" w:color="auto" w:fill="DAF0F3" w:themeFill="accent1" w:themeFillTint="33"/>
          </w:tcPr>
          <w:p w14:paraId="05AB627D" w14:textId="7CF2665A" w:rsidR="00237660" w:rsidRPr="00E74784" w:rsidRDefault="00C61922" w:rsidP="00237660">
            <w:pPr>
              <w:rPr>
                <w:rFonts w:ascii="Arial" w:hAnsi="Arial" w:cs="Arial"/>
                <w:bCs/>
                <w:sz w:val="20"/>
                <w:szCs w:val="20"/>
              </w:rPr>
            </w:pPr>
            <w:r w:rsidRPr="00E74784">
              <w:rPr>
                <w:rFonts w:ascii="Arial" w:hAnsi="Arial" w:cs="Arial"/>
                <w:b/>
                <w:sz w:val="20"/>
                <w:szCs w:val="20"/>
              </w:rPr>
              <w:t>Collectively</w:t>
            </w:r>
          </w:p>
        </w:tc>
      </w:tr>
      <w:tr w:rsidR="00237660" w:rsidRPr="00E74784" w14:paraId="54C2B0A4" w14:textId="77777777" w:rsidTr="00237660">
        <w:tc>
          <w:tcPr>
            <w:tcW w:w="6965" w:type="dxa"/>
          </w:tcPr>
          <w:p w14:paraId="03B09C57" w14:textId="77777777" w:rsidR="00C61922" w:rsidRPr="00E74784" w:rsidRDefault="00C61922" w:rsidP="00E74784">
            <w:pPr>
              <w:pStyle w:val="NormalWeb"/>
              <w:numPr>
                <w:ilvl w:val="0"/>
                <w:numId w:val="18"/>
              </w:numPr>
              <w:spacing w:line="276" w:lineRule="auto"/>
              <w:ind w:left="314" w:hanging="314"/>
              <w:jc w:val="both"/>
              <w:rPr>
                <w:rFonts w:ascii="Arial" w:hAnsi="Arial" w:cs="Arial"/>
                <w:sz w:val="20"/>
                <w:szCs w:val="20"/>
              </w:rPr>
            </w:pPr>
            <w:r w:rsidRPr="00E74784">
              <w:rPr>
                <w:rFonts w:ascii="Arial" w:hAnsi="Arial" w:cs="Arial"/>
                <w:sz w:val="20"/>
                <w:szCs w:val="20"/>
              </w:rPr>
              <w:t xml:space="preserve">Frequent handwashing; cough and sneeze etiquette, avoid touching eyes, nose and mouth, regularly cleaning and disinfecting surfaces </w:t>
            </w:r>
          </w:p>
          <w:p w14:paraId="296A6C9B" w14:textId="7A80C08C" w:rsidR="00C61922" w:rsidRPr="00E74784" w:rsidRDefault="00C61922" w:rsidP="00E74784">
            <w:pPr>
              <w:pStyle w:val="NormalWeb"/>
              <w:numPr>
                <w:ilvl w:val="0"/>
                <w:numId w:val="18"/>
              </w:numPr>
              <w:spacing w:line="276" w:lineRule="auto"/>
              <w:ind w:left="314" w:hanging="314"/>
              <w:jc w:val="both"/>
              <w:rPr>
                <w:rFonts w:ascii="Arial" w:hAnsi="Arial" w:cs="Arial"/>
                <w:sz w:val="20"/>
                <w:szCs w:val="20"/>
              </w:rPr>
            </w:pPr>
            <w:r w:rsidRPr="00E74784">
              <w:rPr>
                <w:rFonts w:ascii="Arial" w:hAnsi="Arial" w:cs="Arial"/>
                <w:sz w:val="20"/>
                <w:szCs w:val="20"/>
              </w:rPr>
              <w:t xml:space="preserve">Keep a safe distance of 2 metres from other people, especially those not among your close contacts </w:t>
            </w:r>
          </w:p>
          <w:p w14:paraId="72D53638" w14:textId="3867ADCD" w:rsidR="00C61922" w:rsidRPr="00E74784" w:rsidRDefault="00C61922" w:rsidP="003C2214">
            <w:pPr>
              <w:pStyle w:val="NormalWeb"/>
              <w:numPr>
                <w:ilvl w:val="0"/>
                <w:numId w:val="18"/>
              </w:numPr>
              <w:spacing w:before="0" w:beforeAutospacing="0" w:after="0" w:afterAutospacing="0"/>
              <w:ind w:left="306" w:hanging="314"/>
              <w:jc w:val="both"/>
              <w:rPr>
                <w:rFonts w:ascii="Arial" w:hAnsi="Arial" w:cs="Arial"/>
                <w:sz w:val="20"/>
                <w:szCs w:val="20"/>
              </w:rPr>
            </w:pPr>
            <w:r w:rsidRPr="00E74784">
              <w:rPr>
                <w:rFonts w:ascii="Arial" w:hAnsi="Arial" w:cs="Arial"/>
                <w:sz w:val="20"/>
                <w:szCs w:val="20"/>
              </w:rPr>
              <w:t xml:space="preserve">Minimise your number of close contacts as much as possible and keep a record of your daily contacts </w:t>
            </w:r>
          </w:p>
          <w:p w14:paraId="788E0038" w14:textId="347A1BBF" w:rsidR="00C61922" w:rsidRPr="00A9192B" w:rsidRDefault="00C61922" w:rsidP="003C2214">
            <w:pPr>
              <w:pStyle w:val="NormalWeb"/>
              <w:numPr>
                <w:ilvl w:val="0"/>
                <w:numId w:val="38"/>
              </w:numPr>
              <w:spacing w:before="0" w:beforeAutospacing="0" w:after="0" w:afterAutospacing="0"/>
              <w:ind w:left="306"/>
              <w:rPr>
                <w:rFonts w:ascii="Arial" w:hAnsi="Arial" w:cs="Arial"/>
                <w:sz w:val="20"/>
                <w:szCs w:val="20"/>
              </w:rPr>
            </w:pPr>
            <w:r w:rsidRPr="00A9192B">
              <w:rPr>
                <w:rFonts w:ascii="Arial" w:hAnsi="Arial" w:cs="Arial"/>
                <w:sz w:val="20"/>
                <w:szCs w:val="20"/>
              </w:rPr>
              <w:t>Wear a face covering when using public transport, in retail settings or any other indoor setting where physical distancing cannot be maintained</w:t>
            </w:r>
            <w:r w:rsidR="003C2214" w:rsidRPr="00A9192B">
              <w:rPr>
                <w:rFonts w:ascii="Arial" w:hAnsi="Arial" w:cs="Arial"/>
                <w:sz w:val="20"/>
                <w:szCs w:val="20"/>
              </w:rPr>
              <w:t xml:space="preserve">. </w:t>
            </w:r>
            <w:r w:rsidR="003C2214" w:rsidRPr="00F903B2">
              <w:rPr>
                <w:rFonts w:ascii="Arial" w:hAnsi="Arial" w:cs="Arial"/>
                <w:color w:val="000000" w:themeColor="text1"/>
                <w:sz w:val="20"/>
                <w:szCs w:val="20"/>
              </w:rPr>
              <w:t xml:space="preserve">You should wear a face covering in crowded workplaces, places of worship and in busy or crowded outdoor spaces where there is significant congregation. </w:t>
            </w:r>
          </w:p>
          <w:p w14:paraId="7AAB6A89" w14:textId="56A7C587" w:rsidR="00C61922" w:rsidRPr="00A9192B" w:rsidRDefault="00C61922" w:rsidP="003C2214">
            <w:pPr>
              <w:pStyle w:val="NormalWeb"/>
              <w:numPr>
                <w:ilvl w:val="0"/>
                <w:numId w:val="18"/>
              </w:numPr>
              <w:spacing w:before="0" w:beforeAutospacing="0" w:after="0" w:afterAutospacing="0"/>
              <w:ind w:left="306" w:hanging="314"/>
              <w:jc w:val="both"/>
              <w:rPr>
                <w:rFonts w:ascii="Arial" w:hAnsi="Arial" w:cs="Arial"/>
                <w:sz w:val="20"/>
                <w:szCs w:val="20"/>
              </w:rPr>
            </w:pPr>
            <w:r w:rsidRPr="00A9192B">
              <w:rPr>
                <w:rFonts w:ascii="Arial" w:hAnsi="Arial" w:cs="Arial"/>
                <w:sz w:val="20"/>
                <w:szCs w:val="20"/>
              </w:rPr>
              <w:t xml:space="preserve">Follow public health advice on restricting the number of visitors to private homes </w:t>
            </w:r>
          </w:p>
          <w:p w14:paraId="1D231643" w14:textId="7D51C2F3" w:rsidR="00C61922" w:rsidRPr="00E74784" w:rsidRDefault="00C61922" w:rsidP="00E74784">
            <w:pPr>
              <w:pStyle w:val="NormalWeb"/>
              <w:numPr>
                <w:ilvl w:val="0"/>
                <w:numId w:val="18"/>
              </w:numPr>
              <w:spacing w:line="276" w:lineRule="auto"/>
              <w:ind w:left="314" w:hanging="314"/>
              <w:jc w:val="both"/>
              <w:rPr>
                <w:rFonts w:ascii="Arial" w:hAnsi="Arial" w:cs="Arial"/>
                <w:sz w:val="20"/>
                <w:szCs w:val="20"/>
              </w:rPr>
            </w:pPr>
            <w:r w:rsidRPr="00E74784">
              <w:rPr>
                <w:rFonts w:ascii="Arial" w:hAnsi="Arial" w:cs="Arial"/>
                <w:sz w:val="20"/>
                <w:szCs w:val="20"/>
              </w:rPr>
              <w:lastRenderedPageBreak/>
              <w:t xml:space="preserve">Know and self-monitor for the symptoms of COVID-19. If you have symptoms, self- isolate and contact your GP without delay </w:t>
            </w:r>
          </w:p>
          <w:p w14:paraId="6619D1FE" w14:textId="44B0EE98" w:rsidR="00C61922" w:rsidRPr="00E74784" w:rsidRDefault="00C61922" w:rsidP="00E74784">
            <w:pPr>
              <w:pStyle w:val="NormalWeb"/>
              <w:numPr>
                <w:ilvl w:val="0"/>
                <w:numId w:val="18"/>
              </w:numPr>
              <w:spacing w:line="276" w:lineRule="auto"/>
              <w:ind w:left="314" w:hanging="314"/>
              <w:jc w:val="both"/>
              <w:rPr>
                <w:rFonts w:ascii="Arial" w:hAnsi="Arial" w:cs="Arial"/>
                <w:sz w:val="20"/>
                <w:szCs w:val="20"/>
              </w:rPr>
            </w:pPr>
            <w:r w:rsidRPr="00E74784">
              <w:rPr>
                <w:rFonts w:ascii="Arial" w:hAnsi="Arial" w:cs="Arial"/>
                <w:sz w:val="20"/>
                <w:szCs w:val="20"/>
              </w:rPr>
              <w:t xml:space="preserve">Stay informed of the current situation through trusted information sources and follow official public health advice </w:t>
            </w:r>
          </w:p>
          <w:p w14:paraId="38E05DC0" w14:textId="3C22285B" w:rsidR="00237660" w:rsidRPr="00E74784" w:rsidRDefault="00C61922" w:rsidP="00E74784">
            <w:pPr>
              <w:pStyle w:val="NormalWeb"/>
              <w:numPr>
                <w:ilvl w:val="0"/>
                <w:numId w:val="18"/>
              </w:numPr>
              <w:spacing w:line="276" w:lineRule="auto"/>
              <w:ind w:left="314" w:hanging="314"/>
              <w:jc w:val="both"/>
              <w:rPr>
                <w:rFonts w:ascii="Arial" w:hAnsi="Arial" w:cs="Arial"/>
                <w:sz w:val="20"/>
                <w:szCs w:val="20"/>
              </w:rPr>
            </w:pPr>
            <w:r w:rsidRPr="00E74784">
              <w:rPr>
                <w:rFonts w:ascii="Arial" w:hAnsi="Arial" w:cs="Arial"/>
                <w:sz w:val="20"/>
                <w:szCs w:val="20"/>
              </w:rPr>
              <w:t xml:space="preserve">Avoid all non-essential travel overseas and reduce personal non-essential travel </w:t>
            </w:r>
          </w:p>
        </w:tc>
        <w:tc>
          <w:tcPr>
            <w:tcW w:w="6965" w:type="dxa"/>
          </w:tcPr>
          <w:p w14:paraId="33F8EA6E" w14:textId="0E3268A3" w:rsidR="00C61922" w:rsidRPr="00E74784" w:rsidRDefault="00C61922" w:rsidP="00E74784">
            <w:pPr>
              <w:pStyle w:val="NormalWeb"/>
              <w:numPr>
                <w:ilvl w:val="0"/>
                <w:numId w:val="18"/>
              </w:numPr>
              <w:spacing w:before="0" w:beforeAutospacing="0" w:after="0" w:afterAutospacing="0" w:line="276" w:lineRule="auto"/>
              <w:ind w:left="299" w:hanging="299"/>
              <w:jc w:val="both"/>
              <w:rPr>
                <w:rFonts w:ascii="Arial" w:hAnsi="Arial" w:cs="Arial"/>
                <w:sz w:val="20"/>
                <w:szCs w:val="20"/>
              </w:rPr>
            </w:pPr>
            <w:r w:rsidRPr="00E74784">
              <w:rPr>
                <w:rFonts w:ascii="Arial" w:hAnsi="Arial" w:cs="Arial"/>
                <w:sz w:val="20"/>
                <w:szCs w:val="20"/>
              </w:rPr>
              <w:lastRenderedPageBreak/>
              <w:t xml:space="preserve">Ensure that gatherings of people are kept to a minimum, and in any event limited to the maximum numbers set out in the prevailing public health advice. </w:t>
            </w:r>
          </w:p>
          <w:p w14:paraId="6F464E82" w14:textId="3EE4FAD3" w:rsidR="00C61922" w:rsidRPr="00E74784" w:rsidRDefault="00C61922" w:rsidP="00E74784">
            <w:pPr>
              <w:pStyle w:val="NormalWeb"/>
              <w:numPr>
                <w:ilvl w:val="0"/>
                <w:numId w:val="18"/>
              </w:numPr>
              <w:spacing w:before="0" w:beforeAutospacing="0" w:after="0" w:afterAutospacing="0" w:line="276" w:lineRule="auto"/>
              <w:ind w:left="299" w:hanging="299"/>
              <w:jc w:val="both"/>
              <w:rPr>
                <w:rFonts w:ascii="Arial" w:hAnsi="Arial" w:cs="Arial"/>
                <w:sz w:val="20"/>
                <w:szCs w:val="20"/>
              </w:rPr>
            </w:pPr>
            <w:r w:rsidRPr="00E74784">
              <w:rPr>
                <w:rFonts w:ascii="Arial" w:hAnsi="Arial" w:cs="Arial"/>
                <w:sz w:val="20"/>
                <w:szCs w:val="20"/>
              </w:rPr>
              <w:t xml:space="preserve">Maintain physical distancing at all gatherings. </w:t>
            </w:r>
          </w:p>
          <w:p w14:paraId="773EB52E" w14:textId="717740AC" w:rsidR="00C61922" w:rsidRPr="00E74784" w:rsidRDefault="00C61922" w:rsidP="00E74784">
            <w:pPr>
              <w:pStyle w:val="NormalWeb"/>
              <w:numPr>
                <w:ilvl w:val="0"/>
                <w:numId w:val="18"/>
              </w:numPr>
              <w:spacing w:before="0" w:beforeAutospacing="0" w:after="0" w:afterAutospacing="0" w:line="276" w:lineRule="auto"/>
              <w:ind w:left="299" w:hanging="299"/>
              <w:jc w:val="both"/>
              <w:rPr>
                <w:rFonts w:ascii="Arial" w:hAnsi="Arial" w:cs="Arial"/>
                <w:sz w:val="20"/>
                <w:szCs w:val="20"/>
              </w:rPr>
            </w:pPr>
            <w:r w:rsidRPr="00E74784">
              <w:rPr>
                <w:rFonts w:ascii="Arial" w:hAnsi="Arial" w:cs="Arial"/>
                <w:sz w:val="20"/>
                <w:szCs w:val="20"/>
              </w:rPr>
              <w:t xml:space="preserve">At gatherings take all reasonable steps to ensure that a record of those attending is kept in order to facilitate rapid contact tracing </w:t>
            </w:r>
          </w:p>
          <w:p w14:paraId="3BB98B8A" w14:textId="06F90664" w:rsidR="00C61922" w:rsidRPr="00E74784" w:rsidRDefault="00C61922" w:rsidP="00E74784">
            <w:pPr>
              <w:pStyle w:val="NormalWeb"/>
              <w:numPr>
                <w:ilvl w:val="0"/>
                <w:numId w:val="18"/>
              </w:numPr>
              <w:spacing w:before="0" w:beforeAutospacing="0" w:after="0" w:afterAutospacing="0" w:line="276" w:lineRule="auto"/>
              <w:ind w:left="299" w:hanging="299"/>
              <w:jc w:val="both"/>
              <w:rPr>
                <w:rFonts w:ascii="Arial" w:hAnsi="Arial" w:cs="Arial"/>
                <w:sz w:val="20"/>
                <w:szCs w:val="20"/>
              </w:rPr>
            </w:pPr>
            <w:r w:rsidRPr="00E74784">
              <w:rPr>
                <w:rFonts w:ascii="Arial" w:hAnsi="Arial" w:cs="Arial"/>
                <w:sz w:val="20"/>
                <w:szCs w:val="20"/>
              </w:rPr>
              <w:t xml:space="preserve">Businesses, organisations and workplaces should continue to adhere to public health advice and guidance relevant to their sector and should develop dedicated plans for all levels </w:t>
            </w:r>
          </w:p>
          <w:p w14:paraId="12795BC8" w14:textId="0E79C00B" w:rsidR="00237660" w:rsidRPr="00E74784" w:rsidRDefault="00C61922" w:rsidP="00E74784">
            <w:pPr>
              <w:pStyle w:val="NormalWeb"/>
              <w:numPr>
                <w:ilvl w:val="0"/>
                <w:numId w:val="18"/>
              </w:numPr>
              <w:spacing w:before="0" w:beforeAutospacing="0" w:after="0" w:afterAutospacing="0" w:line="276" w:lineRule="auto"/>
              <w:ind w:left="299" w:hanging="299"/>
              <w:jc w:val="both"/>
              <w:rPr>
                <w:rFonts w:ascii="Arial" w:hAnsi="Arial" w:cs="Arial"/>
                <w:sz w:val="20"/>
                <w:szCs w:val="20"/>
              </w:rPr>
            </w:pPr>
            <w:r w:rsidRPr="00E74784">
              <w:rPr>
                <w:rFonts w:ascii="Arial" w:hAnsi="Arial" w:cs="Arial"/>
                <w:sz w:val="20"/>
                <w:szCs w:val="20"/>
              </w:rPr>
              <w:t xml:space="preserve">Workers and businesses that can work remotely from home should continue to do so </w:t>
            </w:r>
          </w:p>
        </w:tc>
      </w:tr>
    </w:tbl>
    <w:p w14:paraId="395F42F8" w14:textId="4D2869FE" w:rsidR="00861E06" w:rsidRDefault="00861E06" w:rsidP="00086FE7">
      <w:pPr>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14428"/>
      </w:tblGrid>
      <w:tr w:rsidR="00E83166" w14:paraId="62D08ED5" w14:textId="77777777" w:rsidTr="00E83166">
        <w:tc>
          <w:tcPr>
            <w:tcW w:w="14428" w:type="dxa"/>
            <w:shd w:val="clear" w:color="auto" w:fill="48B9C7" w:themeFill="accent1"/>
          </w:tcPr>
          <w:p w14:paraId="1FD1BB1E" w14:textId="77777777" w:rsidR="00E83166" w:rsidRPr="00E83166" w:rsidRDefault="00E83166" w:rsidP="00E83166">
            <w:pPr>
              <w:jc w:val="center"/>
              <w:rPr>
                <w:rFonts w:ascii="Arial" w:hAnsi="Arial" w:cs="Arial"/>
                <w:b/>
                <w:color w:val="FFFFFF" w:themeColor="background1"/>
                <w:sz w:val="20"/>
                <w:szCs w:val="20"/>
              </w:rPr>
            </w:pPr>
            <w:r w:rsidRPr="00E83166">
              <w:rPr>
                <w:rFonts w:ascii="Arial" w:hAnsi="Arial" w:cs="Arial"/>
                <w:b/>
                <w:color w:val="FFFFFF" w:themeColor="background1"/>
                <w:sz w:val="20"/>
                <w:szCs w:val="20"/>
              </w:rPr>
              <w:t>KEY PRIORITIES</w:t>
            </w:r>
          </w:p>
          <w:p w14:paraId="6578B54F" w14:textId="57CB972A" w:rsidR="00E83166" w:rsidRPr="00E83166" w:rsidRDefault="00E83166" w:rsidP="00E83166">
            <w:pPr>
              <w:spacing w:line="276" w:lineRule="auto"/>
              <w:jc w:val="center"/>
              <w:rPr>
                <w:rFonts w:ascii="Arial" w:hAnsi="Arial" w:cs="Arial"/>
                <w:b/>
                <w:sz w:val="20"/>
                <w:szCs w:val="20"/>
              </w:rPr>
            </w:pPr>
            <w:r w:rsidRPr="00E83166">
              <w:rPr>
                <w:rFonts w:ascii="Arial" w:hAnsi="Arial" w:cs="Arial"/>
                <w:b/>
                <w:color w:val="FFFFFF" w:themeColor="background1"/>
                <w:sz w:val="20"/>
                <w:szCs w:val="20"/>
              </w:rPr>
              <w:t>for the youth work sector are summarised as:</w:t>
            </w:r>
          </w:p>
        </w:tc>
      </w:tr>
      <w:tr w:rsidR="00E83166" w14:paraId="24D24F7A" w14:textId="77777777" w:rsidTr="00E83166">
        <w:tc>
          <w:tcPr>
            <w:tcW w:w="14428" w:type="dxa"/>
          </w:tcPr>
          <w:p w14:paraId="0A38CD78" w14:textId="77777777" w:rsidR="00E83166" w:rsidRPr="0021633A" w:rsidRDefault="00E83166" w:rsidP="00E83166">
            <w:pPr>
              <w:spacing w:line="276" w:lineRule="auto"/>
              <w:jc w:val="center"/>
              <w:rPr>
                <w:rFonts w:ascii="Arial" w:hAnsi="Arial" w:cs="Arial"/>
                <w:sz w:val="20"/>
                <w:szCs w:val="20"/>
              </w:rPr>
            </w:pPr>
          </w:p>
          <w:p w14:paraId="402F290B" w14:textId="77777777" w:rsidR="00E83166" w:rsidRPr="00E74784" w:rsidRDefault="00E83166" w:rsidP="00E83166">
            <w:pPr>
              <w:pStyle w:val="NormalWeb"/>
              <w:numPr>
                <w:ilvl w:val="0"/>
                <w:numId w:val="37"/>
              </w:numPr>
              <w:spacing w:before="0" w:beforeAutospacing="0" w:after="0" w:afterAutospacing="0" w:line="276" w:lineRule="auto"/>
              <w:ind w:left="314" w:hanging="284"/>
              <w:jc w:val="both"/>
              <w:rPr>
                <w:rFonts w:ascii="Arial" w:hAnsi="Arial" w:cs="Arial"/>
                <w:sz w:val="20"/>
                <w:szCs w:val="20"/>
              </w:rPr>
            </w:pPr>
            <w:r w:rsidRPr="00E74784">
              <w:rPr>
                <w:rFonts w:ascii="Arial" w:hAnsi="Arial" w:cs="Arial"/>
                <w:sz w:val="20"/>
                <w:szCs w:val="20"/>
              </w:rPr>
              <w:t xml:space="preserve">Remain vigilant in relation to public health advice, specifically on hand hygiene, cough etiquette, physical distancing, face coverings and, how to identify and respond to signs and symptoms of COVID-19. Effectively communicate such advice to workers, volunteers and young people connected to the service. </w:t>
            </w:r>
          </w:p>
          <w:p w14:paraId="6C466A87" w14:textId="77777777" w:rsidR="00E83166" w:rsidRPr="00E74784" w:rsidRDefault="00E83166" w:rsidP="00E83166">
            <w:pPr>
              <w:pStyle w:val="NormalWeb"/>
              <w:numPr>
                <w:ilvl w:val="0"/>
                <w:numId w:val="37"/>
              </w:numPr>
              <w:spacing w:before="0" w:beforeAutospacing="0" w:after="0" w:afterAutospacing="0" w:line="276" w:lineRule="auto"/>
              <w:ind w:left="314" w:hanging="284"/>
              <w:jc w:val="both"/>
              <w:rPr>
                <w:rFonts w:ascii="Arial" w:hAnsi="Arial" w:cs="Arial"/>
                <w:sz w:val="20"/>
                <w:szCs w:val="20"/>
              </w:rPr>
            </w:pPr>
            <w:r w:rsidRPr="00E74784">
              <w:rPr>
                <w:rFonts w:ascii="Arial" w:hAnsi="Arial" w:cs="Arial"/>
                <w:sz w:val="20"/>
                <w:szCs w:val="20"/>
              </w:rPr>
              <w:t xml:space="preserve">All activities should have regard to all other relevant requirements and good practice e.g. child protection, safety and wellbeing of staff and volunteers. </w:t>
            </w:r>
          </w:p>
          <w:p w14:paraId="6471AD95" w14:textId="77777777" w:rsidR="00E83166" w:rsidRPr="00E74784" w:rsidRDefault="00E83166" w:rsidP="00E83166">
            <w:pPr>
              <w:pStyle w:val="NormalWeb"/>
              <w:spacing w:before="0" w:beforeAutospacing="0" w:after="0" w:afterAutospacing="0" w:line="276" w:lineRule="auto"/>
              <w:jc w:val="both"/>
              <w:rPr>
                <w:rFonts w:ascii="Arial" w:hAnsi="Arial" w:cs="Arial"/>
                <w:b/>
                <w:bCs/>
                <w:sz w:val="20"/>
                <w:szCs w:val="20"/>
              </w:rPr>
            </w:pPr>
          </w:p>
          <w:p w14:paraId="781D26BC" w14:textId="77777777" w:rsidR="00E83166" w:rsidRPr="00E74784" w:rsidRDefault="00E83166" w:rsidP="00E83166">
            <w:pPr>
              <w:pStyle w:val="NormalWeb"/>
              <w:spacing w:before="0" w:beforeAutospacing="0" w:after="0" w:afterAutospacing="0" w:line="276" w:lineRule="auto"/>
              <w:jc w:val="both"/>
              <w:rPr>
                <w:rFonts w:ascii="Arial" w:hAnsi="Arial" w:cs="Arial"/>
                <w:sz w:val="20"/>
                <w:szCs w:val="20"/>
              </w:rPr>
            </w:pPr>
            <w:r w:rsidRPr="00E74784">
              <w:rPr>
                <w:rFonts w:ascii="Arial" w:hAnsi="Arial" w:cs="Arial"/>
                <w:b/>
                <w:bCs/>
                <w:sz w:val="20"/>
                <w:szCs w:val="20"/>
              </w:rPr>
              <w:t xml:space="preserve">Physical Distancing </w:t>
            </w:r>
          </w:p>
          <w:p w14:paraId="1163F2EF" w14:textId="77777777" w:rsidR="00E83166" w:rsidRPr="00E74784" w:rsidRDefault="00E83166" w:rsidP="00E83166">
            <w:pPr>
              <w:pStyle w:val="NormalWeb"/>
              <w:spacing w:before="0" w:beforeAutospacing="0" w:after="0" w:afterAutospacing="0" w:line="276" w:lineRule="auto"/>
              <w:jc w:val="both"/>
              <w:rPr>
                <w:rFonts w:ascii="Arial" w:hAnsi="Arial" w:cs="Arial"/>
                <w:sz w:val="20"/>
                <w:szCs w:val="20"/>
              </w:rPr>
            </w:pPr>
            <w:r w:rsidRPr="00E74784">
              <w:rPr>
                <w:rFonts w:ascii="Arial" w:hAnsi="Arial" w:cs="Arial"/>
                <w:sz w:val="20"/>
                <w:szCs w:val="20"/>
              </w:rPr>
              <w:t xml:space="preserve">A distance of 1 metre should be maintained between individual young people and youth workers in a youth work setting consistent with advice for schools. Youth services may wish to consider the follow options to support physical distancing: </w:t>
            </w:r>
          </w:p>
          <w:p w14:paraId="426B7F62" w14:textId="77777777" w:rsidR="00E83166" w:rsidRPr="00E74784" w:rsidRDefault="00E83166" w:rsidP="00E83166">
            <w:pPr>
              <w:pStyle w:val="NormalWeb"/>
              <w:numPr>
                <w:ilvl w:val="0"/>
                <w:numId w:val="34"/>
              </w:numPr>
              <w:spacing w:before="0" w:beforeAutospacing="0" w:after="0" w:afterAutospacing="0" w:line="276" w:lineRule="auto"/>
              <w:jc w:val="both"/>
              <w:rPr>
                <w:rFonts w:ascii="Arial" w:hAnsi="Arial" w:cs="Arial"/>
                <w:sz w:val="20"/>
                <w:szCs w:val="20"/>
              </w:rPr>
            </w:pPr>
            <w:r w:rsidRPr="00E74784">
              <w:rPr>
                <w:rFonts w:ascii="Arial" w:hAnsi="Arial" w:cs="Arial"/>
                <w:sz w:val="20"/>
                <w:szCs w:val="20"/>
              </w:rPr>
              <w:t xml:space="preserve">Reconfigure spaces to maximise physical distancing; </w:t>
            </w:r>
          </w:p>
          <w:p w14:paraId="3102B429" w14:textId="77777777" w:rsidR="00E83166" w:rsidRPr="00E74784" w:rsidRDefault="00E83166" w:rsidP="00E83166">
            <w:pPr>
              <w:pStyle w:val="NormalWeb"/>
              <w:numPr>
                <w:ilvl w:val="0"/>
                <w:numId w:val="34"/>
              </w:numPr>
              <w:spacing w:before="0" w:beforeAutospacing="0" w:after="0" w:afterAutospacing="0" w:line="276" w:lineRule="auto"/>
              <w:jc w:val="both"/>
              <w:rPr>
                <w:rFonts w:ascii="Arial" w:hAnsi="Arial" w:cs="Arial"/>
                <w:sz w:val="20"/>
                <w:szCs w:val="20"/>
              </w:rPr>
            </w:pPr>
            <w:r w:rsidRPr="00E74784">
              <w:rPr>
                <w:rFonts w:ascii="Arial" w:hAnsi="Arial" w:cs="Arial"/>
                <w:sz w:val="20"/>
                <w:szCs w:val="20"/>
              </w:rPr>
              <w:t xml:space="preserve">Utilise and reconfigure all available space in order to maximise physical distancing; </w:t>
            </w:r>
          </w:p>
          <w:p w14:paraId="4FC64F67" w14:textId="77777777" w:rsidR="00E83166" w:rsidRPr="00E74784" w:rsidRDefault="00E83166" w:rsidP="00E83166">
            <w:pPr>
              <w:pStyle w:val="NormalWeb"/>
              <w:numPr>
                <w:ilvl w:val="0"/>
                <w:numId w:val="35"/>
              </w:numPr>
              <w:spacing w:before="0" w:beforeAutospacing="0" w:after="0" w:afterAutospacing="0" w:line="276" w:lineRule="auto"/>
              <w:jc w:val="both"/>
              <w:rPr>
                <w:rFonts w:ascii="Arial" w:hAnsi="Arial" w:cs="Arial"/>
                <w:sz w:val="20"/>
                <w:szCs w:val="20"/>
              </w:rPr>
            </w:pPr>
            <w:r w:rsidRPr="00E74784">
              <w:rPr>
                <w:rFonts w:ascii="Arial" w:hAnsi="Arial" w:cs="Arial"/>
                <w:sz w:val="20"/>
                <w:szCs w:val="20"/>
              </w:rPr>
              <w:t xml:space="preserve">Review operating times; </w:t>
            </w:r>
          </w:p>
          <w:p w14:paraId="05E0F957" w14:textId="77777777" w:rsidR="00E83166" w:rsidRPr="00C61922" w:rsidRDefault="00E83166" w:rsidP="00E83166">
            <w:pPr>
              <w:pStyle w:val="NormalWeb"/>
              <w:numPr>
                <w:ilvl w:val="0"/>
                <w:numId w:val="35"/>
              </w:numPr>
              <w:spacing w:before="0" w:beforeAutospacing="0" w:after="0" w:afterAutospacing="0" w:line="276" w:lineRule="auto"/>
              <w:jc w:val="both"/>
              <w:rPr>
                <w:rFonts w:ascii="Arial" w:hAnsi="Arial" w:cs="Arial"/>
                <w:sz w:val="20"/>
                <w:szCs w:val="20"/>
              </w:rPr>
            </w:pPr>
            <w:r w:rsidRPr="00C61922">
              <w:rPr>
                <w:rFonts w:ascii="Arial" w:hAnsi="Arial" w:cs="Arial"/>
                <w:sz w:val="20"/>
                <w:szCs w:val="20"/>
              </w:rPr>
              <w:t xml:space="preserve">Reconfigure groups; </w:t>
            </w:r>
          </w:p>
          <w:p w14:paraId="22CA26B2" w14:textId="77777777" w:rsidR="00E83166" w:rsidRPr="00C61922" w:rsidRDefault="00E83166" w:rsidP="00E83166">
            <w:pPr>
              <w:pStyle w:val="NormalWeb"/>
              <w:numPr>
                <w:ilvl w:val="0"/>
                <w:numId w:val="35"/>
              </w:numPr>
              <w:spacing w:before="0" w:beforeAutospacing="0" w:after="0" w:afterAutospacing="0" w:line="276" w:lineRule="auto"/>
              <w:jc w:val="both"/>
              <w:rPr>
                <w:rFonts w:ascii="Arial" w:hAnsi="Arial" w:cs="Arial"/>
                <w:sz w:val="20"/>
                <w:szCs w:val="20"/>
              </w:rPr>
            </w:pPr>
            <w:r w:rsidRPr="00C61922">
              <w:rPr>
                <w:rFonts w:ascii="Arial" w:hAnsi="Arial" w:cs="Arial"/>
                <w:sz w:val="20"/>
                <w:szCs w:val="20"/>
              </w:rPr>
              <w:t xml:space="preserve">Consider use of live streaming; and </w:t>
            </w:r>
          </w:p>
          <w:p w14:paraId="403B34F5" w14:textId="77777777" w:rsidR="00E83166" w:rsidRPr="00C61922" w:rsidRDefault="00E83166" w:rsidP="00E83166">
            <w:pPr>
              <w:pStyle w:val="NormalWeb"/>
              <w:numPr>
                <w:ilvl w:val="0"/>
                <w:numId w:val="35"/>
              </w:numPr>
              <w:spacing w:before="0" w:beforeAutospacing="0" w:after="0" w:afterAutospacing="0" w:line="276" w:lineRule="auto"/>
              <w:jc w:val="both"/>
              <w:rPr>
                <w:rFonts w:ascii="Arial" w:hAnsi="Arial" w:cs="Arial"/>
                <w:sz w:val="20"/>
                <w:szCs w:val="20"/>
              </w:rPr>
            </w:pPr>
            <w:r w:rsidRPr="00C61922">
              <w:rPr>
                <w:rFonts w:ascii="Arial" w:hAnsi="Arial" w:cs="Arial"/>
                <w:sz w:val="20"/>
                <w:szCs w:val="20"/>
              </w:rPr>
              <w:t xml:space="preserve">Access available spaces within the local community </w:t>
            </w:r>
          </w:p>
          <w:p w14:paraId="3A6B80FB" w14:textId="77777777" w:rsidR="00E83166" w:rsidRPr="00C61922" w:rsidRDefault="00E83166" w:rsidP="00E83166">
            <w:pPr>
              <w:pStyle w:val="NormalWeb"/>
              <w:spacing w:before="0" w:beforeAutospacing="0" w:after="0" w:afterAutospacing="0" w:line="276" w:lineRule="auto"/>
              <w:jc w:val="both"/>
              <w:rPr>
                <w:rFonts w:ascii="Arial" w:hAnsi="Arial" w:cs="Arial"/>
                <w:sz w:val="20"/>
                <w:szCs w:val="20"/>
              </w:rPr>
            </w:pPr>
            <w:r w:rsidRPr="00C61922">
              <w:rPr>
                <w:rFonts w:ascii="Arial" w:hAnsi="Arial" w:cs="Arial"/>
                <w:b/>
                <w:bCs/>
                <w:sz w:val="20"/>
                <w:szCs w:val="20"/>
              </w:rPr>
              <w:t xml:space="preserve">Where working with physical distances of 1 metre, face coverings should be used. </w:t>
            </w:r>
          </w:p>
          <w:p w14:paraId="493FFF31" w14:textId="77777777" w:rsidR="00E83166" w:rsidRDefault="00E83166" w:rsidP="00E83166">
            <w:pPr>
              <w:pStyle w:val="NormalWeb"/>
              <w:spacing w:before="0" w:beforeAutospacing="0" w:after="0" w:afterAutospacing="0" w:line="276" w:lineRule="auto"/>
              <w:jc w:val="both"/>
              <w:rPr>
                <w:rFonts w:ascii="Arial" w:hAnsi="Arial" w:cs="Arial"/>
                <w:b/>
                <w:bCs/>
                <w:sz w:val="20"/>
                <w:szCs w:val="20"/>
              </w:rPr>
            </w:pPr>
          </w:p>
          <w:p w14:paraId="372DC4C2" w14:textId="77777777" w:rsidR="00E83166" w:rsidRPr="00C61922" w:rsidRDefault="00E83166" w:rsidP="00E83166">
            <w:pPr>
              <w:pStyle w:val="NormalWeb"/>
              <w:spacing w:before="0" w:beforeAutospacing="0" w:after="0" w:afterAutospacing="0" w:line="276" w:lineRule="auto"/>
              <w:jc w:val="both"/>
              <w:rPr>
                <w:rFonts w:ascii="Arial" w:hAnsi="Arial" w:cs="Arial"/>
                <w:sz w:val="20"/>
                <w:szCs w:val="20"/>
              </w:rPr>
            </w:pPr>
            <w:r w:rsidRPr="00C61922">
              <w:rPr>
                <w:rFonts w:ascii="Arial" w:hAnsi="Arial" w:cs="Arial"/>
                <w:b/>
                <w:bCs/>
                <w:sz w:val="20"/>
                <w:szCs w:val="20"/>
              </w:rPr>
              <w:t xml:space="preserve">Groups </w:t>
            </w:r>
          </w:p>
          <w:p w14:paraId="71E204AA" w14:textId="77777777" w:rsidR="00E83166" w:rsidRPr="00C61922" w:rsidRDefault="00E83166" w:rsidP="00E83166">
            <w:pPr>
              <w:pStyle w:val="NormalWeb"/>
              <w:numPr>
                <w:ilvl w:val="0"/>
                <w:numId w:val="36"/>
              </w:numPr>
              <w:spacing w:before="0" w:beforeAutospacing="0" w:after="0" w:afterAutospacing="0" w:line="276" w:lineRule="auto"/>
              <w:jc w:val="both"/>
              <w:rPr>
                <w:rFonts w:ascii="Arial" w:hAnsi="Arial" w:cs="Arial"/>
                <w:sz w:val="20"/>
                <w:szCs w:val="20"/>
              </w:rPr>
            </w:pPr>
            <w:r w:rsidRPr="00C61922">
              <w:rPr>
                <w:rFonts w:ascii="Arial" w:hAnsi="Arial" w:cs="Arial"/>
                <w:sz w:val="20"/>
                <w:szCs w:val="20"/>
              </w:rPr>
              <w:t xml:space="preserve">Where possible, areas should be allocated consistently to the same youth workers and young people rather than having spaces that are shared. </w:t>
            </w:r>
          </w:p>
          <w:p w14:paraId="06D9E4D3" w14:textId="77777777" w:rsidR="00E83166" w:rsidRPr="00C61922" w:rsidRDefault="00E83166" w:rsidP="00E83166">
            <w:pPr>
              <w:pStyle w:val="NormalWeb"/>
              <w:numPr>
                <w:ilvl w:val="0"/>
                <w:numId w:val="36"/>
              </w:numPr>
              <w:spacing w:before="0" w:beforeAutospacing="0" w:after="0" w:afterAutospacing="0" w:line="276" w:lineRule="auto"/>
              <w:jc w:val="both"/>
              <w:rPr>
                <w:rFonts w:ascii="Arial" w:hAnsi="Arial" w:cs="Arial"/>
                <w:sz w:val="20"/>
                <w:szCs w:val="20"/>
              </w:rPr>
            </w:pPr>
            <w:r w:rsidRPr="00C61922">
              <w:rPr>
                <w:rFonts w:ascii="Arial" w:hAnsi="Arial" w:cs="Arial"/>
                <w:sz w:val="20"/>
                <w:szCs w:val="20"/>
              </w:rPr>
              <w:t xml:space="preserve">If a gathering is divided into groups, there should be clear separation of groups to ensure there is no contact between the groups. The objective is to limit contact and sharing of common facilities between people in different groups as much as possible. </w:t>
            </w:r>
          </w:p>
          <w:p w14:paraId="702C17E4" w14:textId="77777777" w:rsidR="00E83166" w:rsidRPr="00C61922" w:rsidRDefault="00E83166" w:rsidP="00E83166">
            <w:pPr>
              <w:pStyle w:val="NormalWeb"/>
              <w:numPr>
                <w:ilvl w:val="0"/>
                <w:numId w:val="36"/>
              </w:numPr>
              <w:spacing w:before="0" w:beforeAutospacing="0" w:after="0" w:afterAutospacing="0" w:line="276" w:lineRule="auto"/>
              <w:jc w:val="both"/>
              <w:rPr>
                <w:rFonts w:ascii="Arial" w:hAnsi="Arial" w:cs="Arial"/>
                <w:sz w:val="20"/>
                <w:szCs w:val="20"/>
              </w:rPr>
            </w:pPr>
            <w:r w:rsidRPr="00C61922">
              <w:rPr>
                <w:rFonts w:ascii="Arial" w:hAnsi="Arial" w:cs="Arial"/>
                <w:sz w:val="20"/>
                <w:szCs w:val="20"/>
              </w:rPr>
              <w:t xml:space="preserve">To the greatest extent possible, young people and youth workers should consistently be in the same groups. </w:t>
            </w:r>
          </w:p>
          <w:p w14:paraId="669D6A3B" w14:textId="77777777" w:rsidR="00E83166" w:rsidRPr="00C61922" w:rsidRDefault="00E83166" w:rsidP="00E83166">
            <w:pPr>
              <w:pStyle w:val="NormalWeb"/>
              <w:numPr>
                <w:ilvl w:val="0"/>
                <w:numId w:val="36"/>
              </w:numPr>
              <w:spacing w:before="0" w:beforeAutospacing="0" w:after="0" w:afterAutospacing="0" w:line="276" w:lineRule="auto"/>
              <w:jc w:val="both"/>
              <w:rPr>
                <w:rFonts w:ascii="Arial" w:hAnsi="Arial" w:cs="Arial"/>
                <w:sz w:val="20"/>
                <w:szCs w:val="20"/>
              </w:rPr>
            </w:pPr>
            <w:r w:rsidRPr="00C61922">
              <w:rPr>
                <w:rFonts w:ascii="Arial" w:hAnsi="Arial" w:cs="Arial"/>
                <w:sz w:val="20"/>
                <w:szCs w:val="20"/>
              </w:rPr>
              <w:t xml:space="preserve">Youth workers who move from group to group should be limited as much as possible </w:t>
            </w:r>
          </w:p>
          <w:p w14:paraId="4001428F" w14:textId="77777777" w:rsidR="00E83166" w:rsidRDefault="00E83166" w:rsidP="00E83166">
            <w:pPr>
              <w:pStyle w:val="NormalWeb"/>
              <w:spacing w:before="0" w:beforeAutospacing="0" w:after="0" w:afterAutospacing="0" w:line="276" w:lineRule="auto"/>
              <w:ind w:left="720"/>
              <w:jc w:val="both"/>
              <w:rPr>
                <w:rFonts w:ascii="Arial" w:hAnsi="Arial" w:cs="Arial"/>
                <w:b/>
                <w:bCs/>
                <w:sz w:val="20"/>
                <w:szCs w:val="20"/>
              </w:rPr>
            </w:pPr>
          </w:p>
          <w:p w14:paraId="0B633BB9" w14:textId="77777777" w:rsidR="00E83166" w:rsidRPr="00C61922" w:rsidRDefault="00E83166" w:rsidP="00E83166">
            <w:pPr>
              <w:pStyle w:val="NormalWeb"/>
              <w:spacing w:before="0" w:beforeAutospacing="0" w:after="0" w:afterAutospacing="0" w:line="276" w:lineRule="auto"/>
              <w:ind w:left="30"/>
              <w:jc w:val="both"/>
              <w:rPr>
                <w:rFonts w:ascii="Arial" w:hAnsi="Arial" w:cs="Arial"/>
                <w:sz w:val="20"/>
                <w:szCs w:val="20"/>
              </w:rPr>
            </w:pPr>
            <w:r w:rsidRPr="00C61922">
              <w:rPr>
                <w:rFonts w:ascii="Arial" w:hAnsi="Arial" w:cs="Arial"/>
                <w:b/>
                <w:bCs/>
                <w:sz w:val="20"/>
                <w:szCs w:val="20"/>
              </w:rPr>
              <w:t xml:space="preserve">Maximum Group Sizes </w:t>
            </w:r>
          </w:p>
          <w:p w14:paraId="78F6DE87" w14:textId="77777777" w:rsidR="00E83166" w:rsidRDefault="00E83166" w:rsidP="00E83166">
            <w:pPr>
              <w:pStyle w:val="NormalWeb"/>
              <w:spacing w:before="0" w:beforeAutospacing="0" w:after="0" w:afterAutospacing="0" w:line="276" w:lineRule="auto"/>
              <w:ind w:left="30"/>
              <w:jc w:val="both"/>
              <w:rPr>
                <w:rFonts w:ascii="Arial" w:hAnsi="Arial" w:cs="Arial"/>
                <w:sz w:val="20"/>
                <w:szCs w:val="20"/>
              </w:rPr>
            </w:pPr>
            <w:r w:rsidRPr="00C61922">
              <w:rPr>
                <w:rFonts w:ascii="Arial" w:hAnsi="Arial" w:cs="Arial"/>
                <w:sz w:val="20"/>
                <w:szCs w:val="20"/>
              </w:rPr>
              <w:t xml:space="preserve">The maximum size for a service should be calculated having regard to the space available. It should be based on ensuring that at least 1m physical distancing can be maintained, and take account of any other capacity restrictions, which may pertain in accordance with child protection or fire safety requirements. The table below illustrates the maximum group size allowable at each level and is inclusive of both young people and youth workers. </w:t>
            </w:r>
          </w:p>
          <w:p w14:paraId="31C3D555" w14:textId="77777777" w:rsidR="00E83166" w:rsidRPr="00C61922" w:rsidRDefault="00E83166" w:rsidP="00E83166">
            <w:pPr>
              <w:pStyle w:val="NormalWeb"/>
              <w:spacing w:before="0" w:beforeAutospacing="0" w:after="0" w:afterAutospacing="0" w:line="276" w:lineRule="auto"/>
              <w:ind w:left="30"/>
              <w:jc w:val="both"/>
              <w:rPr>
                <w:rFonts w:ascii="Arial"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46"/>
              <w:gridCol w:w="2977"/>
              <w:gridCol w:w="3260"/>
            </w:tblGrid>
            <w:tr w:rsidR="00E83166" w:rsidRPr="00C61922" w14:paraId="2259C877" w14:textId="77777777" w:rsidTr="00211C7C">
              <w:tc>
                <w:tcPr>
                  <w:tcW w:w="846" w:type="dxa"/>
                  <w:tcBorders>
                    <w:top w:val="single" w:sz="4" w:space="0" w:color="000000"/>
                    <w:left w:val="single" w:sz="4" w:space="0" w:color="000000"/>
                    <w:bottom w:val="single" w:sz="4" w:space="0" w:color="000000"/>
                    <w:right w:val="single" w:sz="4" w:space="0" w:color="000000"/>
                  </w:tcBorders>
                  <w:shd w:val="clear" w:color="auto" w:fill="DAF0F3" w:themeFill="accent1" w:themeFillTint="33"/>
                  <w:vAlign w:val="center"/>
                  <w:hideMark/>
                </w:tcPr>
                <w:p w14:paraId="40DBF41F" w14:textId="77777777" w:rsidR="00E83166" w:rsidRPr="00C61922" w:rsidRDefault="00E83166" w:rsidP="00E83166">
                  <w:pPr>
                    <w:pStyle w:val="NormalWeb"/>
                    <w:jc w:val="center"/>
                    <w:rPr>
                      <w:rFonts w:ascii="Arial" w:hAnsi="Arial" w:cs="Arial"/>
                      <w:sz w:val="20"/>
                      <w:szCs w:val="20"/>
                    </w:rPr>
                  </w:pPr>
                  <w:r w:rsidRPr="00C61922">
                    <w:rPr>
                      <w:rFonts w:ascii="Arial" w:hAnsi="Arial" w:cs="Arial"/>
                      <w:b/>
                      <w:bCs/>
                      <w:sz w:val="20"/>
                      <w:szCs w:val="20"/>
                    </w:rPr>
                    <w:lastRenderedPageBreak/>
                    <w:t>Level</w:t>
                  </w:r>
                </w:p>
              </w:tc>
              <w:tc>
                <w:tcPr>
                  <w:tcW w:w="2977" w:type="dxa"/>
                  <w:tcBorders>
                    <w:top w:val="single" w:sz="4" w:space="0" w:color="000000"/>
                    <w:left w:val="single" w:sz="4" w:space="0" w:color="000000"/>
                    <w:bottom w:val="single" w:sz="4" w:space="0" w:color="000000"/>
                    <w:right w:val="single" w:sz="4" w:space="0" w:color="000000"/>
                  </w:tcBorders>
                  <w:shd w:val="clear" w:color="auto" w:fill="DAF0F3" w:themeFill="accent1" w:themeFillTint="33"/>
                  <w:vAlign w:val="center"/>
                  <w:hideMark/>
                </w:tcPr>
                <w:p w14:paraId="513125B9" w14:textId="77777777" w:rsidR="00E83166" w:rsidRPr="00C61922" w:rsidRDefault="00E83166" w:rsidP="00E83166">
                  <w:pPr>
                    <w:jc w:val="center"/>
                    <w:rPr>
                      <w:rFonts w:ascii="Arial" w:hAnsi="Arial" w:cs="Arial"/>
                      <w:sz w:val="20"/>
                      <w:szCs w:val="20"/>
                    </w:rPr>
                  </w:pPr>
                  <w:r w:rsidRPr="00C61922">
                    <w:rPr>
                      <w:rFonts w:ascii="Arial" w:hAnsi="Arial" w:cs="Arial"/>
                      <w:sz w:val="20"/>
                      <w:szCs w:val="20"/>
                    </w:rPr>
                    <w:fldChar w:fldCharType="begin"/>
                  </w:r>
                  <w:r w:rsidRPr="00C61922">
                    <w:rPr>
                      <w:rFonts w:ascii="Arial" w:hAnsi="Arial" w:cs="Arial"/>
                      <w:sz w:val="20"/>
                      <w:szCs w:val="20"/>
                    </w:rPr>
                    <w:instrText xml:space="preserve"> INCLUDEPICTURE "/var/folders/x6/41tlf5_d603027wfgjtyz_p40000gn/T/com.microsoft.Word/WebArchiveCopyPasteTempFiles/page5image1649408" \* MERGEFORMATINET </w:instrText>
                  </w:r>
                  <w:r w:rsidRPr="00C61922">
                    <w:rPr>
                      <w:rFonts w:ascii="Arial" w:hAnsi="Arial" w:cs="Arial"/>
                      <w:sz w:val="20"/>
                      <w:szCs w:val="20"/>
                    </w:rPr>
                    <w:fldChar w:fldCharType="separate"/>
                  </w:r>
                  <w:r w:rsidRPr="00C61922">
                    <w:rPr>
                      <w:rFonts w:ascii="Arial" w:hAnsi="Arial" w:cs="Arial"/>
                      <w:noProof/>
                      <w:sz w:val="20"/>
                      <w:szCs w:val="20"/>
                    </w:rPr>
                    <w:drawing>
                      <wp:inline distT="0" distB="0" distL="0" distR="0" wp14:anchorId="2C33CEA0" wp14:editId="5A8AA145">
                        <wp:extent cx="10160" cy="10160"/>
                        <wp:effectExtent l="0" t="0" r="0" b="0"/>
                        <wp:docPr id="12" name="Picture 12" descr="page5image1649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164940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61922">
                    <w:rPr>
                      <w:rFonts w:ascii="Arial" w:hAnsi="Arial" w:cs="Arial"/>
                      <w:sz w:val="20"/>
                      <w:szCs w:val="20"/>
                    </w:rPr>
                    <w:fldChar w:fldCharType="end"/>
                  </w:r>
                  <w:r w:rsidRPr="00C61922">
                    <w:rPr>
                      <w:rFonts w:ascii="Arial" w:hAnsi="Arial" w:cs="Arial"/>
                      <w:b/>
                      <w:bCs/>
                      <w:sz w:val="20"/>
                      <w:szCs w:val="20"/>
                    </w:rPr>
                    <w:t>Maximum Group Size Indoor</w:t>
                  </w:r>
                </w:p>
              </w:tc>
              <w:tc>
                <w:tcPr>
                  <w:tcW w:w="3260" w:type="dxa"/>
                  <w:tcBorders>
                    <w:top w:val="single" w:sz="4" w:space="0" w:color="000000"/>
                    <w:left w:val="single" w:sz="4" w:space="0" w:color="000000"/>
                    <w:bottom w:val="single" w:sz="4" w:space="0" w:color="000000"/>
                    <w:right w:val="single" w:sz="4" w:space="0" w:color="000000"/>
                  </w:tcBorders>
                  <w:shd w:val="clear" w:color="auto" w:fill="DAF0F3" w:themeFill="accent1" w:themeFillTint="33"/>
                  <w:vAlign w:val="center"/>
                  <w:hideMark/>
                </w:tcPr>
                <w:p w14:paraId="65810997" w14:textId="77777777" w:rsidR="00E83166" w:rsidRPr="00C61922" w:rsidRDefault="00E83166" w:rsidP="00E83166">
                  <w:pPr>
                    <w:pStyle w:val="NormalWeb"/>
                    <w:jc w:val="center"/>
                    <w:rPr>
                      <w:rFonts w:ascii="Arial" w:hAnsi="Arial" w:cs="Arial"/>
                      <w:sz w:val="20"/>
                      <w:szCs w:val="20"/>
                    </w:rPr>
                  </w:pPr>
                  <w:r w:rsidRPr="00C61922">
                    <w:rPr>
                      <w:rFonts w:ascii="Arial" w:hAnsi="Arial" w:cs="Arial"/>
                      <w:b/>
                      <w:bCs/>
                      <w:sz w:val="20"/>
                      <w:szCs w:val="20"/>
                    </w:rPr>
                    <w:t>Maximum Group Size Outdoor</w:t>
                  </w:r>
                </w:p>
              </w:tc>
            </w:tr>
            <w:tr w:rsidR="00E83166" w:rsidRPr="00C61922" w14:paraId="4E7CDB44" w14:textId="77777777" w:rsidTr="00211C7C">
              <w:tc>
                <w:tcPr>
                  <w:tcW w:w="846" w:type="dxa"/>
                  <w:tcBorders>
                    <w:top w:val="single" w:sz="4" w:space="0" w:color="000000"/>
                    <w:left w:val="single" w:sz="4" w:space="0" w:color="000000"/>
                    <w:bottom w:val="single" w:sz="4" w:space="0" w:color="000000"/>
                    <w:right w:val="single" w:sz="4" w:space="0" w:color="000000"/>
                  </w:tcBorders>
                  <w:vAlign w:val="center"/>
                  <w:hideMark/>
                </w:tcPr>
                <w:p w14:paraId="696C3234" w14:textId="77777777" w:rsidR="00E83166" w:rsidRPr="00C61922" w:rsidRDefault="00E83166" w:rsidP="00E83166">
                  <w:pPr>
                    <w:pStyle w:val="NormalWeb"/>
                    <w:jc w:val="center"/>
                    <w:rPr>
                      <w:rFonts w:ascii="Arial" w:hAnsi="Arial" w:cs="Arial"/>
                      <w:sz w:val="20"/>
                      <w:szCs w:val="20"/>
                    </w:rPr>
                  </w:pPr>
                  <w:r w:rsidRPr="00C61922">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76CEDED6" w14:textId="77777777" w:rsidR="00E83166" w:rsidRPr="00C61922" w:rsidRDefault="00E83166" w:rsidP="00E83166">
                  <w:pPr>
                    <w:jc w:val="center"/>
                    <w:rPr>
                      <w:rFonts w:ascii="Arial" w:hAnsi="Arial" w:cs="Arial"/>
                      <w:sz w:val="20"/>
                      <w:szCs w:val="20"/>
                    </w:rPr>
                  </w:pPr>
                  <w:r w:rsidRPr="00C61922">
                    <w:rPr>
                      <w:rFonts w:ascii="Arial" w:hAnsi="Arial" w:cs="Arial"/>
                      <w:sz w:val="20"/>
                      <w:szCs w:val="20"/>
                    </w:rPr>
                    <w:fldChar w:fldCharType="begin"/>
                  </w:r>
                  <w:r w:rsidRPr="00C61922">
                    <w:rPr>
                      <w:rFonts w:ascii="Arial" w:hAnsi="Arial" w:cs="Arial"/>
                      <w:sz w:val="20"/>
                      <w:szCs w:val="20"/>
                    </w:rPr>
                    <w:instrText xml:space="preserve"> INCLUDEPICTURE "/var/folders/x6/41tlf5_d603027wfgjtyz_p40000gn/T/com.microsoft.Word/WebArchiveCopyPasteTempFiles/page5image1651488" \* MERGEFORMATINET </w:instrText>
                  </w:r>
                  <w:r w:rsidRPr="00C61922">
                    <w:rPr>
                      <w:rFonts w:ascii="Arial" w:hAnsi="Arial" w:cs="Arial"/>
                      <w:sz w:val="20"/>
                      <w:szCs w:val="20"/>
                    </w:rPr>
                    <w:fldChar w:fldCharType="separate"/>
                  </w:r>
                  <w:r w:rsidRPr="00C61922">
                    <w:rPr>
                      <w:rFonts w:ascii="Arial" w:hAnsi="Arial" w:cs="Arial"/>
                      <w:noProof/>
                      <w:sz w:val="20"/>
                      <w:szCs w:val="20"/>
                    </w:rPr>
                    <w:drawing>
                      <wp:inline distT="0" distB="0" distL="0" distR="0" wp14:anchorId="1359C968" wp14:editId="76905F7D">
                        <wp:extent cx="10160" cy="10160"/>
                        <wp:effectExtent l="0" t="0" r="0" b="0"/>
                        <wp:docPr id="11" name="Picture 11" descr="page5image165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5image165148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61922">
                    <w:rPr>
                      <w:rFonts w:ascii="Arial" w:hAnsi="Arial" w:cs="Arial"/>
                      <w:sz w:val="20"/>
                      <w:szCs w:val="20"/>
                    </w:rPr>
                    <w:fldChar w:fldCharType="end"/>
                  </w:r>
                  <w:r w:rsidRPr="00C61922">
                    <w:rPr>
                      <w:rFonts w:ascii="Arial" w:hAnsi="Arial" w:cs="Arial"/>
                      <w:sz w:val="20"/>
                      <w:szCs w:val="20"/>
                    </w:rPr>
                    <w:t>100</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7947B1CC" w14:textId="77777777" w:rsidR="00E83166" w:rsidRPr="00C61922" w:rsidRDefault="00E83166" w:rsidP="00E83166">
                  <w:pPr>
                    <w:pStyle w:val="NormalWeb"/>
                    <w:jc w:val="center"/>
                    <w:rPr>
                      <w:rFonts w:ascii="Arial" w:hAnsi="Arial" w:cs="Arial"/>
                      <w:sz w:val="20"/>
                      <w:szCs w:val="20"/>
                    </w:rPr>
                  </w:pPr>
                  <w:r w:rsidRPr="00C61922">
                    <w:rPr>
                      <w:rFonts w:ascii="Arial" w:hAnsi="Arial" w:cs="Arial"/>
                      <w:sz w:val="20"/>
                      <w:szCs w:val="20"/>
                    </w:rPr>
                    <w:t>200</w:t>
                  </w:r>
                </w:p>
              </w:tc>
            </w:tr>
            <w:tr w:rsidR="00E83166" w:rsidRPr="00C61922" w14:paraId="217EB14A" w14:textId="77777777" w:rsidTr="00211C7C">
              <w:tc>
                <w:tcPr>
                  <w:tcW w:w="846" w:type="dxa"/>
                  <w:tcBorders>
                    <w:top w:val="single" w:sz="4" w:space="0" w:color="000000"/>
                    <w:left w:val="single" w:sz="4" w:space="0" w:color="000000"/>
                    <w:bottom w:val="single" w:sz="4" w:space="0" w:color="000000"/>
                    <w:right w:val="single" w:sz="4" w:space="0" w:color="000000"/>
                  </w:tcBorders>
                  <w:vAlign w:val="center"/>
                </w:tcPr>
                <w:p w14:paraId="26F498CB" w14:textId="77777777" w:rsidR="00E83166" w:rsidRPr="00C61922" w:rsidRDefault="00E83166" w:rsidP="00E83166">
                  <w:pPr>
                    <w:pStyle w:val="NormalWeb"/>
                    <w:jc w:val="center"/>
                    <w:rPr>
                      <w:rFonts w:ascii="Arial" w:hAnsi="Arial" w:cs="Arial"/>
                      <w:sz w:val="20"/>
                      <w:szCs w:val="20"/>
                    </w:rPr>
                  </w:pPr>
                  <w:r>
                    <w:rPr>
                      <w:rFonts w:ascii="Arial" w:hAnsi="Arial" w:cs="Arial"/>
                      <w:sz w:val="20"/>
                      <w:szCs w:val="20"/>
                    </w:rPr>
                    <w:t>2</w:t>
                  </w:r>
                </w:p>
              </w:tc>
              <w:tc>
                <w:tcPr>
                  <w:tcW w:w="2977" w:type="dxa"/>
                  <w:tcBorders>
                    <w:top w:val="single" w:sz="4" w:space="0" w:color="000000"/>
                    <w:left w:val="single" w:sz="4" w:space="0" w:color="000000"/>
                    <w:bottom w:val="single" w:sz="4" w:space="0" w:color="000000"/>
                    <w:right w:val="single" w:sz="4" w:space="0" w:color="000000"/>
                  </w:tcBorders>
                  <w:vAlign w:val="center"/>
                </w:tcPr>
                <w:p w14:paraId="10967C77" w14:textId="77777777" w:rsidR="00E83166" w:rsidRPr="00C61922" w:rsidRDefault="00E83166" w:rsidP="00E83166">
                  <w:pPr>
                    <w:jc w:val="center"/>
                    <w:rPr>
                      <w:rFonts w:ascii="Arial" w:hAnsi="Arial" w:cs="Arial"/>
                      <w:sz w:val="20"/>
                      <w:szCs w:val="20"/>
                    </w:rPr>
                  </w:pPr>
                  <w:r>
                    <w:rPr>
                      <w:rFonts w:ascii="Arial" w:hAnsi="Arial" w:cs="Arial"/>
                      <w:sz w:val="20"/>
                      <w:szCs w:val="20"/>
                    </w:rPr>
                    <w:t>50</w:t>
                  </w:r>
                </w:p>
              </w:tc>
              <w:tc>
                <w:tcPr>
                  <w:tcW w:w="3260" w:type="dxa"/>
                  <w:tcBorders>
                    <w:top w:val="single" w:sz="4" w:space="0" w:color="000000"/>
                    <w:left w:val="single" w:sz="4" w:space="0" w:color="000000"/>
                    <w:bottom w:val="single" w:sz="4" w:space="0" w:color="000000"/>
                    <w:right w:val="single" w:sz="4" w:space="0" w:color="000000"/>
                  </w:tcBorders>
                  <w:vAlign w:val="center"/>
                </w:tcPr>
                <w:p w14:paraId="7831971A" w14:textId="77777777" w:rsidR="00E83166" w:rsidRPr="00C61922" w:rsidRDefault="00E83166" w:rsidP="00E83166">
                  <w:pPr>
                    <w:pStyle w:val="NormalWeb"/>
                    <w:jc w:val="center"/>
                    <w:rPr>
                      <w:rFonts w:ascii="Arial" w:hAnsi="Arial" w:cs="Arial"/>
                      <w:sz w:val="20"/>
                      <w:szCs w:val="20"/>
                    </w:rPr>
                  </w:pPr>
                  <w:r>
                    <w:rPr>
                      <w:rFonts w:ascii="Arial" w:hAnsi="Arial" w:cs="Arial"/>
                      <w:sz w:val="20"/>
                      <w:szCs w:val="20"/>
                    </w:rPr>
                    <w:t>100</w:t>
                  </w:r>
                </w:p>
              </w:tc>
            </w:tr>
            <w:tr w:rsidR="00E83166" w:rsidRPr="00C61922" w14:paraId="27DE89FC" w14:textId="77777777" w:rsidTr="00211C7C">
              <w:tc>
                <w:tcPr>
                  <w:tcW w:w="846" w:type="dxa"/>
                  <w:tcBorders>
                    <w:top w:val="single" w:sz="4" w:space="0" w:color="000000"/>
                    <w:left w:val="single" w:sz="4" w:space="0" w:color="000000"/>
                    <w:bottom w:val="single" w:sz="4" w:space="0" w:color="000000"/>
                    <w:right w:val="single" w:sz="4" w:space="0" w:color="000000"/>
                  </w:tcBorders>
                  <w:vAlign w:val="center"/>
                </w:tcPr>
                <w:p w14:paraId="14642CA4" w14:textId="77777777" w:rsidR="00E83166" w:rsidRPr="00C61922" w:rsidRDefault="00E83166" w:rsidP="00E83166">
                  <w:pPr>
                    <w:pStyle w:val="NormalWeb"/>
                    <w:jc w:val="center"/>
                    <w:rPr>
                      <w:rFonts w:ascii="Arial" w:hAnsi="Arial" w:cs="Arial"/>
                      <w:sz w:val="20"/>
                      <w:szCs w:val="20"/>
                    </w:rPr>
                  </w:pPr>
                  <w:r>
                    <w:rPr>
                      <w:rFonts w:ascii="Arial" w:hAnsi="Arial" w:cs="Arial"/>
                      <w:sz w:val="20"/>
                      <w:szCs w:val="20"/>
                    </w:rPr>
                    <w:t>3</w:t>
                  </w:r>
                </w:p>
              </w:tc>
              <w:tc>
                <w:tcPr>
                  <w:tcW w:w="2977" w:type="dxa"/>
                  <w:tcBorders>
                    <w:top w:val="single" w:sz="4" w:space="0" w:color="000000"/>
                    <w:left w:val="single" w:sz="4" w:space="0" w:color="000000"/>
                    <w:bottom w:val="single" w:sz="4" w:space="0" w:color="000000"/>
                    <w:right w:val="single" w:sz="4" w:space="0" w:color="000000"/>
                  </w:tcBorders>
                  <w:vAlign w:val="center"/>
                </w:tcPr>
                <w:p w14:paraId="6211515D" w14:textId="2DF59EFB" w:rsidR="00E83166" w:rsidRPr="00F903B2" w:rsidRDefault="003F3804" w:rsidP="00E83166">
                  <w:pPr>
                    <w:jc w:val="center"/>
                    <w:rPr>
                      <w:rFonts w:ascii="Arial" w:hAnsi="Arial" w:cs="Arial"/>
                      <w:color w:val="FF0000"/>
                      <w:sz w:val="20"/>
                      <w:szCs w:val="20"/>
                    </w:rPr>
                  </w:pPr>
                  <w:r w:rsidRPr="00F903B2">
                    <w:rPr>
                      <w:rFonts w:ascii="Arial" w:hAnsi="Arial" w:cs="Arial"/>
                      <w:color w:val="FF0000"/>
                      <w:sz w:val="20"/>
                      <w:szCs w:val="20"/>
                    </w:rPr>
                    <w:t>6</w:t>
                  </w:r>
                </w:p>
              </w:tc>
              <w:tc>
                <w:tcPr>
                  <w:tcW w:w="3260" w:type="dxa"/>
                  <w:tcBorders>
                    <w:top w:val="single" w:sz="4" w:space="0" w:color="000000"/>
                    <w:left w:val="single" w:sz="4" w:space="0" w:color="000000"/>
                    <w:bottom w:val="single" w:sz="4" w:space="0" w:color="000000"/>
                    <w:right w:val="single" w:sz="4" w:space="0" w:color="000000"/>
                  </w:tcBorders>
                  <w:vAlign w:val="center"/>
                </w:tcPr>
                <w:p w14:paraId="4D6B490E" w14:textId="42E0C040" w:rsidR="00E83166" w:rsidRPr="003F3804" w:rsidRDefault="003F3804" w:rsidP="00E83166">
                  <w:pPr>
                    <w:pStyle w:val="NormalWeb"/>
                    <w:jc w:val="center"/>
                    <w:rPr>
                      <w:rFonts w:ascii="Arial" w:hAnsi="Arial" w:cs="Arial"/>
                      <w:sz w:val="20"/>
                      <w:szCs w:val="20"/>
                    </w:rPr>
                  </w:pPr>
                  <w:r w:rsidRPr="00F903B2">
                    <w:rPr>
                      <w:rFonts w:ascii="Arial" w:hAnsi="Arial" w:cs="Arial"/>
                      <w:color w:val="FF0000"/>
                      <w:sz w:val="20"/>
                      <w:szCs w:val="20"/>
                    </w:rPr>
                    <w:t>100</w:t>
                  </w:r>
                </w:p>
              </w:tc>
            </w:tr>
            <w:tr w:rsidR="00E83166" w:rsidRPr="00C61922" w14:paraId="18BF521E" w14:textId="77777777" w:rsidTr="00211C7C">
              <w:tc>
                <w:tcPr>
                  <w:tcW w:w="846" w:type="dxa"/>
                  <w:tcBorders>
                    <w:top w:val="single" w:sz="4" w:space="0" w:color="000000"/>
                    <w:left w:val="single" w:sz="4" w:space="0" w:color="000000"/>
                    <w:bottom w:val="single" w:sz="4" w:space="0" w:color="000000"/>
                    <w:right w:val="single" w:sz="4" w:space="0" w:color="000000"/>
                  </w:tcBorders>
                  <w:vAlign w:val="center"/>
                </w:tcPr>
                <w:p w14:paraId="1F60519B" w14:textId="77777777" w:rsidR="00E83166" w:rsidRPr="00C61922" w:rsidRDefault="00E83166" w:rsidP="00E83166">
                  <w:pPr>
                    <w:pStyle w:val="NormalWeb"/>
                    <w:jc w:val="center"/>
                    <w:rPr>
                      <w:rFonts w:ascii="Arial" w:hAnsi="Arial" w:cs="Arial"/>
                      <w:sz w:val="20"/>
                      <w:szCs w:val="20"/>
                    </w:rPr>
                  </w:pPr>
                  <w:r>
                    <w:rPr>
                      <w:rFonts w:ascii="Arial" w:hAnsi="Arial" w:cs="Arial"/>
                      <w:sz w:val="20"/>
                      <w:szCs w:val="20"/>
                    </w:rPr>
                    <w:t>4</w:t>
                  </w:r>
                </w:p>
              </w:tc>
              <w:tc>
                <w:tcPr>
                  <w:tcW w:w="2977" w:type="dxa"/>
                  <w:tcBorders>
                    <w:top w:val="single" w:sz="4" w:space="0" w:color="000000"/>
                    <w:left w:val="single" w:sz="4" w:space="0" w:color="000000"/>
                    <w:bottom w:val="single" w:sz="4" w:space="0" w:color="000000"/>
                    <w:right w:val="single" w:sz="4" w:space="0" w:color="000000"/>
                  </w:tcBorders>
                  <w:vAlign w:val="center"/>
                </w:tcPr>
                <w:p w14:paraId="4D275E9B" w14:textId="433C3283" w:rsidR="00E83166" w:rsidRPr="003F3804" w:rsidRDefault="003F3804" w:rsidP="00E83166">
                  <w:pPr>
                    <w:jc w:val="center"/>
                    <w:rPr>
                      <w:rFonts w:ascii="Arial" w:hAnsi="Arial" w:cs="Arial"/>
                      <w:sz w:val="20"/>
                      <w:szCs w:val="20"/>
                    </w:rPr>
                  </w:pPr>
                  <w:r>
                    <w:rPr>
                      <w:rFonts w:ascii="Arial" w:hAnsi="Arial" w:cs="Arial"/>
                      <w:color w:val="FF0000"/>
                      <w:sz w:val="20"/>
                      <w:szCs w:val="20"/>
                    </w:rPr>
                    <w:t>0</w:t>
                  </w:r>
                </w:p>
              </w:tc>
              <w:tc>
                <w:tcPr>
                  <w:tcW w:w="3260" w:type="dxa"/>
                  <w:tcBorders>
                    <w:top w:val="single" w:sz="4" w:space="0" w:color="000000"/>
                    <w:left w:val="single" w:sz="4" w:space="0" w:color="000000"/>
                    <w:bottom w:val="single" w:sz="4" w:space="0" w:color="000000"/>
                    <w:right w:val="single" w:sz="4" w:space="0" w:color="000000"/>
                  </w:tcBorders>
                  <w:vAlign w:val="center"/>
                </w:tcPr>
                <w:p w14:paraId="7A653C18" w14:textId="776AAE91" w:rsidR="00E83166" w:rsidRPr="003F3804" w:rsidRDefault="003F3804" w:rsidP="00E83166">
                  <w:pPr>
                    <w:pStyle w:val="NormalWeb"/>
                    <w:jc w:val="center"/>
                    <w:rPr>
                      <w:rFonts w:ascii="Arial" w:hAnsi="Arial" w:cs="Arial"/>
                      <w:sz w:val="20"/>
                      <w:szCs w:val="20"/>
                    </w:rPr>
                  </w:pPr>
                  <w:r>
                    <w:rPr>
                      <w:rFonts w:ascii="Arial" w:hAnsi="Arial" w:cs="Arial"/>
                      <w:color w:val="FF0000"/>
                      <w:sz w:val="20"/>
                      <w:szCs w:val="20"/>
                    </w:rPr>
                    <w:t>100</w:t>
                  </w:r>
                </w:p>
              </w:tc>
            </w:tr>
            <w:tr w:rsidR="00E83166" w:rsidRPr="00C61922" w14:paraId="0A033D7F" w14:textId="77777777" w:rsidTr="00211C7C">
              <w:tc>
                <w:tcPr>
                  <w:tcW w:w="846" w:type="dxa"/>
                  <w:tcBorders>
                    <w:top w:val="single" w:sz="4" w:space="0" w:color="000000"/>
                    <w:left w:val="single" w:sz="4" w:space="0" w:color="000000"/>
                    <w:bottom w:val="single" w:sz="4" w:space="0" w:color="000000"/>
                    <w:right w:val="single" w:sz="4" w:space="0" w:color="000000"/>
                  </w:tcBorders>
                  <w:vAlign w:val="center"/>
                </w:tcPr>
                <w:p w14:paraId="7EBE03DD" w14:textId="77777777" w:rsidR="00E83166" w:rsidRPr="00C61922" w:rsidRDefault="00E83166" w:rsidP="00E83166">
                  <w:pPr>
                    <w:pStyle w:val="NormalWeb"/>
                    <w:jc w:val="center"/>
                    <w:rPr>
                      <w:rFonts w:ascii="Arial" w:hAnsi="Arial" w:cs="Arial"/>
                      <w:sz w:val="20"/>
                      <w:szCs w:val="20"/>
                    </w:rPr>
                  </w:pPr>
                  <w:r>
                    <w:rPr>
                      <w:rFonts w:ascii="Arial" w:hAnsi="Arial" w:cs="Arial"/>
                      <w:sz w:val="20"/>
                      <w:szCs w:val="20"/>
                    </w:rPr>
                    <w:t>5</w:t>
                  </w:r>
                </w:p>
              </w:tc>
              <w:tc>
                <w:tcPr>
                  <w:tcW w:w="2977" w:type="dxa"/>
                  <w:tcBorders>
                    <w:top w:val="single" w:sz="4" w:space="0" w:color="000000"/>
                    <w:left w:val="single" w:sz="4" w:space="0" w:color="000000"/>
                    <w:bottom w:val="single" w:sz="4" w:space="0" w:color="000000"/>
                    <w:right w:val="single" w:sz="4" w:space="0" w:color="000000"/>
                  </w:tcBorders>
                  <w:vAlign w:val="center"/>
                </w:tcPr>
                <w:p w14:paraId="5AA7339D" w14:textId="75531CE6" w:rsidR="00E83166" w:rsidRPr="00F903B2" w:rsidRDefault="008A6733" w:rsidP="00E83166">
                  <w:pPr>
                    <w:jc w:val="center"/>
                    <w:rPr>
                      <w:rFonts w:ascii="Arial" w:hAnsi="Arial" w:cs="Arial"/>
                      <w:color w:val="000000" w:themeColor="text1"/>
                      <w:sz w:val="20"/>
                      <w:szCs w:val="20"/>
                    </w:rPr>
                  </w:pPr>
                  <w:r w:rsidRPr="00F903B2">
                    <w:rPr>
                      <w:rFonts w:ascii="Arial" w:hAnsi="Arial" w:cs="Arial"/>
                      <w:color w:val="000000" w:themeColor="text1"/>
                      <w:sz w:val="20"/>
                      <w:szCs w:val="20"/>
                    </w:rPr>
                    <w:t>0</w:t>
                  </w:r>
                </w:p>
              </w:tc>
              <w:tc>
                <w:tcPr>
                  <w:tcW w:w="3260" w:type="dxa"/>
                  <w:tcBorders>
                    <w:top w:val="single" w:sz="4" w:space="0" w:color="000000"/>
                    <w:left w:val="single" w:sz="4" w:space="0" w:color="000000"/>
                    <w:bottom w:val="single" w:sz="4" w:space="0" w:color="000000"/>
                    <w:right w:val="single" w:sz="4" w:space="0" w:color="000000"/>
                  </w:tcBorders>
                  <w:vAlign w:val="center"/>
                </w:tcPr>
                <w:p w14:paraId="5B73F177" w14:textId="2F5B81EB" w:rsidR="00C93AA7" w:rsidRPr="00F903B2" w:rsidRDefault="00C93AA7" w:rsidP="00C93AA7">
                  <w:pPr>
                    <w:pStyle w:val="NormalWeb"/>
                    <w:spacing w:before="0" w:beforeAutospacing="0" w:after="0" w:afterAutospacing="0"/>
                    <w:jc w:val="center"/>
                    <w:rPr>
                      <w:rFonts w:ascii="Arial" w:hAnsi="Arial" w:cs="Arial"/>
                      <w:color w:val="000000" w:themeColor="text1"/>
                      <w:sz w:val="20"/>
                      <w:szCs w:val="20"/>
                    </w:rPr>
                  </w:pPr>
                  <w:r w:rsidRPr="00F903B2">
                    <w:rPr>
                      <w:rFonts w:ascii="Arial" w:hAnsi="Arial" w:cs="Arial"/>
                      <w:color w:val="000000" w:themeColor="text1"/>
                      <w:sz w:val="20"/>
                      <w:szCs w:val="20"/>
                    </w:rPr>
                    <w:t>15</w:t>
                  </w:r>
                </w:p>
              </w:tc>
            </w:tr>
          </w:tbl>
          <w:p w14:paraId="53157C6A" w14:textId="77777777" w:rsidR="00BE6E4D" w:rsidRDefault="00BE6E4D" w:rsidP="00E83166">
            <w:pPr>
              <w:pStyle w:val="NormalWeb"/>
              <w:spacing w:before="0" w:beforeAutospacing="0" w:after="0" w:afterAutospacing="0" w:line="276" w:lineRule="auto"/>
              <w:jc w:val="both"/>
              <w:rPr>
                <w:rFonts w:ascii="Arial" w:hAnsi="Arial" w:cs="Arial"/>
                <w:sz w:val="20"/>
                <w:szCs w:val="20"/>
              </w:rPr>
            </w:pPr>
          </w:p>
          <w:p w14:paraId="2590ED2D" w14:textId="23306334" w:rsidR="00F13AFF" w:rsidRPr="00F903B2" w:rsidRDefault="007D2080" w:rsidP="007D2080">
            <w:pPr>
              <w:pStyle w:val="NormalWeb"/>
              <w:spacing w:before="0" w:beforeAutospacing="0" w:after="0" w:afterAutospacing="0" w:line="276" w:lineRule="auto"/>
              <w:jc w:val="both"/>
              <w:rPr>
                <w:rFonts w:ascii="Arial" w:hAnsi="Arial" w:cs="Arial"/>
                <w:color w:val="000000" w:themeColor="text1"/>
                <w:sz w:val="20"/>
                <w:szCs w:val="20"/>
              </w:rPr>
            </w:pPr>
            <w:r w:rsidRPr="00F903B2">
              <w:rPr>
                <w:rFonts w:ascii="Arial" w:hAnsi="Arial" w:cs="Arial"/>
                <w:color w:val="000000" w:themeColor="text1"/>
                <w:sz w:val="20"/>
                <w:szCs w:val="20"/>
              </w:rPr>
              <w:t xml:space="preserve">Outdoor options should be utilised in all cases where available and feasible. </w:t>
            </w:r>
          </w:p>
          <w:p w14:paraId="2724170A" w14:textId="77777777" w:rsidR="00F13AFF" w:rsidRDefault="00F13AFF" w:rsidP="00E83166">
            <w:pPr>
              <w:pStyle w:val="NormalWeb"/>
              <w:spacing w:before="0" w:beforeAutospacing="0" w:after="0" w:afterAutospacing="0" w:line="276" w:lineRule="auto"/>
              <w:jc w:val="both"/>
              <w:rPr>
                <w:rFonts w:ascii="Arial" w:hAnsi="Arial" w:cs="Arial"/>
                <w:sz w:val="20"/>
                <w:szCs w:val="20"/>
              </w:rPr>
            </w:pPr>
          </w:p>
          <w:p w14:paraId="705FDCED" w14:textId="43E79AA2" w:rsidR="00E83166" w:rsidRPr="00C61922" w:rsidRDefault="00E83166" w:rsidP="00E83166">
            <w:pPr>
              <w:pStyle w:val="NormalWeb"/>
              <w:spacing w:before="0" w:beforeAutospacing="0" w:after="0" w:afterAutospacing="0" w:line="276" w:lineRule="auto"/>
              <w:jc w:val="both"/>
              <w:rPr>
                <w:rFonts w:ascii="Arial" w:hAnsi="Arial" w:cs="Arial"/>
                <w:sz w:val="20"/>
                <w:szCs w:val="20"/>
              </w:rPr>
            </w:pPr>
            <w:r w:rsidRPr="002A46CA">
              <w:rPr>
                <w:rFonts w:ascii="Arial" w:hAnsi="Arial" w:cs="Arial"/>
                <w:sz w:val="20"/>
                <w:szCs w:val="20"/>
              </w:rPr>
              <w:t xml:space="preserve">The maximum size applying to each service in its given venue should be calculated and published on the door or at the entryway to the venue. Youth work services are responsible for the signage on facilities they operate in. Signage should be displayed on all occasions when the facility is being used. Temporary signs are advised for non-owned facilitates. </w:t>
            </w:r>
          </w:p>
          <w:p w14:paraId="28AB6BCE" w14:textId="77777777" w:rsidR="00E83166" w:rsidRDefault="00E83166" w:rsidP="00E83166">
            <w:pPr>
              <w:pStyle w:val="NormalWeb"/>
              <w:spacing w:before="0" w:beforeAutospacing="0" w:after="0" w:afterAutospacing="0" w:line="276" w:lineRule="auto"/>
              <w:jc w:val="both"/>
              <w:rPr>
                <w:rFonts w:ascii="Arial" w:hAnsi="Arial" w:cs="Arial"/>
                <w:b/>
                <w:bCs/>
                <w:sz w:val="20"/>
                <w:szCs w:val="20"/>
              </w:rPr>
            </w:pPr>
          </w:p>
          <w:p w14:paraId="5353937A" w14:textId="77777777" w:rsidR="00E83166" w:rsidRPr="00C61922" w:rsidRDefault="00E83166" w:rsidP="00E83166">
            <w:pPr>
              <w:pStyle w:val="NormalWeb"/>
              <w:spacing w:before="0" w:beforeAutospacing="0" w:after="0" w:afterAutospacing="0" w:line="276" w:lineRule="auto"/>
              <w:jc w:val="both"/>
              <w:rPr>
                <w:rFonts w:ascii="Arial" w:hAnsi="Arial" w:cs="Arial"/>
                <w:sz w:val="20"/>
                <w:szCs w:val="20"/>
              </w:rPr>
            </w:pPr>
            <w:r w:rsidRPr="00C61922">
              <w:rPr>
                <w:rFonts w:ascii="Arial" w:hAnsi="Arial" w:cs="Arial"/>
                <w:b/>
                <w:bCs/>
                <w:sz w:val="20"/>
                <w:szCs w:val="20"/>
              </w:rPr>
              <w:t xml:space="preserve">Contact Tracing </w:t>
            </w:r>
          </w:p>
          <w:p w14:paraId="73186186" w14:textId="10D628A3" w:rsidR="00E83166" w:rsidRDefault="00E83166" w:rsidP="00E83166">
            <w:pPr>
              <w:pStyle w:val="NormalWeb"/>
              <w:spacing w:before="0" w:beforeAutospacing="0" w:after="0" w:afterAutospacing="0" w:line="276" w:lineRule="auto"/>
              <w:jc w:val="both"/>
              <w:rPr>
                <w:rFonts w:ascii="Arial" w:hAnsi="Arial" w:cs="Arial"/>
                <w:sz w:val="20"/>
                <w:szCs w:val="20"/>
              </w:rPr>
            </w:pPr>
            <w:r w:rsidRPr="00C61922">
              <w:rPr>
                <w:rFonts w:ascii="Arial" w:hAnsi="Arial" w:cs="Arial"/>
                <w:sz w:val="20"/>
                <w:szCs w:val="20"/>
              </w:rPr>
              <w:t xml:space="preserve">A record of physical attendance should be kept in order to facilitate rapid contact tracing. </w:t>
            </w:r>
          </w:p>
          <w:p w14:paraId="02E1A0AD" w14:textId="24DDCDD0" w:rsidR="008D5A6B" w:rsidRPr="008D5A6B" w:rsidRDefault="008D5A6B" w:rsidP="008D5A6B">
            <w:pPr>
              <w:pStyle w:val="NormalWeb"/>
              <w:spacing w:before="0" w:beforeAutospacing="0" w:after="0" w:afterAutospacing="0"/>
              <w:jc w:val="both"/>
              <w:rPr>
                <w:rFonts w:ascii="Arial" w:hAnsi="Arial" w:cs="Arial"/>
                <w:sz w:val="20"/>
                <w:szCs w:val="20"/>
              </w:rPr>
            </w:pPr>
          </w:p>
          <w:p w14:paraId="1884FD87" w14:textId="77777777" w:rsidR="008D5A6B" w:rsidRPr="000E7FA7" w:rsidRDefault="008D5A6B" w:rsidP="008D5A6B">
            <w:pPr>
              <w:pStyle w:val="NormalWeb"/>
              <w:spacing w:before="0" w:beforeAutospacing="0" w:after="0" w:afterAutospacing="0" w:line="276" w:lineRule="auto"/>
              <w:rPr>
                <w:rFonts w:ascii="Arial" w:hAnsi="Arial" w:cs="Arial"/>
                <w:b/>
                <w:bCs/>
                <w:sz w:val="20"/>
                <w:szCs w:val="20"/>
              </w:rPr>
            </w:pPr>
            <w:r w:rsidRPr="000E7FA7">
              <w:rPr>
                <w:rFonts w:ascii="Arial" w:hAnsi="Arial" w:cs="Arial"/>
                <w:b/>
                <w:bCs/>
                <w:sz w:val="20"/>
                <w:szCs w:val="20"/>
              </w:rPr>
              <w:t xml:space="preserve">Travel to Work/Services </w:t>
            </w:r>
          </w:p>
          <w:p w14:paraId="40FEF0D8" w14:textId="77777777" w:rsidR="008D5A6B" w:rsidRPr="000E7FA7" w:rsidRDefault="008D5A6B" w:rsidP="008D5A6B">
            <w:pPr>
              <w:pStyle w:val="NormalWeb"/>
              <w:spacing w:before="0" w:beforeAutospacing="0" w:after="0" w:afterAutospacing="0" w:line="276" w:lineRule="auto"/>
              <w:rPr>
                <w:rFonts w:ascii="Arial" w:hAnsi="Arial" w:cs="Arial"/>
                <w:sz w:val="20"/>
                <w:szCs w:val="20"/>
              </w:rPr>
            </w:pPr>
            <w:r w:rsidRPr="000E7FA7">
              <w:rPr>
                <w:rFonts w:ascii="Arial" w:hAnsi="Arial" w:cs="Arial"/>
                <w:sz w:val="20"/>
                <w:szCs w:val="20"/>
              </w:rPr>
              <w:t xml:space="preserve">Under Level 5 of the Government’s Resilience &amp; Recovery 2020-2021, people are asked to stay at home and to work from home unless providing an essential service for which their physical presence is required. In line with this guidance, youth workers, both staff and volunteers, may, with the permission of the management of their service, exceed the prevailing domestic travel restrictions in order to facilitate the provision of youth services. Similarly, where necessary, a </w:t>
            </w:r>
          </w:p>
          <w:p w14:paraId="7504C125" w14:textId="77777777" w:rsidR="008D5A6B" w:rsidRPr="000E7FA7" w:rsidRDefault="008D5A6B" w:rsidP="008D5A6B">
            <w:pPr>
              <w:pStyle w:val="NormalWeb"/>
              <w:spacing w:before="0" w:beforeAutospacing="0" w:after="0" w:afterAutospacing="0" w:line="276" w:lineRule="auto"/>
              <w:rPr>
                <w:rFonts w:ascii="Arial" w:hAnsi="Arial" w:cs="Arial"/>
                <w:sz w:val="20"/>
                <w:szCs w:val="20"/>
              </w:rPr>
            </w:pPr>
            <w:r w:rsidRPr="000E7FA7">
              <w:rPr>
                <w:rFonts w:ascii="Arial" w:hAnsi="Arial" w:cs="Arial"/>
                <w:sz w:val="20"/>
                <w:szCs w:val="20"/>
              </w:rPr>
              <w:t xml:space="preserve">young person may, within reason, exceed the prevailing domestic travel restrictions in order to attend a funded youth service. </w:t>
            </w:r>
          </w:p>
          <w:p w14:paraId="76047A3C" w14:textId="3769DB8C" w:rsidR="00E83166" w:rsidRDefault="00E83166" w:rsidP="00E83166">
            <w:pPr>
              <w:pStyle w:val="NormalWeb"/>
              <w:spacing w:before="0" w:beforeAutospacing="0" w:after="0" w:afterAutospacing="0" w:line="276" w:lineRule="auto"/>
              <w:jc w:val="both"/>
              <w:rPr>
                <w:rFonts w:ascii="Arial" w:hAnsi="Arial" w:cs="Arial"/>
                <w:sz w:val="20"/>
                <w:szCs w:val="20"/>
              </w:rPr>
            </w:pPr>
          </w:p>
        </w:tc>
      </w:tr>
    </w:tbl>
    <w:p w14:paraId="03F6D42B" w14:textId="77777777" w:rsidR="00DA7088" w:rsidRPr="004D264F" w:rsidRDefault="00DA7088" w:rsidP="00E329A8">
      <w:pPr>
        <w:rPr>
          <w:rFonts w:ascii="Arial" w:hAnsi="Arial" w:cs="Arial"/>
          <w:bCs/>
          <w:sz w:val="20"/>
          <w:szCs w:val="20"/>
        </w:rPr>
      </w:pPr>
    </w:p>
    <w:p w14:paraId="7396CFC0" w14:textId="77777777" w:rsidR="002A46CA" w:rsidRPr="00ED44E0" w:rsidRDefault="002A46CA" w:rsidP="002A46CA">
      <w:pPr>
        <w:shd w:val="clear" w:color="auto" w:fill="48B9C7" w:themeFill="accent1"/>
        <w:rPr>
          <w:rFonts w:ascii="Arial" w:hAnsi="Arial" w:cs="Arial"/>
          <w:b/>
          <w:color w:val="FFFFFF" w:themeColor="background1"/>
          <w:sz w:val="16"/>
          <w:szCs w:val="16"/>
        </w:rPr>
      </w:pPr>
    </w:p>
    <w:p w14:paraId="7BACDE93" w14:textId="2DD77D2F" w:rsidR="002A46CA" w:rsidRPr="006F5041" w:rsidRDefault="002A46CA" w:rsidP="002A46CA">
      <w:pPr>
        <w:shd w:val="clear" w:color="auto" w:fill="48B9C7" w:themeFill="accent1"/>
        <w:rPr>
          <w:rFonts w:ascii="Arial" w:hAnsi="Arial" w:cs="Arial"/>
          <w:b/>
          <w:color w:val="FFFFFF" w:themeColor="background1"/>
          <w:sz w:val="28"/>
          <w:szCs w:val="28"/>
        </w:rPr>
      </w:pPr>
      <w:r>
        <w:rPr>
          <w:rFonts w:ascii="Arial" w:hAnsi="Arial" w:cs="Arial"/>
          <w:b/>
          <w:color w:val="FFFFFF" w:themeColor="background1"/>
          <w:sz w:val="28"/>
          <w:szCs w:val="28"/>
        </w:rPr>
        <w:t>4</w:t>
      </w:r>
      <w:r>
        <w:rPr>
          <w:rFonts w:ascii="Arial" w:hAnsi="Arial" w:cs="Arial"/>
          <w:b/>
          <w:color w:val="FFFFFF" w:themeColor="background1"/>
          <w:sz w:val="28"/>
          <w:szCs w:val="28"/>
        </w:rPr>
        <w:tab/>
        <w:t xml:space="preserve">ORGANISATIONAL </w:t>
      </w:r>
      <w:r w:rsidRPr="006F5041">
        <w:rPr>
          <w:rFonts w:ascii="Arial" w:hAnsi="Arial" w:cs="Arial"/>
          <w:b/>
          <w:color w:val="FFFFFF" w:themeColor="background1"/>
          <w:sz w:val="28"/>
          <w:szCs w:val="28"/>
        </w:rPr>
        <w:t>GUID</w:t>
      </w:r>
      <w:r>
        <w:rPr>
          <w:rFonts w:ascii="Arial" w:hAnsi="Arial" w:cs="Arial"/>
          <w:b/>
          <w:color w:val="FFFFFF" w:themeColor="background1"/>
          <w:sz w:val="28"/>
          <w:szCs w:val="28"/>
        </w:rPr>
        <w:t>ANCE</w:t>
      </w:r>
    </w:p>
    <w:p w14:paraId="462EE1AB" w14:textId="0F944A72" w:rsidR="008153DC" w:rsidRPr="00A95735" w:rsidRDefault="008153DC" w:rsidP="002A17A9">
      <w:pPr>
        <w:jc w:val="both"/>
        <w:rPr>
          <w:rFonts w:ascii="Arial" w:hAnsi="Arial" w:cs="Arial"/>
          <w:bCs/>
          <w:sz w:val="20"/>
          <w:szCs w:val="20"/>
        </w:rPr>
      </w:pPr>
    </w:p>
    <w:p w14:paraId="37541F78" w14:textId="45241AF3" w:rsidR="00665571" w:rsidRPr="00C16056" w:rsidRDefault="00A95735" w:rsidP="002E2EC1">
      <w:pPr>
        <w:pStyle w:val="Default"/>
        <w:spacing w:line="276" w:lineRule="auto"/>
        <w:jc w:val="both"/>
        <w:rPr>
          <w:rFonts w:ascii="Arial" w:hAnsi="Arial" w:cs="Arial"/>
          <w:b/>
          <w:sz w:val="20"/>
          <w:szCs w:val="20"/>
        </w:rPr>
      </w:pPr>
      <w:r w:rsidRPr="00A95735">
        <w:rPr>
          <w:rFonts w:ascii="Arial" w:hAnsi="Arial" w:cs="Arial"/>
          <w:sz w:val="20"/>
          <w:szCs w:val="20"/>
        </w:rPr>
        <w:t xml:space="preserve">The </w:t>
      </w:r>
      <w:r w:rsidR="0040597E" w:rsidRPr="0040597E">
        <w:rPr>
          <w:rFonts w:ascii="Arial" w:hAnsi="Arial" w:cs="Arial"/>
          <w:sz w:val="20"/>
          <w:szCs w:val="20"/>
        </w:rPr>
        <w:t>Department of Children, Equality, Disability, Integration and Youth</w:t>
      </w:r>
      <w:r w:rsidR="0040597E">
        <w:rPr>
          <w:rFonts w:ascii="Arial" w:hAnsi="Arial" w:cs="Arial"/>
          <w:sz w:val="20"/>
          <w:szCs w:val="20"/>
        </w:rPr>
        <w:t>’s</w:t>
      </w:r>
      <w:r w:rsidR="0040597E" w:rsidRPr="0040597E">
        <w:rPr>
          <w:rFonts w:ascii="Arial" w:hAnsi="Arial" w:cs="Arial"/>
          <w:sz w:val="20"/>
          <w:szCs w:val="20"/>
        </w:rPr>
        <w:t xml:space="preserve"> (DCEDIY</w:t>
      </w:r>
      <w:r w:rsidR="0040597E">
        <w:rPr>
          <w:rFonts w:ascii="Arial" w:hAnsi="Arial" w:cs="Arial"/>
          <w:sz w:val="20"/>
          <w:szCs w:val="20"/>
        </w:rPr>
        <w:t>’s</w:t>
      </w:r>
      <w:r w:rsidR="0040597E" w:rsidRPr="0040597E">
        <w:rPr>
          <w:rFonts w:ascii="Arial" w:hAnsi="Arial" w:cs="Arial"/>
          <w:sz w:val="20"/>
          <w:szCs w:val="20"/>
        </w:rPr>
        <w:t>)</w:t>
      </w:r>
      <w:r w:rsidR="00DA7088">
        <w:rPr>
          <w:rFonts w:ascii="Arial" w:hAnsi="Arial" w:cs="Arial"/>
          <w:sz w:val="20"/>
          <w:szCs w:val="20"/>
        </w:rPr>
        <w:t xml:space="preserve"> </w:t>
      </w:r>
      <w:hyperlink r:id="rId45" w:history="1">
        <w:r w:rsidR="002A46CA" w:rsidRPr="002A46CA">
          <w:rPr>
            <w:rStyle w:val="Hyperlink"/>
            <w:rFonts w:ascii="Arial" w:hAnsi="Arial" w:cs="Arial"/>
            <w:i/>
            <w:iCs/>
            <w:sz w:val="20"/>
            <w:szCs w:val="20"/>
          </w:rPr>
          <w:t>Guidance for Youth Work Organisations - Informed by the Government’s Resilience &amp; Recovery 2020-2021: Plan for Living with COVID-19</w:t>
        </w:r>
      </w:hyperlink>
      <w:r w:rsidR="002A46CA" w:rsidRPr="002A46CA">
        <w:rPr>
          <w:rFonts w:ascii="Arial" w:hAnsi="Arial" w:cs="Arial"/>
          <w:i/>
          <w:iCs/>
          <w:color w:val="auto"/>
          <w:sz w:val="20"/>
          <w:szCs w:val="20"/>
        </w:rPr>
        <w:t xml:space="preserve"> </w:t>
      </w:r>
      <w:r w:rsidR="00354381">
        <w:rPr>
          <w:rFonts w:ascii="Arial" w:hAnsi="Arial" w:cs="Arial"/>
          <w:bCs/>
          <w:i/>
          <w:iCs/>
          <w:sz w:val="20"/>
          <w:szCs w:val="20"/>
        </w:rPr>
        <w:t xml:space="preserve"> </w:t>
      </w:r>
      <w:r w:rsidRPr="00A95735">
        <w:rPr>
          <w:rFonts w:ascii="Arial" w:hAnsi="Arial" w:cs="Arial"/>
          <w:sz w:val="20"/>
          <w:szCs w:val="20"/>
        </w:rPr>
        <w:t xml:space="preserve">sets out </w:t>
      </w:r>
      <w:r w:rsidR="00D00D23">
        <w:rPr>
          <w:rFonts w:ascii="Arial" w:hAnsi="Arial" w:cs="Arial"/>
          <w:sz w:val="20"/>
          <w:szCs w:val="20"/>
        </w:rPr>
        <w:t xml:space="preserve">detailed </w:t>
      </w:r>
      <w:r w:rsidRPr="00A95735">
        <w:rPr>
          <w:rFonts w:ascii="Arial" w:hAnsi="Arial" w:cs="Arial"/>
          <w:sz w:val="20"/>
          <w:szCs w:val="20"/>
        </w:rPr>
        <w:t xml:space="preserve">guidance for organisations as they </w:t>
      </w:r>
      <w:r w:rsidR="00E7351A">
        <w:rPr>
          <w:rFonts w:ascii="Arial" w:hAnsi="Arial" w:cs="Arial"/>
          <w:sz w:val="20"/>
          <w:szCs w:val="20"/>
        </w:rPr>
        <w:t>continue to operate</w:t>
      </w:r>
      <w:r w:rsidR="00D31951">
        <w:rPr>
          <w:rFonts w:ascii="Arial" w:hAnsi="Arial" w:cs="Arial"/>
          <w:sz w:val="20"/>
          <w:szCs w:val="20"/>
        </w:rPr>
        <w:t xml:space="preserve"> at the various levels</w:t>
      </w:r>
      <w:r w:rsidR="00CE0907">
        <w:rPr>
          <w:rFonts w:ascii="Arial" w:hAnsi="Arial" w:cs="Arial"/>
          <w:sz w:val="20"/>
          <w:szCs w:val="20"/>
        </w:rPr>
        <w:t xml:space="preserve"> of</w:t>
      </w:r>
      <w:r w:rsidR="002D0BD6">
        <w:rPr>
          <w:rFonts w:ascii="Arial" w:hAnsi="Arial" w:cs="Arial"/>
          <w:i/>
          <w:iCs/>
          <w:sz w:val="20"/>
          <w:szCs w:val="20"/>
        </w:rPr>
        <w:t xml:space="preserve"> </w:t>
      </w:r>
      <w:r w:rsidR="002D0BD6" w:rsidRPr="002D0BD6">
        <w:rPr>
          <w:rFonts w:ascii="Arial" w:hAnsi="Arial" w:cs="Arial"/>
          <w:sz w:val="20"/>
          <w:szCs w:val="20"/>
        </w:rPr>
        <w:t>public health measures outlined in Government guidance</w:t>
      </w:r>
      <w:r w:rsidRPr="00A95735">
        <w:rPr>
          <w:rFonts w:ascii="Arial" w:hAnsi="Arial" w:cs="Arial"/>
          <w:sz w:val="20"/>
          <w:szCs w:val="20"/>
        </w:rPr>
        <w:t xml:space="preserve">. </w:t>
      </w:r>
      <w:r w:rsidR="00937F44">
        <w:rPr>
          <w:rFonts w:ascii="Arial" w:hAnsi="Arial" w:cs="Arial"/>
          <w:bCs/>
          <w:sz w:val="20"/>
          <w:szCs w:val="20"/>
        </w:rPr>
        <w:t>DCEDIY</w:t>
      </w:r>
      <w:r w:rsidR="00C16056" w:rsidRPr="00E64183">
        <w:rPr>
          <w:rFonts w:ascii="Arial" w:hAnsi="Arial" w:cs="Arial"/>
          <w:bCs/>
          <w:sz w:val="20"/>
          <w:szCs w:val="20"/>
        </w:rPr>
        <w:t xml:space="preserve"> guidance states that</w:t>
      </w:r>
      <w:r w:rsidR="00C16056">
        <w:rPr>
          <w:rFonts w:ascii="Arial" w:hAnsi="Arial" w:cs="Arial"/>
          <w:b/>
          <w:sz w:val="20"/>
          <w:szCs w:val="20"/>
        </w:rPr>
        <w:t xml:space="preserve"> “</w:t>
      </w:r>
      <w:r w:rsidR="00C16056" w:rsidRPr="00A95735">
        <w:rPr>
          <w:rFonts w:ascii="Arial" w:hAnsi="Arial" w:cs="Arial"/>
          <w:b/>
          <w:sz w:val="20"/>
          <w:szCs w:val="20"/>
        </w:rPr>
        <w:t>at least one lead representative should be appointed and charged with ensuring that COVID-19 measures are strictly adhered to.</w:t>
      </w:r>
      <w:r w:rsidR="00C16056">
        <w:rPr>
          <w:rFonts w:ascii="Arial" w:hAnsi="Arial" w:cs="Arial"/>
          <w:b/>
          <w:sz w:val="20"/>
          <w:szCs w:val="20"/>
        </w:rPr>
        <w:t xml:space="preserve">” </w:t>
      </w:r>
      <w:r w:rsidR="00E64183">
        <w:rPr>
          <w:rFonts w:ascii="Arial" w:hAnsi="Arial" w:cs="Arial"/>
          <w:sz w:val="20"/>
          <w:szCs w:val="20"/>
        </w:rPr>
        <w:t xml:space="preserve">The guidance </w:t>
      </w:r>
      <w:r w:rsidR="00C16056">
        <w:rPr>
          <w:rFonts w:ascii="Arial" w:hAnsi="Arial" w:cs="Arial"/>
          <w:sz w:val="20"/>
          <w:szCs w:val="20"/>
        </w:rPr>
        <w:t xml:space="preserve">also </w:t>
      </w:r>
      <w:r w:rsidR="00E64183">
        <w:rPr>
          <w:rFonts w:ascii="Arial" w:hAnsi="Arial" w:cs="Arial"/>
          <w:sz w:val="20"/>
          <w:szCs w:val="20"/>
        </w:rPr>
        <w:t>states that:</w:t>
      </w:r>
    </w:p>
    <w:p w14:paraId="370EDE4A" w14:textId="77777777" w:rsidR="00665571" w:rsidRDefault="00665571" w:rsidP="002E2EC1">
      <w:pPr>
        <w:pStyle w:val="Default"/>
        <w:spacing w:line="276" w:lineRule="auto"/>
        <w:jc w:val="both"/>
        <w:rPr>
          <w:rFonts w:ascii="Arial" w:hAnsi="Arial" w:cs="Arial"/>
          <w:sz w:val="20"/>
          <w:szCs w:val="20"/>
        </w:rPr>
      </w:pPr>
    </w:p>
    <w:p w14:paraId="419A55A4" w14:textId="69D24647" w:rsidR="00A95735" w:rsidRPr="00E64183" w:rsidRDefault="00E64183" w:rsidP="002E2EC1">
      <w:pPr>
        <w:pStyle w:val="Default"/>
        <w:spacing w:line="276" w:lineRule="auto"/>
        <w:ind w:left="284" w:right="473"/>
        <w:jc w:val="both"/>
        <w:rPr>
          <w:rFonts w:ascii="Arial" w:hAnsi="Arial" w:cs="Arial"/>
          <w:i/>
          <w:iCs/>
          <w:sz w:val="20"/>
          <w:szCs w:val="20"/>
        </w:rPr>
      </w:pPr>
      <w:r w:rsidRPr="00E64183">
        <w:rPr>
          <w:rFonts w:ascii="Arial" w:hAnsi="Arial" w:cs="Arial"/>
          <w:i/>
          <w:iCs/>
          <w:sz w:val="20"/>
          <w:szCs w:val="20"/>
        </w:rPr>
        <w:t>“</w:t>
      </w:r>
      <w:r w:rsidR="00A95735" w:rsidRPr="00E64183">
        <w:rPr>
          <w:rFonts w:ascii="Arial" w:hAnsi="Arial" w:cs="Arial"/>
          <w:i/>
          <w:iCs/>
          <w:sz w:val="20"/>
          <w:szCs w:val="20"/>
        </w:rPr>
        <w:t xml:space="preserve">The health and wellbeing of young people, volunteers and staff is the paramount consideration </w:t>
      </w:r>
      <w:r w:rsidR="002C7D8A">
        <w:rPr>
          <w:rFonts w:ascii="Arial" w:hAnsi="Arial" w:cs="Arial"/>
          <w:i/>
          <w:iCs/>
          <w:sz w:val="20"/>
          <w:szCs w:val="20"/>
        </w:rPr>
        <w:t>at all levels of the plan</w:t>
      </w:r>
      <w:r w:rsidR="00A95735" w:rsidRPr="00E64183">
        <w:rPr>
          <w:rFonts w:ascii="Arial" w:hAnsi="Arial" w:cs="Arial"/>
          <w:i/>
          <w:iCs/>
          <w:sz w:val="20"/>
          <w:szCs w:val="20"/>
        </w:rPr>
        <w:t>.  It is recognised that services will need to take account of the individual circumstances of staff and service users in the planning of future provision and will also need to be able to respond flexibly where individual circumstances or broader contextual factors change.</w:t>
      </w:r>
      <w:r w:rsidRPr="00E64183">
        <w:rPr>
          <w:rFonts w:ascii="Arial" w:hAnsi="Arial" w:cs="Arial"/>
          <w:i/>
          <w:iCs/>
          <w:sz w:val="20"/>
          <w:szCs w:val="20"/>
        </w:rPr>
        <w:t>”</w:t>
      </w:r>
      <w:r w:rsidR="00A95735" w:rsidRPr="00E64183">
        <w:rPr>
          <w:rFonts w:ascii="Arial" w:hAnsi="Arial" w:cs="Arial"/>
          <w:i/>
          <w:iCs/>
          <w:sz w:val="20"/>
          <w:szCs w:val="20"/>
        </w:rPr>
        <w:t xml:space="preserve"> </w:t>
      </w:r>
    </w:p>
    <w:p w14:paraId="4ABDA407" w14:textId="66171C37" w:rsidR="00E64183" w:rsidRPr="00A95735" w:rsidRDefault="00E64183" w:rsidP="002E2EC1">
      <w:pPr>
        <w:spacing w:line="276" w:lineRule="auto"/>
        <w:jc w:val="both"/>
        <w:rPr>
          <w:rFonts w:ascii="Arial" w:hAnsi="Arial" w:cs="Arial"/>
          <w:bCs/>
          <w:sz w:val="20"/>
          <w:szCs w:val="20"/>
        </w:rPr>
      </w:pPr>
    </w:p>
    <w:p w14:paraId="1D45F320" w14:textId="524C4C19" w:rsidR="008153DC" w:rsidRDefault="00554346" w:rsidP="002E2EC1">
      <w:pPr>
        <w:spacing w:line="276" w:lineRule="auto"/>
        <w:jc w:val="both"/>
        <w:rPr>
          <w:rFonts w:ascii="Arial" w:hAnsi="Arial" w:cs="Arial"/>
          <w:bCs/>
          <w:sz w:val="20"/>
          <w:szCs w:val="20"/>
        </w:rPr>
      </w:pPr>
      <w:r>
        <w:rPr>
          <w:rFonts w:ascii="Arial" w:hAnsi="Arial" w:cs="Arial"/>
          <w:bCs/>
          <w:sz w:val="20"/>
          <w:szCs w:val="20"/>
        </w:rPr>
        <w:t>Youth theatres are set up in many different ways -</w:t>
      </w:r>
      <w:r w:rsidR="00EF4FC5">
        <w:rPr>
          <w:rFonts w:ascii="Arial" w:hAnsi="Arial" w:cs="Arial"/>
          <w:bCs/>
          <w:sz w:val="20"/>
          <w:szCs w:val="20"/>
        </w:rPr>
        <w:t xml:space="preserve"> </w:t>
      </w:r>
      <w:r>
        <w:rPr>
          <w:rFonts w:ascii="Arial" w:hAnsi="Arial" w:cs="Arial"/>
          <w:bCs/>
          <w:sz w:val="20"/>
          <w:szCs w:val="20"/>
        </w:rPr>
        <w:t>with some being run by</w:t>
      </w:r>
      <w:r w:rsidR="00EF4FC5">
        <w:rPr>
          <w:rFonts w:ascii="Arial" w:hAnsi="Arial" w:cs="Arial"/>
          <w:bCs/>
          <w:sz w:val="20"/>
          <w:szCs w:val="20"/>
        </w:rPr>
        <w:t xml:space="preserve"> </w:t>
      </w:r>
      <w:r>
        <w:rPr>
          <w:rFonts w:ascii="Arial" w:hAnsi="Arial" w:cs="Arial"/>
          <w:bCs/>
          <w:sz w:val="20"/>
          <w:szCs w:val="20"/>
        </w:rPr>
        <w:t xml:space="preserve">parent organisations </w:t>
      </w:r>
      <w:r w:rsidR="00A54651">
        <w:rPr>
          <w:rFonts w:ascii="Arial" w:hAnsi="Arial" w:cs="Arial"/>
          <w:bCs/>
          <w:sz w:val="20"/>
          <w:szCs w:val="20"/>
        </w:rPr>
        <w:t>(</w:t>
      </w:r>
      <w:r>
        <w:rPr>
          <w:rFonts w:ascii="Arial" w:hAnsi="Arial" w:cs="Arial"/>
          <w:bCs/>
          <w:sz w:val="20"/>
          <w:szCs w:val="20"/>
        </w:rPr>
        <w:t>like arts centres</w:t>
      </w:r>
      <w:r w:rsidR="00A54651">
        <w:rPr>
          <w:rFonts w:ascii="Arial" w:hAnsi="Arial" w:cs="Arial"/>
          <w:bCs/>
          <w:sz w:val="20"/>
          <w:szCs w:val="20"/>
        </w:rPr>
        <w:t xml:space="preserve"> or youth services)</w:t>
      </w:r>
      <w:r>
        <w:rPr>
          <w:rFonts w:ascii="Arial" w:hAnsi="Arial" w:cs="Arial"/>
          <w:bCs/>
          <w:sz w:val="20"/>
          <w:szCs w:val="20"/>
        </w:rPr>
        <w:t xml:space="preserve"> and some</w:t>
      </w:r>
      <w:r w:rsidR="00AF07A5">
        <w:rPr>
          <w:rFonts w:ascii="Arial" w:hAnsi="Arial" w:cs="Arial"/>
          <w:bCs/>
          <w:sz w:val="20"/>
          <w:szCs w:val="20"/>
        </w:rPr>
        <w:t xml:space="preserve"> being run</w:t>
      </w:r>
      <w:r w:rsidR="00873A21">
        <w:rPr>
          <w:rFonts w:ascii="Arial" w:hAnsi="Arial" w:cs="Arial"/>
          <w:bCs/>
          <w:sz w:val="20"/>
          <w:szCs w:val="20"/>
        </w:rPr>
        <w:t xml:space="preserve"> as autonomous organisations with committees</w:t>
      </w:r>
      <w:r w:rsidR="00397BE8">
        <w:rPr>
          <w:rFonts w:ascii="Arial" w:hAnsi="Arial" w:cs="Arial"/>
          <w:bCs/>
          <w:sz w:val="20"/>
          <w:szCs w:val="20"/>
        </w:rPr>
        <w:t>, some may have their own venue and some may rent a weekly space</w:t>
      </w:r>
      <w:r w:rsidR="00B251FD">
        <w:rPr>
          <w:rFonts w:ascii="Arial" w:hAnsi="Arial" w:cs="Arial"/>
          <w:bCs/>
          <w:sz w:val="20"/>
          <w:szCs w:val="20"/>
        </w:rPr>
        <w:t xml:space="preserve"> – so t</w:t>
      </w:r>
      <w:r w:rsidR="009359C2">
        <w:rPr>
          <w:rFonts w:ascii="Arial" w:hAnsi="Arial" w:cs="Arial"/>
          <w:bCs/>
          <w:sz w:val="20"/>
          <w:szCs w:val="20"/>
        </w:rPr>
        <w:t xml:space="preserve">he organisational responsibilities for every youth theatre </w:t>
      </w:r>
      <w:r w:rsidR="009359C2">
        <w:rPr>
          <w:rFonts w:ascii="Arial" w:hAnsi="Arial" w:cs="Arial"/>
          <w:bCs/>
          <w:sz w:val="20"/>
          <w:szCs w:val="20"/>
        </w:rPr>
        <w:lastRenderedPageBreak/>
        <w:t>may look a little different</w:t>
      </w:r>
      <w:r w:rsidR="00B251FD">
        <w:rPr>
          <w:rFonts w:ascii="Arial" w:hAnsi="Arial" w:cs="Arial"/>
          <w:bCs/>
          <w:sz w:val="20"/>
          <w:szCs w:val="20"/>
        </w:rPr>
        <w:t xml:space="preserve"> as they </w:t>
      </w:r>
      <w:r w:rsidR="002E2EC1">
        <w:rPr>
          <w:rFonts w:ascii="Arial" w:hAnsi="Arial" w:cs="Arial"/>
          <w:bCs/>
          <w:sz w:val="20"/>
          <w:szCs w:val="20"/>
        </w:rPr>
        <w:t>continue operations under COVID-19 public health measures</w:t>
      </w:r>
      <w:r w:rsidR="009359C2">
        <w:rPr>
          <w:rFonts w:ascii="Arial" w:hAnsi="Arial" w:cs="Arial"/>
          <w:bCs/>
          <w:sz w:val="20"/>
          <w:szCs w:val="20"/>
        </w:rPr>
        <w:t>.</w:t>
      </w:r>
      <w:r w:rsidR="00A34CBB">
        <w:rPr>
          <w:rFonts w:ascii="Arial" w:hAnsi="Arial" w:cs="Arial"/>
          <w:bCs/>
          <w:sz w:val="20"/>
          <w:szCs w:val="20"/>
        </w:rPr>
        <w:t xml:space="preserve"> P</w:t>
      </w:r>
      <w:r w:rsidR="005559C8">
        <w:rPr>
          <w:rFonts w:ascii="Arial" w:hAnsi="Arial" w:cs="Arial"/>
          <w:bCs/>
          <w:sz w:val="20"/>
          <w:szCs w:val="20"/>
        </w:rPr>
        <w:t xml:space="preserve">lease consult the </w:t>
      </w:r>
      <w:hyperlink r:id="rId46" w:history="1">
        <w:r w:rsidR="005559C8" w:rsidRPr="005614AD">
          <w:rPr>
            <w:rStyle w:val="Hyperlink"/>
            <w:rFonts w:ascii="Arial" w:hAnsi="Arial" w:cs="Arial"/>
            <w:bCs/>
            <w:sz w:val="20"/>
            <w:szCs w:val="20"/>
          </w:rPr>
          <w:t>full guidance</w:t>
        </w:r>
      </w:hyperlink>
      <w:r w:rsidR="005559C8">
        <w:rPr>
          <w:rFonts w:ascii="Arial" w:hAnsi="Arial" w:cs="Arial"/>
          <w:bCs/>
          <w:sz w:val="20"/>
          <w:szCs w:val="20"/>
        </w:rPr>
        <w:t xml:space="preserve"> for a detailed breakdown</w:t>
      </w:r>
      <w:r w:rsidR="00A34CBB">
        <w:rPr>
          <w:rFonts w:ascii="Arial" w:hAnsi="Arial" w:cs="Arial"/>
          <w:bCs/>
          <w:sz w:val="20"/>
          <w:szCs w:val="20"/>
        </w:rPr>
        <w:t xml:space="preserve"> so you can judge which measures relate to your set-up</w:t>
      </w:r>
      <w:r w:rsidR="00300F33">
        <w:rPr>
          <w:rFonts w:ascii="Arial" w:hAnsi="Arial" w:cs="Arial"/>
          <w:bCs/>
          <w:sz w:val="20"/>
          <w:szCs w:val="20"/>
        </w:rPr>
        <w:t>.</w:t>
      </w:r>
      <w:r w:rsidR="005559C8">
        <w:rPr>
          <w:rFonts w:ascii="Arial" w:hAnsi="Arial" w:cs="Arial"/>
          <w:bCs/>
          <w:sz w:val="20"/>
          <w:szCs w:val="20"/>
        </w:rPr>
        <w:t xml:space="preserve"> </w:t>
      </w:r>
      <w:r w:rsidR="00300F33">
        <w:rPr>
          <w:rFonts w:ascii="Arial" w:hAnsi="Arial" w:cs="Arial"/>
          <w:bCs/>
          <w:sz w:val="20"/>
          <w:szCs w:val="20"/>
        </w:rPr>
        <w:t>S</w:t>
      </w:r>
      <w:r w:rsidR="00BB6CC6">
        <w:rPr>
          <w:rFonts w:ascii="Arial" w:hAnsi="Arial" w:cs="Arial"/>
          <w:bCs/>
          <w:sz w:val="20"/>
          <w:szCs w:val="20"/>
        </w:rPr>
        <w:t xml:space="preserve">ome of the </w:t>
      </w:r>
      <w:r w:rsidR="00300F33">
        <w:rPr>
          <w:rFonts w:ascii="Arial" w:hAnsi="Arial" w:cs="Arial"/>
          <w:bCs/>
          <w:sz w:val="20"/>
          <w:szCs w:val="20"/>
        </w:rPr>
        <w:t>key</w:t>
      </w:r>
      <w:r w:rsidR="00BB6CC6">
        <w:rPr>
          <w:rFonts w:ascii="Arial" w:hAnsi="Arial" w:cs="Arial"/>
          <w:bCs/>
          <w:sz w:val="20"/>
          <w:szCs w:val="20"/>
        </w:rPr>
        <w:t xml:space="preserve"> issues</w:t>
      </w:r>
      <w:r w:rsidR="00EA3A0C">
        <w:rPr>
          <w:rFonts w:ascii="Arial" w:hAnsi="Arial" w:cs="Arial"/>
          <w:bCs/>
          <w:sz w:val="20"/>
          <w:szCs w:val="20"/>
        </w:rPr>
        <w:t xml:space="preserve"> raised in the guidance document include:</w:t>
      </w:r>
    </w:p>
    <w:p w14:paraId="214BCE5D" w14:textId="1D817DCB" w:rsidR="00AB090C" w:rsidRDefault="00AB090C" w:rsidP="002E2EC1">
      <w:pPr>
        <w:spacing w:line="276" w:lineRule="auto"/>
        <w:jc w:val="both"/>
        <w:rPr>
          <w:rFonts w:ascii="Arial" w:hAnsi="Arial" w:cs="Arial"/>
          <w:bCs/>
          <w:sz w:val="20"/>
          <w:szCs w:val="20"/>
        </w:rPr>
      </w:pPr>
    </w:p>
    <w:p w14:paraId="6ACBBC28" w14:textId="77777777" w:rsidR="00ED20DE" w:rsidRDefault="00ED20DE" w:rsidP="002E2EC1">
      <w:pPr>
        <w:spacing w:line="276" w:lineRule="auto"/>
        <w:rPr>
          <w:rFonts w:ascii="Arial" w:hAnsi="Arial" w:cs="Arial"/>
          <w:b/>
          <w:color w:val="48B9C7" w:themeColor="accent1"/>
          <w:sz w:val="22"/>
          <w:szCs w:val="22"/>
        </w:rPr>
      </w:pPr>
      <w:r w:rsidRPr="00E329A8">
        <w:rPr>
          <w:rFonts w:ascii="Arial" w:hAnsi="Arial" w:cs="Arial"/>
          <w:b/>
          <w:color w:val="48B9C7" w:themeColor="accent1"/>
          <w:sz w:val="22"/>
          <w:szCs w:val="22"/>
        </w:rPr>
        <w:t>Staff &amp; Volunteer Management</w:t>
      </w:r>
    </w:p>
    <w:p w14:paraId="2BBCA591" w14:textId="19001CA3" w:rsidR="00F301D3" w:rsidRPr="00020125" w:rsidRDefault="00F301D3" w:rsidP="002E2EC1">
      <w:pPr>
        <w:pStyle w:val="Default"/>
        <w:numPr>
          <w:ilvl w:val="0"/>
          <w:numId w:val="3"/>
        </w:numPr>
        <w:spacing w:line="276" w:lineRule="auto"/>
        <w:jc w:val="both"/>
        <w:rPr>
          <w:rFonts w:ascii="Arial" w:hAnsi="Arial" w:cs="Arial"/>
          <w:color w:val="auto"/>
          <w:sz w:val="20"/>
          <w:szCs w:val="20"/>
        </w:rPr>
      </w:pPr>
      <w:r w:rsidRPr="00020125">
        <w:rPr>
          <w:rFonts w:ascii="Arial" w:hAnsi="Arial" w:cs="Arial"/>
          <w:color w:val="auto"/>
          <w:sz w:val="20"/>
          <w:szCs w:val="20"/>
        </w:rPr>
        <w:t>Organisations should develop risk-based plans for the preparedness and implementation of measures during each level.</w:t>
      </w:r>
    </w:p>
    <w:p w14:paraId="1C110B80" w14:textId="59C312FF" w:rsidR="00AF1F07" w:rsidRPr="00467F06" w:rsidRDefault="00AF1F07" w:rsidP="002E2EC1">
      <w:pPr>
        <w:pStyle w:val="Default"/>
        <w:numPr>
          <w:ilvl w:val="0"/>
          <w:numId w:val="3"/>
        </w:numPr>
        <w:spacing w:line="276" w:lineRule="auto"/>
        <w:jc w:val="both"/>
        <w:rPr>
          <w:rFonts w:ascii="Arial" w:hAnsi="Arial" w:cs="Arial"/>
          <w:color w:val="auto"/>
          <w:sz w:val="20"/>
          <w:szCs w:val="20"/>
        </w:rPr>
      </w:pPr>
      <w:r w:rsidRPr="00467F06">
        <w:rPr>
          <w:rFonts w:ascii="Arial" w:hAnsi="Arial" w:cs="Arial"/>
          <w:color w:val="auto"/>
          <w:sz w:val="20"/>
          <w:szCs w:val="20"/>
        </w:rPr>
        <w:t xml:space="preserve">Organisations should implement </w:t>
      </w:r>
      <w:r w:rsidRPr="00CE7FBA">
        <w:rPr>
          <w:rFonts w:ascii="Arial" w:hAnsi="Arial" w:cs="Arial"/>
          <w:b/>
          <w:bCs/>
          <w:color w:val="auto"/>
          <w:sz w:val="20"/>
          <w:szCs w:val="20"/>
        </w:rPr>
        <w:t>COVID-19</w:t>
      </w:r>
      <w:r w:rsidRPr="00467F06">
        <w:rPr>
          <w:rFonts w:ascii="Arial" w:hAnsi="Arial" w:cs="Arial"/>
          <w:color w:val="auto"/>
          <w:sz w:val="20"/>
          <w:szCs w:val="20"/>
        </w:rPr>
        <w:t xml:space="preserve"> </w:t>
      </w:r>
      <w:r w:rsidRPr="00CE7FBA">
        <w:rPr>
          <w:rFonts w:ascii="Arial" w:hAnsi="Arial" w:cs="Arial"/>
          <w:b/>
          <w:bCs/>
          <w:color w:val="auto"/>
          <w:sz w:val="20"/>
          <w:szCs w:val="20"/>
        </w:rPr>
        <w:t>prevention and</w:t>
      </w:r>
      <w:r w:rsidRPr="00467F06">
        <w:rPr>
          <w:rFonts w:ascii="Arial" w:hAnsi="Arial" w:cs="Arial"/>
          <w:color w:val="auto"/>
          <w:sz w:val="20"/>
          <w:szCs w:val="20"/>
        </w:rPr>
        <w:t xml:space="preserve"> </w:t>
      </w:r>
      <w:r w:rsidRPr="00CE7FBA">
        <w:rPr>
          <w:rFonts w:ascii="Arial" w:hAnsi="Arial" w:cs="Arial"/>
          <w:b/>
          <w:bCs/>
          <w:color w:val="auto"/>
          <w:sz w:val="20"/>
          <w:szCs w:val="20"/>
        </w:rPr>
        <w:t>control measures</w:t>
      </w:r>
      <w:r w:rsidRPr="00467F06">
        <w:rPr>
          <w:rFonts w:ascii="Arial" w:hAnsi="Arial" w:cs="Arial"/>
          <w:color w:val="auto"/>
          <w:sz w:val="20"/>
          <w:szCs w:val="20"/>
        </w:rPr>
        <w:t xml:space="preserve"> to minimise risk to workers, volunteers and young people.</w:t>
      </w:r>
    </w:p>
    <w:p w14:paraId="571DF65A" w14:textId="53F084C8" w:rsidR="00271D94" w:rsidRPr="00467F06" w:rsidRDefault="00271D94" w:rsidP="002E2EC1">
      <w:pPr>
        <w:pStyle w:val="Default"/>
        <w:numPr>
          <w:ilvl w:val="0"/>
          <w:numId w:val="3"/>
        </w:numPr>
        <w:spacing w:line="276" w:lineRule="auto"/>
        <w:jc w:val="both"/>
        <w:rPr>
          <w:rFonts w:ascii="Arial" w:hAnsi="Arial" w:cs="Arial"/>
          <w:sz w:val="20"/>
          <w:szCs w:val="20"/>
        </w:rPr>
      </w:pPr>
      <w:r w:rsidRPr="00467F06">
        <w:rPr>
          <w:rFonts w:ascii="Arial" w:hAnsi="Arial" w:cs="Arial"/>
          <w:sz w:val="20"/>
          <w:szCs w:val="20"/>
        </w:rPr>
        <w:t xml:space="preserve">Staff and volunteers should complete a self-declaration </w:t>
      </w:r>
      <w:r w:rsidRPr="00CE7FBA">
        <w:rPr>
          <w:rFonts w:ascii="Arial" w:hAnsi="Arial" w:cs="Arial"/>
          <w:b/>
          <w:bCs/>
          <w:sz w:val="20"/>
          <w:szCs w:val="20"/>
        </w:rPr>
        <w:t>return to work for</w:t>
      </w:r>
      <w:r w:rsidR="00E44768" w:rsidRPr="00CE7FBA">
        <w:rPr>
          <w:rFonts w:ascii="Arial" w:hAnsi="Arial" w:cs="Arial"/>
          <w:b/>
          <w:bCs/>
          <w:sz w:val="20"/>
          <w:szCs w:val="20"/>
        </w:rPr>
        <w:t>m</w:t>
      </w:r>
      <w:r w:rsidRPr="00E44768">
        <w:rPr>
          <w:rFonts w:ascii="Arial" w:hAnsi="Arial" w:cs="Arial"/>
          <w:sz w:val="20"/>
          <w:szCs w:val="20"/>
        </w:rPr>
        <w:t xml:space="preserve"> </w:t>
      </w:r>
      <w:r w:rsidRPr="00467F06">
        <w:rPr>
          <w:rFonts w:ascii="Arial" w:hAnsi="Arial" w:cs="Arial"/>
          <w:sz w:val="20"/>
          <w:szCs w:val="20"/>
        </w:rPr>
        <w:t>on initial return to work, and additionally after any sick or travel absence</w:t>
      </w:r>
      <w:r w:rsidR="00E44768">
        <w:rPr>
          <w:rFonts w:ascii="Arial" w:hAnsi="Arial" w:cs="Arial"/>
          <w:sz w:val="20"/>
          <w:szCs w:val="20"/>
        </w:rPr>
        <w:t xml:space="preserve"> (see appendix)</w:t>
      </w:r>
      <w:r w:rsidRPr="00467F06">
        <w:rPr>
          <w:rFonts w:ascii="Arial" w:hAnsi="Arial" w:cs="Arial"/>
          <w:sz w:val="20"/>
          <w:szCs w:val="20"/>
        </w:rPr>
        <w:t xml:space="preserve">. </w:t>
      </w:r>
    </w:p>
    <w:p w14:paraId="22005178" w14:textId="3EE5BE4C" w:rsidR="00AA53F2" w:rsidRPr="00B83E11" w:rsidRDefault="00AA53F2" w:rsidP="002E2EC1">
      <w:pPr>
        <w:pStyle w:val="Default"/>
        <w:numPr>
          <w:ilvl w:val="0"/>
          <w:numId w:val="3"/>
        </w:numPr>
        <w:spacing w:line="276" w:lineRule="auto"/>
        <w:jc w:val="both"/>
        <w:rPr>
          <w:rFonts w:ascii="Arial" w:hAnsi="Arial" w:cs="Arial"/>
          <w:sz w:val="20"/>
          <w:szCs w:val="20"/>
        </w:rPr>
      </w:pPr>
      <w:r w:rsidRPr="00B83E11">
        <w:rPr>
          <w:rFonts w:ascii="Arial" w:hAnsi="Arial" w:cs="Arial"/>
          <w:sz w:val="20"/>
          <w:szCs w:val="20"/>
        </w:rPr>
        <w:t xml:space="preserve">A </w:t>
      </w:r>
      <w:r w:rsidRPr="00CE7FBA">
        <w:rPr>
          <w:rFonts w:ascii="Arial" w:hAnsi="Arial" w:cs="Arial"/>
          <w:b/>
          <w:bCs/>
          <w:sz w:val="20"/>
          <w:szCs w:val="20"/>
        </w:rPr>
        <w:t>contact tracing log</w:t>
      </w:r>
      <w:r w:rsidRPr="00B83E11">
        <w:rPr>
          <w:rFonts w:ascii="Arial" w:hAnsi="Arial" w:cs="Arial"/>
          <w:sz w:val="20"/>
          <w:szCs w:val="20"/>
        </w:rPr>
        <w:t xml:space="preserve"> should be developed, updated and made available to staff</w:t>
      </w:r>
      <w:r w:rsidR="001C36DF" w:rsidRPr="00B83E11">
        <w:rPr>
          <w:rFonts w:ascii="Arial" w:hAnsi="Arial" w:cs="Arial"/>
          <w:sz w:val="20"/>
          <w:szCs w:val="20"/>
        </w:rPr>
        <w:t xml:space="preserve"> / volunteers</w:t>
      </w:r>
      <w:r w:rsidRPr="00B83E11">
        <w:rPr>
          <w:rFonts w:ascii="Arial" w:hAnsi="Arial" w:cs="Arial"/>
          <w:sz w:val="20"/>
          <w:szCs w:val="20"/>
        </w:rPr>
        <w:t>.</w:t>
      </w:r>
      <w:r w:rsidR="00CA6A62" w:rsidRPr="00B83E11">
        <w:rPr>
          <w:rFonts w:ascii="Arial" w:hAnsi="Arial" w:cs="Arial"/>
          <w:sz w:val="20"/>
          <w:szCs w:val="20"/>
        </w:rPr>
        <w:t xml:space="preserve"> The</w:t>
      </w:r>
      <w:r w:rsidRPr="00B83E11">
        <w:rPr>
          <w:rFonts w:ascii="Arial" w:hAnsi="Arial" w:cs="Arial"/>
          <w:sz w:val="20"/>
          <w:szCs w:val="20"/>
        </w:rPr>
        <w:t xml:space="preserve"> </w:t>
      </w:r>
      <w:r w:rsidR="001C36DF" w:rsidRPr="00B83E11">
        <w:rPr>
          <w:rFonts w:ascii="Arial" w:hAnsi="Arial" w:cs="Arial"/>
          <w:sz w:val="20"/>
          <w:szCs w:val="20"/>
        </w:rPr>
        <w:t xml:space="preserve">contact log should contain details of </w:t>
      </w:r>
      <w:r w:rsidR="001C36DF" w:rsidRPr="00B83E11">
        <w:rPr>
          <w:rFonts w:ascii="Arial" w:hAnsi="Arial" w:cs="Arial"/>
          <w:b/>
          <w:sz w:val="20"/>
          <w:szCs w:val="20"/>
        </w:rPr>
        <w:t>all persons</w:t>
      </w:r>
      <w:r w:rsidR="001C36DF" w:rsidRPr="00B83E11">
        <w:rPr>
          <w:rFonts w:ascii="Arial" w:hAnsi="Arial" w:cs="Arial"/>
          <w:sz w:val="20"/>
          <w:szCs w:val="20"/>
        </w:rPr>
        <w:t xml:space="preserve"> at youth theatre activities or at your youth theatre premises in any given day</w:t>
      </w:r>
      <w:r w:rsidR="00CA6A62" w:rsidRPr="00B83E11">
        <w:rPr>
          <w:rFonts w:ascii="Arial" w:hAnsi="Arial" w:cs="Arial"/>
          <w:sz w:val="20"/>
          <w:szCs w:val="20"/>
        </w:rPr>
        <w:t xml:space="preserve"> and</w:t>
      </w:r>
      <w:r w:rsidR="001C36DF" w:rsidRPr="00B83E11">
        <w:rPr>
          <w:rFonts w:ascii="Arial" w:hAnsi="Arial" w:cs="Arial"/>
          <w:sz w:val="20"/>
          <w:szCs w:val="20"/>
        </w:rPr>
        <w:t xml:space="preserve"> include staff, facilitators, volunteers, young people etc. This will assist in contact tracing should a person be confirmed as positive</w:t>
      </w:r>
      <w:r w:rsidR="00B83E11">
        <w:rPr>
          <w:rFonts w:ascii="Arial" w:hAnsi="Arial" w:cs="Arial"/>
          <w:sz w:val="20"/>
          <w:szCs w:val="20"/>
        </w:rPr>
        <w:t xml:space="preserve"> (see appendix)</w:t>
      </w:r>
      <w:r w:rsidR="001C36DF" w:rsidRPr="00B83E11">
        <w:rPr>
          <w:rFonts w:ascii="Arial" w:hAnsi="Arial" w:cs="Arial"/>
          <w:sz w:val="20"/>
          <w:szCs w:val="20"/>
        </w:rPr>
        <w:t xml:space="preserve">.  </w:t>
      </w:r>
    </w:p>
    <w:p w14:paraId="6D8553CE" w14:textId="0F8F5F12" w:rsidR="00B83E11" w:rsidRPr="00467F06" w:rsidRDefault="00B83E11" w:rsidP="002E2EC1">
      <w:pPr>
        <w:pStyle w:val="Default"/>
        <w:numPr>
          <w:ilvl w:val="0"/>
          <w:numId w:val="3"/>
        </w:numPr>
        <w:spacing w:line="276" w:lineRule="auto"/>
        <w:jc w:val="both"/>
        <w:rPr>
          <w:rFonts w:ascii="Arial" w:hAnsi="Arial" w:cs="Arial"/>
          <w:sz w:val="20"/>
          <w:szCs w:val="20"/>
        </w:rPr>
      </w:pPr>
      <w:r w:rsidRPr="00467F06">
        <w:rPr>
          <w:rFonts w:ascii="Arial" w:hAnsi="Arial" w:cs="Arial"/>
          <w:sz w:val="20"/>
          <w:szCs w:val="20"/>
        </w:rPr>
        <w:t xml:space="preserve">Employers have an obligation to provide relevant </w:t>
      </w:r>
      <w:r w:rsidRPr="00CE7FBA">
        <w:rPr>
          <w:rFonts w:ascii="Arial" w:hAnsi="Arial" w:cs="Arial"/>
          <w:b/>
          <w:bCs/>
          <w:sz w:val="20"/>
          <w:szCs w:val="20"/>
        </w:rPr>
        <w:t>training</w:t>
      </w:r>
      <w:r w:rsidRPr="00467F06">
        <w:rPr>
          <w:rFonts w:ascii="Arial" w:hAnsi="Arial" w:cs="Arial"/>
          <w:sz w:val="20"/>
          <w:szCs w:val="20"/>
        </w:rPr>
        <w:t xml:space="preserve"> to staff on COVID-19 issues.</w:t>
      </w:r>
      <w:r w:rsidR="000001BF">
        <w:rPr>
          <w:rFonts w:ascii="Arial" w:hAnsi="Arial" w:cs="Arial"/>
          <w:sz w:val="20"/>
          <w:szCs w:val="20"/>
        </w:rPr>
        <w:t xml:space="preserve"> </w:t>
      </w:r>
      <w:r w:rsidR="000001BF" w:rsidRPr="008B1C1F">
        <w:rPr>
          <w:rFonts w:ascii="Arial" w:hAnsi="Arial" w:cs="Arial"/>
          <w:sz w:val="20"/>
          <w:szCs w:val="20"/>
        </w:rPr>
        <w:t xml:space="preserve">The National Youth Council of Ireland (NYCI) and the </w:t>
      </w:r>
      <w:r w:rsidR="00DA7088" w:rsidRPr="008B1C1F">
        <w:rPr>
          <w:rFonts w:ascii="Arial" w:hAnsi="Arial" w:cs="Arial"/>
          <w:sz w:val="20"/>
          <w:szCs w:val="20"/>
        </w:rPr>
        <w:t>Department of Children, Equality, Disability, Integration and Youth’s (DCEDIY)</w:t>
      </w:r>
      <w:r w:rsidR="000001BF" w:rsidRPr="008B1C1F">
        <w:rPr>
          <w:rFonts w:ascii="Arial" w:hAnsi="Arial" w:cs="Arial"/>
          <w:sz w:val="20"/>
          <w:szCs w:val="20"/>
        </w:rPr>
        <w:t xml:space="preserve">have </w:t>
      </w:r>
      <w:r w:rsidR="00AB2BB7" w:rsidRPr="008B1C1F">
        <w:rPr>
          <w:rFonts w:ascii="Arial" w:hAnsi="Arial" w:cs="Arial"/>
          <w:sz w:val="20"/>
          <w:szCs w:val="20"/>
        </w:rPr>
        <w:t>developed an official Covid-19 Induction Session for Youth Services</w:t>
      </w:r>
      <w:r w:rsidR="00DB3D22" w:rsidRPr="008B1C1F">
        <w:rPr>
          <w:rFonts w:ascii="Arial" w:hAnsi="Arial" w:cs="Arial"/>
          <w:sz w:val="20"/>
          <w:szCs w:val="20"/>
        </w:rPr>
        <w:t xml:space="preserve">. </w:t>
      </w:r>
      <w:r w:rsidR="00F31856" w:rsidRPr="008B1C1F">
        <w:rPr>
          <w:rFonts w:ascii="Arial" w:hAnsi="Arial" w:cs="Arial"/>
          <w:sz w:val="20"/>
          <w:szCs w:val="20"/>
        </w:rPr>
        <w:t>The Induction Session is free of charge</w:t>
      </w:r>
      <w:r w:rsidR="0076701C" w:rsidRPr="008B1C1F">
        <w:rPr>
          <w:rFonts w:ascii="Arial" w:hAnsi="Arial" w:cs="Arial"/>
          <w:sz w:val="20"/>
          <w:szCs w:val="20"/>
        </w:rPr>
        <w:t xml:space="preserve">, </w:t>
      </w:r>
      <w:r w:rsidR="00F31856" w:rsidRPr="008B1C1F">
        <w:rPr>
          <w:rFonts w:ascii="Arial" w:hAnsi="Arial" w:cs="Arial"/>
          <w:sz w:val="20"/>
          <w:szCs w:val="20"/>
        </w:rPr>
        <w:t xml:space="preserve">is </w:t>
      </w:r>
      <w:r w:rsidR="000342A7" w:rsidRPr="008B1C1F">
        <w:rPr>
          <w:rFonts w:ascii="Arial" w:hAnsi="Arial" w:cs="Arial"/>
          <w:sz w:val="20"/>
          <w:szCs w:val="20"/>
        </w:rPr>
        <w:t>offered through the NYCI</w:t>
      </w:r>
      <w:r w:rsidR="002A429C" w:rsidRPr="008B1C1F">
        <w:rPr>
          <w:rFonts w:ascii="Arial" w:hAnsi="Arial" w:cs="Arial"/>
          <w:sz w:val="20"/>
          <w:szCs w:val="20"/>
        </w:rPr>
        <w:t xml:space="preserve"> E-Learning Platform</w:t>
      </w:r>
      <w:r w:rsidR="0076701C" w:rsidRPr="008B1C1F">
        <w:rPr>
          <w:rFonts w:ascii="Arial" w:hAnsi="Arial" w:cs="Arial"/>
          <w:sz w:val="20"/>
          <w:szCs w:val="20"/>
        </w:rPr>
        <w:t xml:space="preserve"> and can be completed remotely before a return to youth theatre activities</w:t>
      </w:r>
      <w:r w:rsidR="002A429C" w:rsidRPr="008B1C1F">
        <w:rPr>
          <w:rFonts w:ascii="Arial" w:hAnsi="Arial" w:cs="Arial"/>
          <w:sz w:val="20"/>
          <w:szCs w:val="20"/>
        </w:rPr>
        <w:t xml:space="preserve">. You can access the Induction Session </w:t>
      </w:r>
      <w:hyperlink r:id="rId47" w:history="1">
        <w:r w:rsidR="002A429C" w:rsidRPr="008B1C1F">
          <w:rPr>
            <w:rStyle w:val="Hyperlink"/>
            <w:rFonts w:ascii="Arial" w:hAnsi="Arial" w:cs="Arial"/>
            <w:sz w:val="20"/>
            <w:szCs w:val="20"/>
          </w:rPr>
          <w:t>here</w:t>
        </w:r>
      </w:hyperlink>
      <w:r w:rsidR="002A429C" w:rsidRPr="008B1C1F">
        <w:rPr>
          <w:rFonts w:ascii="Arial" w:hAnsi="Arial" w:cs="Arial"/>
          <w:sz w:val="20"/>
          <w:szCs w:val="20"/>
        </w:rPr>
        <w:t>.</w:t>
      </w:r>
      <w:r w:rsidR="00B023C5" w:rsidRPr="008B1C1F">
        <w:rPr>
          <w:rFonts w:ascii="Arial" w:hAnsi="Arial" w:cs="Arial"/>
          <w:sz w:val="20"/>
          <w:szCs w:val="20"/>
        </w:rPr>
        <w:t xml:space="preserve"> </w:t>
      </w:r>
      <w:r w:rsidR="00DA7088" w:rsidRPr="008B1C1F">
        <w:rPr>
          <w:rFonts w:ascii="Arial" w:hAnsi="Arial" w:cs="Arial"/>
          <w:sz w:val="20"/>
          <w:szCs w:val="20"/>
        </w:rPr>
        <w:t>DCEDIY</w:t>
      </w:r>
      <w:r w:rsidR="00B023C5" w:rsidRPr="008B1C1F">
        <w:rPr>
          <w:rFonts w:ascii="Arial" w:hAnsi="Arial" w:cs="Arial"/>
          <w:sz w:val="20"/>
          <w:szCs w:val="20"/>
        </w:rPr>
        <w:t xml:space="preserve">’s </w:t>
      </w:r>
      <w:hyperlink r:id="rId48" w:history="1">
        <w:r w:rsidR="00E83166" w:rsidRPr="008B1C1F">
          <w:rPr>
            <w:rStyle w:val="Hyperlink"/>
            <w:rFonts w:ascii="Arial" w:hAnsi="Arial" w:cs="Arial"/>
            <w:i/>
            <w:iCs/>
            <w:sz w:val="20"/>
            <w:szCs w:val="20"/>
          </w:rPr>
          <w:t>Guidance for Youth Work Organisations - Informed by the Government’s Resilience &amp; Recovery 2020-2021: Plan for Living with COVID-19</w:t>
        </w:r>
      </w:hyperlink>
      <w:r w:rsidR="00E83166" w:rsidRPr="008B1C1F">
        <w:rPr>
          <w:rFonts w:ascii="Arial" w:hAnsi="Arial" w:cs="Arial"/>
          <w:i/>
          <w:iCs/>
          <w:color w:val="auto"/>
          <w:sz w:val="20"/>
          <w:szCs w:val="20"/>
        </w:rPr>
        <w:t xml:space="preserve"> </w:t>
      </w:r>
      <w:r w:rsidR="00E83166" w:rsidRPr="008B1C1F">
        <w:rPr>
          <w:rFonts w:ascii="Arial" w:hAnsi="Arial" w:cs="Arial"/>
          <w:bCs/>
          <w:i/>
          <w:iCs/>
          <w:sz w:val="20"/>
          <w:szCs w:val="20"/>
        </w:rPr>
        <w:t xml:space="preserve"> </w:t>
      </w:r>
      <w:r w:rsidR="00B023C5" w:rsidRPr="008B1C1F">
        <w:rPr>
          <w:rStyle w:val="Hyperlink"/>
          <w:rFonts w:ascii="Arial" w:hAnsi="Arial" w:cs="Arial"/>
          <w:bCs/>
          <w:i/>
          <w:iCs/>
          <w:sz w:val="20"/>
          <w:szCs w:val="20"/>
        </w:rPr>
        <w:t xml:space="preserve"> </w:t>
      </w:r>
      <w:r w:rsidR="00B023C5" w:rsidRPr="008B1C1F">
        <w:rPr>
          <w:rStyle w:val="Hyperlink"/>
          <w:rFonts w:ascii="Arial" w:hAnsi="Arial" w:cs="Arial"/>
          <w:bCs/>
          <w:color w:val="auto"/>
          <w:sz w:val="20"/>
          <w:szCs w:val="20"/>
          <w:u w:val="none"/>
        </w:rPr>
        <w:t xml:space="preserve">also includes </w:t>
      </w:r>
      <w:r w:rsidR="008863F1" w:rsidRPr="008B1C1F">
        <w:rPr>
          <w:rStyle w:val="Hyperlink"/>
          <w:rFonts w:ascii="Arial" w:hAnsi="Arial" w:cs="Arial"/>
          <w:bCs/>
          <w:color w:val="auto"/>
          <w:sz w:val="20"/>
          <w:szCs w:val="20"/>
          <w:u w:val="none"/>
        </w:rPr>
        <w:t>a checklist for issues to cover in a return to work  /</w:t>
      </w:r>
      <w:r w:rsidR="00394128" w:rsidRPr="008B1C1F">
        <w:rPr>
          <w:rStyle w:val="Hyperlink"/>
          <w:rFonts w:ascii="Arial" w:hAnsi="Arial" w:cs="Arial"/>
          <w:bCs/>
          <w:color w:val="auto"/>
          <w:sz w:val="20"/>
          <w:szCs w:val="20"/>
          <w:u w:val="none"/>
        </w:rPr>
        <w:t xml:space="preserve"> </w:t>
      </w:r>
      <w:r w:rsidR="008863F1" w:rsidRPr="008B1C1F">
        <w:rPr>
          <w:rStyle w:val="Hyperlink"/>
          <w:rFonts w:ascii="Arial" w:hAnsi="Arial" w:cs="Arial"/>
          <w:bCs/>
          <w:color w:val="auto"/>
          <w:sz w:val="20"/>
          <w:szCs w:val="20"/>
          <w:u w:val="none"/>
        </w:rPr>
        <w:t>induction meeting</w:t>
      </w:r>
      <w:r w:rsidR="00D344F2" w:rsidRPr="008B1C1F">
        <w:rPr>
          <w:rStyle w:val="Hyperlink"/>
          <w:rFonts w:ascii="Arial" w:hAnsi="Arial" w:cs="Arial"/>
          <w:bCs/>
          <w:color w:val="auto"/>
          <w:sz w:val="20"/>
          <w:szCs w:val="20"/>
          <w:u w:val="none"/>
        </w:rPr>
        <w:t xml:space="preserve"> within the appendices of the guidance.</w:t>
      </w:r>
    </w:p>
    <w:p w14:paraId="7E489731" w14:textId="00D19FC1" w:rsidR="008D70B5" w:rsidRPr="008D70B5" w:rsidRDefault="008D70B5" w:rsidP="002E2EC1">
      <w:pPr>
        <w:pStyle w:val="Default"/>
        <w:numPr>
          <w:ilvl w:val="0"/>
          <w:numId w:val="3"/>
        </w:numPr>
        <w:spacing w:line="276" w:lineRule="auto"/>
        <w:jc w:val="both"/>
        <w:rPr>
          <w:rFonts w:ascii="Arial" w:hAnsi="Arial" w:cs="Arial"/>
          <w:sz w:val="20"/>
          <w:szCs w:val="20"/>
        </w:rPr>
      </w:pPr>
      <w:r w:rsidRPr="00EE5086">
        <w:rPr>
          <w:rFonts w:ascii="Arial" w:hAnsi="Arial" w:cs="Arial"/>
          <w:color w:val="auto"/>
          <w:sz w:val="20"/>
          <w:szCs w:val="20"/>
        </w:rPr>
        <w:t xml:space="preserve">Before moving to any new </w:t>
      </w:r>
      <w:r w:rsidR="00847E70">
        <w:rPr>
          <w:rFonts w:ascii="Arial" w:hAnsi="Arial" w:cs="Arial"/>
          <w:color w:val="auto"/>
          <w:sz w:val="20"/>
          <w:szCs w:val="20"/>
        </w:rPr>
        <w:t>level</w:t>
      </w:r>
      <w:r w:rsidRPr="00EE5086">
        <w:rPr>
          <w:rFonts w:ascii="Arial" w:hAnsi="Arial" w:cs="Arial"/>
          <w:color w:val="auto"/>
          <w:sz w:val="20"/>
          <w:szCs w:val="20"/>
        </w:rPr>
        <w:t xml:space="preserve">, a </w:t>
      </w:r>
      <w:r w:rsidRPr="00347361">
        <w:rPr>
          <w:rFonts w:ascii="Arial" w:hAnsi="Arial" w:cs="Arial"/>
          <w:b/>
          <w:bCs/>
          <w:color w:val="auto"/>
          <w:sz w:val="20"/>
          <w:szCs w:val="20"/>
        </w:rPr>
        <w:t xml:space="preserve">risk assessment </w:t>
      </w:r>
      <w:r w:rsidRPr="00EE5086">
        <w:rPr>
          <w:rFonts w:ascii="Arial" w:hAnsi="Arial" w:cs="Arial"/>
          <w:color w:val="auto"/>
          <w:sz w:val="20"/>
          <w:szCs w:val="20"/>
        </w:rPr>
        <w:t>process should be established and completed by management</w:t>
      </w:r>
      <w:r>
        <w:rPr>
          <w:rFonts w:ascii="Arial" w:hAnsi="Arial" w:cs="Arial"/>
          <w:color w:val="auto"/>
          <w:sz w:val="20"/>
          <w:szCs w:val="20"/>
        </w:rPr>
        <w:t xml:space="preserve"> </w:t>
      </w:r>
      <w:r w:rsidRPr="00EE5086">
        <w:rPr>
          <w:rFonts w:ascii="Arial" w:hAnsi="Arial" w:cs="Arial"/>
          <w:color w:val="auto"/>
          <w:sz w:val="20"/>
          <w:szCs w:val="20"/>
        </w:rPr>
        <w:t xml:space="preserve">in consultation with persons accessing premises. </w:t>
      </w:r>
      <w:r>
        <w:rPr>
          <w:rFonts w:ascii="Arial" w:hAnsi="Arial" w:cs="Arial"/>
          <w:color w:val="auto"/>
          <w:sz w:val="20"/>
          <w:szCs w:val="20"/>
        </w:rPr>
        <w:t>See the risk assessment template in the appendix for prompts on how to develop a relevant risk assessment for your youth theatre.</w:t>
      </w:r>
    </w:p>
    <w:p w14:paraId="2E916D0B" w14:textId="0605F0E3" w:rsidR="00AF1F07" w:rsidRPr="005E26C7" w:rsidRDefault="00375D34" w:rsidP="002E2EC1">
      <w:pPr>
        <w:pStyle w:val="Default"/>
        <w:numPr>
          <w:ilvl w:val="0"/>
          <w:numId w:val="3"/>
        </w:numPr>
        <w:spacing w:line="276" w:lineRule="auto"/>
        <w:jc w:val="both"/>
        <w:rPr>
          <w:rFonts w:ascii="Arial" w:hAnsi="Arial" w:cs="Arial"/>
          <w:color w:val="auto"/>
          <w:sz w:val="20"/>
          <w:szCs w:val="20"/>
        </w:rPr>
      </w:pPr>
      <w:r w:rsidRPr="00375D34">
        <w:rPr>
          <w:rFonts w:ascii="Arial" w:hAnsi="Arial" w:cs="Arial"/>
          <w:sz w:val="20"/>
          <w:szCs w:val="20"/>
        </w:rPr>
        <w:t>Special arrangements should be put in place for staff, volunteers and young people in higher risk categories according to HSE guidelines</w:t>
      </w:r>
      <w:r w:rsidR="00821F42">
        <w:rPr>
          <w:rFonts w:ascii="Arial" w:hAnsi="Arial" w:cs="Arial"/>
          <w:sz w:val="20"/>
          <w:szCs w:val="20"/>
        </w:rPr>
        <w:t>.</w:t>
      </w:r>
      <w:r w:rsidR="00A246B7">
        <w:rPr>
          <w:rFonts w:ascii="Arial" w:hAnsi="Arial" w:cs="Arial"/>
          <w:sz w:val="20"/>
          <w:szCs w:val="20"/>
        </w:rPr>
        <w:t xml:space="preserve"> </w:t>
      </w:r>
    </w:p>
    <w:p w14:paraId="5D1DD993" w14:textId="77777777" w:rsidR="005E26C7" w:rsidRPr="005E26C7" w:rsidRDefault="005E26C7" w:rsidP="002E2EC1">
      <w:pPr>
        <w:pStyle w:val="ListParagraph"/>
        <w:numPr>
          <w:ilvl w:val="0"/>
          <w:numId w:val="3"/>
        </w:numPr>
        <w:spacing w:after="0" w:line="276" w:lineRule="auto"/>
        <w:ind w:left="714" w:hanging="357"/>
        <w:jc w:val="both"/>
        <w:rPr>
          <w:rFonts w:ascii="Arial" w:hAnsi="Arial" w:cs="Arial"/>
          <w:sz w:val="20"/>
          <w:szCs w:val="20"/>
        </w:rPr>
      </w:pPr>
      <w:r w:rsidRPr="005E26C7">
        <w:rPr>
          <w:rStyle w:val="A8"/>
          <w:rFonts w:ascii="Arial" w:hAnsi="Arial" w:cs="Arial"/>
          <w:sz w:val="20"/>
          <w:szCs w:val="20"/>
        </w:rPr>
        <w:t>Staff and volunteers should monitor adherence with physical distancing and other rules set out in Government guidance documents.</w:t>
      </w:r>
    </w:p>
    <w:p w14:paraId="2E3B2C6C" w14:textId="6A0754D1" w:rsidR="00FE0DFE" w:rsidRPr="009E3001" w:rsidRDefault="005E26C7" w:rsidP="002E2EC1">
      <w:pPr>
        <w:pStyle w:val="Default"/>
        <w:numPr>
          <w:ilvl w:val="0"/>
          <w:numId w:val="3"/>
        </w:numPr>
        <w:spacing w:line="276" w:lineRule="auto"/>
        <w:jc w:val="both"/>
        <w:rPr>
          <w:rFonts w:ascii="Arial" w:hAnsi="Arial" w:cs="Arial"/>
          <w:sz w:val="20"/>
          <w:szCs w:val="20"/>
        </w:rPr>
      </w:pPr>
      <w:r w:rsidRPr="005E26C7">
        <w:rPr>
          <w:rFonts w:ascii="Arial" w:hAnsi="Arial" w:cs="Arial"/>
          <w:sz w:val="20"/>
          <w:szCs w:val="20"/>
        </w:rPr>
        <w:t>Face coverings and gloves should be utilised in line with Government advice.</w:t>
      </w:r>
    </w:p>
    <w:p w14:paraId="386D29F1" w14:textId="125A7A04" w:rsidR="00C31F7D" w:rsidRPr="008D70B5" w:rsidRDefault="00C31F7D" w:rsidP="00C31F7D">
      <w:pPr>
        <w:pStyle w:val="Default"/>
        <w:numPr>
          <w:ilvl w:val="0"/>
          <w:numId w:val="3"/>
        </w:numPr>
        <w:spacing w:line="276" w:lineRule="auto"/>
        <w:jc w:val="both"/>
        <w:rPr>
          <w:rFonts w:ascii="Arial" w:hAnsi="Arial" w:cs="Arial"/>
          <w:color w:val="auto"/>
          <w:sz w:val="20"/>
          <w:szCs w:val="20"/>
        </w:rPr>
      </w:pPr>
      <w:r>
        <w:rPr>
          <w:rFonts w:ascii="Arial" w:hAnsi="Arial" w:cs="Arial"/>
          <w:color w:val="auto"/>
          <w:sz w:val="20"/>
          <w:szCs w:val="20"/>
        </w:rPr>
        <w:t xml:space="preserve">Employers should update their COVID-19 Response Plan. </w:t>
      </w:r>
      <w:r w:rsidRPr="005E2C69">
        <w:rPr>
          <w:rFonts w:ascii="Arial" w:hAnsi="Arial" w:cs="Arial"/>
          <w:color w:val="auto"/>
          <w:sz w:val="20"/>
          <w:szCs w:val="20"/>
        </w:rPr>
        <w:t xml:space="preserve">For more information on the COVID-19 Specific National Protocol for Employers and Workers and an </w:t>
      </w:r>
      <w:r w:rsidRPr="005E2C69">
        <w:rPr>
          <w:rFonts w:ascii="Arial" w:hAnsi="Arial" w:cs="Arial"/>
          <w:color w:val="auto"/>
          <w:sz w:val="20"/>
          <w:szCs w:val="20"/>
          <w:u w:val="single"/>
        </w:rPr>
        <w:t>employer’s responsibility to develop and update a COVID-19 Response Plan</w:t>
      </w:r>
      <w:r w:rsidRPr="005E2C69">
        <w:rPr>
          <w:rFonts w:ascii="Arial" w:hAnsi="Arial" w:cs="Arial"/>
          <w:color w:val="auto"/>
          <w:sz w:val="20"/>
          <w:szCs w:val="20"/>
        </w:rPr>
        <w:t xml:space="preserve">, see the </w:t>
      </w:r>
      <w:hyperlink r:id="rId49" w:history="1">
        <w:r w:rsidRPr="0007311F">
          <w:rPr>
            <w:rStyle w:val="Hyperlink"/>
            <w:rFonts w:ascii="Arial" w:hAnsi="Arial" w:cs="Arial"/>
            <w:sz w:val="20"/>
            <w:szCs w:val="20"/>
          </w:rPr>
          <w:t>Work Safely Protocol</w:t>
        </w:r>
      </w:hyperlink>
      <w:r w:rsidRPr="005E2C69">
        <w:rPr>
          <w:rFonts w:ascii="Arial" w:hAnsi="Arial" w:cs="Arial"/>
          <w:color w:val="auto"/>
          <w:sz w:val="20"/>
          <w:szCs w:val="20"/>
        </w:rPr>
        <w:t xml:space="preserve"> (</w:t>
      </w:r>
      <w:r w:rsidR="00992FEB">
        <w:rPr>
          <w:rFonts w:ascii="Arial" w:hAnsi="Arial" w:cs="Arial"/>
          <w:color w:val="auto"/>
          <w:sz w:val="20"/>
          <w:szCs w:val="20"/>
        </w:rPr>
        <w:t>May</w:t>
      </w:r>
      <w:r w:rsidRPr="005E2C69">
        <w:rPr>
          <w:rFonts w:ascii="Arial" w:hAnsi="Arial" w:cs="Arial"/>
          <w:color w:val="auto"/>
          <w:sz w:val="20"/>
          <w:szCs w:val="20"/>
        </w:rPr>
        <w:t xml:space="preserve"> 202</w:t>
      </w:r>
      <w:r w:rsidR="00992FEB">
        <w:rPr>
          <w:rFonts w:ascii="Arial" w:hAnsi="Arial" w:cs="Arial"/>
          <w:color w:val="auto"/>
          <w:sz w:val="20"/>
          <w:szCs w:val="20"/>
        </w:rPr>
        <w:t>1</w:t>
      </w:r>
      <w:r w:rsidRPr="005E2C69">
        <w:rPr>
          <w:rFonts w:ascii="Arial" w:hAnsi="Arial" w:cs="Arial"/>
          <w:color w:val="auto"/>
          <w:sz w:val="20"/>
          <w:szCs w:val="20"/>
        </w:rPr>
        <w:t>) prepared by the Department of Business, Enterprise and Innovation and the Department of Health.</w:t>
      </w:r>
    </w:p>
    <w:p w14:paraId="35855188" w14:textId="77777777" w:rsidR="00AB090C" w:rsidRPr="00934475" w:rsidRDefault="00AB090C" w:rsidP="002E2EC1">
      <w:pPr>
        <w:spacing w:line="276" w:lineRule="auto"/>
        <w:jc w:val="both"/>
        <w:rPr>
          <w:rFonts w:ascii="Arial" w:hAnsi="Arial" w:cs="Arial"/>
          <w:bCs/>
          <w:sz w:val="20"/>
          <w:szCs w:val="20"/>
        </w:rPr>
      </w:pPr>
    </w:p>
    <w:p w14:paraId="52007EC2" w14:textId="021494FA" w:rsidR="00E329A8" w:rsidRPr="00934475" w:rsidRDefault="00280A80" w:rsidP="002E2EC1">
      <w:pPr>
        <w:spacing w:line="276" w:lineRule="auto"/>
        <w:jc w:val="both"/>
        <w:rPr>
          <w:rFonts w:ascii="Arial" w:hAnsi="Arial" w:cs="Arial"/>
          <w:b/>
          <w:color w:val="48B9C7" w:themeColor="accent1"/>
          <w:sz w:val="22"/>
          <w:szCs w:val="22"/>
        </w:rPr>
      </w:pPr>
      <w:r w:rsidRPr="00934475">
        <w:rPr>
          <w:rFonts w:ascii="Arial" w:hAnsi="Arial" w:cs="Arial"/>
          <w:b/>
          <w:color w:val="48B9C7" w:themeColor="accent1"/>
          <w:sz w:val="22"/>
          <w:szCs w:val="22"/>
        </w:rPr>
        <w:t>Operational</w:t>
      </w:r>
      <w:r w:rsidR="00E329A8" w:rsidRPr="00934475">
        <w:rPr>
          <w:rFonts w:ascii="Arial" w:hAnsi="Arial" w:cs="Arial"/>
          <w:b/>
          <w:color w:val="48B9C7" w:themeColor="accent1"/>
          <w:sz w:val="22"/>
          <w:szCs w:val="22"/>
        </w:rPr>
        <w:t xml:space="preserve"> premises (both owned and rented)</w:t>
      </w:r>
    </w:p>
    <w:p w14:paraId="738C1238" w14:textId="1C65DE4A" w:rsidR="00934475" w:rsidRPr="00A92535" w:rsidRDefault="00934475" w:rsidP="002E2EC1">
      <w:pPr>
        <w:pStyle w:val="NormalWeb"/>
        <w:numPr>
          <w:ilvl w:val="0"/>
          <w:numId w:val="10"/>
        </w:numPr>
        <w:spacing w:before="0" w:beforeAutospacing="0" w:after="0" w:afterAutospacing="0" w:line="276" w:lineRule="auto"/>
        <w:ind w:left="714" w:hanging="357"/>
        <w:rPr>
          <w:rFonts w:ascii="Arial" w:hAnsi="Arial" w:cs="Arial"/>
          <w:sz w:val="20"/>
          <w:szCs w:val="20"/>
        </w:rPr>
      </w:pPr>
      <w:r w:rsidRPr="00A92535">
        <w:rPr>
          <w:rFonts w:ascii="Arial" w:hAnsi="Arial" w:cs="Arial"/>
          <w:sz w:val="20"/>
          <w:szCs w:val="20"/>
        </w:rPr>
        <w:t xml:space="preserve">Appropriate signage should be prominently displayed – see </w:t>
      </w:r>
      <w:hyperlink r:id="rId50" w:history="1">
        <w:r w:rsidRPr="00A92535">
          <w:rPr>
            <w:rStyle w:val="Hyperlink"/>
            <w:rFonts w:ascii="Arial" w:hAnsi="Arial" w:cs="Arial"/>
            <w:sz w:val="20"/>
            <w:szCs w:val="20"/>
          </w:rPr>
          <w:t>https://www.gov.ie/en/collection/ee0781-covid-19-posters-for-public-use/</w:t>
        </w:r>
      </w:hyperlink>
      <w:r w:rsidRPr="00A92535">
        <w:rPr>
          <w:rFonts w:ascii="Arial" w:hAnsi="Arial" w:cs="Arial"/>
          <w:sz w:val="20"/>
          <w:szCs w:val="20"/>
        </w:rPr>
        <w:t xml:space="preserve"> </w:t>
      </w:r>
      <w:r w:rsidR="00AB34CB" w:rsidRPr="00A92535">
        <w:rPr>
          <w:rFonts w:ascii="Arial" w:hAnsi="Arial" w:cs="Arial"/>
          <w:sz w:val="20"/>
          <w:szCs w:val="20"/>
        </w:rPr>
        <w:t>and</w:t>
      </w:r>
      <w:r w:rsidR="00AB34CB" w:rsidRPr="00A92535">
        <w:rPr>
          <w:rFonts w:ascii="Arial" w:hAnsi="Arial" w:cs="Arial"/>
          <w:color w:val="517F33"/>
          <w:sz w:val="20"/>
          <w:szCs w:val="20"/>
        </w:rPr>
        <w:t xml:space="preserve"> </w:t>
      </w:r>
      <w:hyperlink r:id="rId51" w:history="1">
        <w:r w:rsidR="00A92535" w:rsidRPr="00A92535">
          <w:rPr>
            <w:rStyle w:val="Hyperlink"/>
            <w:rFonts w:ascii="Arial" w:hAnsi="Arial" w:cs="Arial"/>
            <w:sz w:val="20"/>
            <w:szCs w:val="20"/>
          </w:rPr>
          <w:t>https://www.hse.ie/eng/services/covid-19-resources-and-translations/translated-covid19-information/</w:t>
        </w:r>
      </w:hyperlink>
      <w:r w:rsidR="00A92535" w:rsidRPr="00A92535">
        <w:rPr>
          <w:rFonts w:ascii="Arial" w:hAnsi="Arial" w:cs="Arial"/>
          <w:sz w:val="20"/>
          <w:szCs w:val="20"/>
        </w:rPr>
        <w:t xml:space="preserve"> </w:t>
      </w:r>
    </w:p>
    <w:p w14:paraId="5FA3D43F" w14:textId="54FF1B31" w:rsidR="00934475" w:rsidRPr="00AB34CB" w:rsidRDefault="00934475" w:rsidP="002E2EC1">
      <w:pPr>
        <w:pStyle w:val="Default"/>
        <w:numPr>
          <w:ilvl w:val="0"/>
          <w:numId w:val="3"/>
        </w:numPr>
        <w:spacing w:line="276" w:lineRule="auto"/>
        <w:ind w:left="714" w:hanging="357"/>
        <w:jc w:val="both"/>
        <w:rPr>
          <w:rFonts w:ascii="Arial" w:hAnsi="Arial" w:cs="Arial"/>
          <w:sz w:val="20"/>
          <w:szCs w:val="20"/>
        </w:rPr>
      </w:pPr>
      <w:r w:rsidRPr="00AB34CB">
        <w:rPr>
          <w:rFonts w:ascii="Arial" w:hAnsi="Arial" w:cs="Arial"/>
          <w:sz w:val="20"/>
          <w:szCs w:val="20"/>
        </w:rPr>
        <w:t>Cleaning of work areas must be conducted at regular intervals</w:t>
      </w:r>
      <w:r w:rsidR="00F301D3">
        <w:rPr>
          <w:rFonts w:ascii="Arial" w:hAnsi="Arial" w:cs="Arial"/>
          <w:sz w:val="20"/>
          <w:szCs w:val="20"/>
        </w:rPr>
        <w:t>.</w:t>
      </w:r>
    </w:p>
    <w:p w14:paraId="2B124FED" w14:textId="77777777" w:rsidR="00934475" w:rsidRPr="00934475" w:rsidRDefault="00934475" w:rsidP="002E2EC1">
      <w:pPr>
        <w:pStyle w:val="Default"/>
        <w:numPr>
          <w:ilvl w:val="0"/>
          <w:numId w:val="3"/>
        </w:numPr>
        <w:spacing w:line="276" w:lineRule="auto"/>
        <w:ind w:left="714" w:hanging="357"/>
        <w:jc w:val="both"/>
        <w:rPr>
          <w:rFonts w:ascii="Arial" w:hAnsi="Arial" w:cs="Arial"/>
          <w:sz w:val="20"/>
          <w:szCs w:val="20"/>
        </w:rPr>
      </w:pPr>
      <w:r w:rsidRPr="00AB34CB">
        <w:rPr>
          <w:rFonts w:ascii="Arial" w:hAnsi="Arial" w:cs="Arial"/>
          <w:sz w:val="20"/>
          <w:szCs w:val="20"/>
        </w:rPr>
        <w:t>Hand hygiene should be supported through the provision of sanitiser.</w:t>
      </w:r>
    </w:p>
    <w:p w14:paraId="7891052B" w14:textId="5A579410" w:rsidR="00934475" w:rsidRPr="00934475" w:rsidRDefault="00934475" w:rsidP="002E2EC1">
      <w:pPr>
        <w:pStyle w:val="Default"/>
        <w:numPr>
          <w:ilvl w:val="0"/>
          <w:numId w:val="3"/>
        </w:numPr>
        <w:spacing w:line="276" w:lineRule="auto"/>
        <w:jc w:val="both"/>
        <w:rPr>
          <w:rFonts w:ascii="Arial" w:hAnsi="Arial" w:cs="Arial"/>
          <w:sz w:val="20"/>
          <w:szCs w:val="20"/>
        </w:rPr>
      </w:pPr>
      <w:r w:rsidRPr="00934475">
        <w:rPr>
          <w:rFonts w:ascii="Arial" w:hAnsi="Arial" w:cs="Arial"/>
          <w:sz w:val="20"/>
          <w:szCs w:val="20"/>
        </w:rPr>
        <w:t xml:space="preserve">Where possible, an area should be identified and made available to isolate a person becoming unwell </w:t>
      </w:r>
      <w:r w:rsidR="0074349C">
        <w:rPr>
          <w:rFonts w:ascii="Arial" w:hAnsi="Arial" w:cs="Arial"/>
          <w:sz w:val="20"/>
          <w:szCs w:val="20"/>
        </w:rPr>
        <w:t>during youth theatre activities.</w:t>
      </w:r>
    </w:p>
    <w:p w14:paraId="7684DF69" w14:textId="77777777" w:rsidR="00E329A8" w:rsidRPr="00934475" w:rsidRDefault="00E329A8" w:rsidP="002E2EC1">
      <w:pPr>
        <w:spacing w:line="276" w:lineRule="auto"/>
        <w:jc w:val="both"/>
        <w:rPr>
          <w:rFonts w:ascii="Arial" w:hAnsi="Arial" w:cs="Arial"/>
          <w:bCs/>
          <w:sz w:val="20"/>
          <w:szCs w:val="20"/>
        </w:rPr>
      </w:pPr>
    </w:p>
    <w:p w14:paraId="0B0051A5" w14:textId="2C85FB36" w:rsidR="009F42F9" w:rsidRPr="009F42F9" w:rsidRDefault="009F42F9" w:rsidP="002E2EC1">
      <w:pPr>
        <w:pStyle w:val="Heading2"/>
        <w:spacing w:line="276" w:lineRule="auto"/>
        <w:jc w:val="both"/>
        <w:rPr>
          <w:rFonts w:ascii="Arial" w:hAnsi="Arial" w:cs="Arial"/>
          <w:b/>
          <w:bCs/>
          <w:color w:val="48B9C7" w:themeColor="accent1"/>
          <w:sz w:val="22"/>
          <w:szCs w:val="22"/>
        </w:rPr>
      </w:pPr>
      <w:bookmarkStart w:id="0" w:name="_Toc42001080"/>
      <w:r w:rsidRPr="009F42F9">
        <w:rPr>
          <w:rFonts w:ascii="Arial" w:hAnsi="Arial" w:cs="Arial"/>
          <w:b/>
          <w:bCs/>
          <w:color w:val="48B9C7" w:themeColor="accent1"/>
          <w:sz w:val="22"/>
          <w:szCs w:val="22"/>
        </w:rPr>
        <w:t>Identification and Isolation Procedures</w:t>
      </w:r>
      <w:bookmarkEnd w:id="0"/>
    </w:p>
    <w:p w14:paraId="2648E343" w14:textId="7C64E96F" w:rsidR="009F42F9" w:rsidRPr="009F093E" w:rsidRDefault="009F42F9" w:rsidP="002E2EC1">
      <w:pPr>
        <w:pStyle w:val="NormalWeb"/>
        <w:numPr>
          <w:ilvl w:val="0"/>
          <w:numId w:val="20"/>
        </w:numPr>
        <w:spacing w:before="0" w:beforeAutospacing="0" w:after="0" w:afterAutospacing="0" w:line="276" w:lineRule="auto"/>
        <w:rPr>
          <w:rFonts w:ascii="Arial" w:hAnsi="Arial" w:cs="Arial"/>
          <w:color w:val="FF0000"/>
          <w:sz w:val="20"/>
          <w:szCs w:val="20"/>
        </w:rPr>
      </w:pPr>
      <w:r w:rsidRPr="009F093E">
        <w:rPr>
          <w:rFonts w:ascii="Arial" w:hAnsi="Arial" w:cs="Arial"/>
          <w:sz w:val="20"/>
          <w:szCs w:val="20"/>
        </w:rPr>
        <w:t xml:space="preserve">Organisations should develop </w:t>
      </w:r>
      <w:r w:rsidR="00F301D3">
        <w:rPr>
          <w:rFonts w:ascii="Arial" w:hAnsi="Arial" w:cs="Arial"/>
          <w:sz w:val="20"/>
          <w:szCs w:val="20"/>
        </w:rPr>
        <w:t>and update</w:t>
      </w:r>
      <w:r w:rsidRPr="009F093E">
        <w:rPr>
          <w:rFonts w:ascii="Arial" w:hAnsi="Arial" w:cs="Arial"/>
          <w:sz w:val="20"/>
          <w:szCs w:val="20"/>
        </w:rPr>
        <w:t xml:space="preserve"> policies </w:t>
      </w:r>
      <w:r w:rsidR="005D2730" w:rsidRPr="009F093E">
        <w:rPr>
          <w:rFonts w:ascii="Arial" w:hAnsi="Arial" w:cs="Arial"/>
          <w:sz w:val="20"/>
          <w:szCs w:val="20"/>
        </w:rPr>
        <w:t>and</w:t>
      </w:r>
      <w:r w:rsidRPr="009F093E">
        <w:rPr>
          <w:rFonts w:ascii="Arial" w:hAnsi="Arial" w:cs="Arial"/>
          <w:sz w:val="20"/>
          <w:szCs w:val="20"/>
        </w:rPr>
        <w:t xml:space="preserve"> procedures for prompt identification and isolation of </w:t>
      </w:r>
      <w:r w:rsidRPr="002A46CA">
        <w:rPr>
          <w:rFonts w:ascii="Arial" w:hAnsi="Arial" w:cs="Arial"/>
          <w:sz w:val="20"/>
          <w:szCs w:val="20"/>
        </w:rPr>
        <w:t>workers</w:t>
      </w:r>
      <w:r w:rsidR="009F093E" w:rsidRPr="002A46CA">
        <w:rPr>
          <w:rFonts w:ascii="Arial" w:hAnsi="Arial" w:cs="Arial"/>
          <w:sz w:val="20"/>
          <w:szCs w:val="20"/>
        </w:rPr>
        <w:t>, volunteers or young people</w:t>
      </w:r>
      <w:r w:rsidRPr="002A46CA">
        <w:rPr>
          <w:rFonts w:ascii="Arial" w:hAnsi="Arial" w:cs="Arial"/>
          <w:sz w:val="20"/>
          <w:szCs w:val="20"/>
        </w:rPr>
        <w:t xml:space="preserve"> who </w:t>
      </w:r>
      <w:r w:rsidRPr="009F093E">
        <w:rPr>
          <w:rFonts w:ascii="Arial" w:hAnsi="Arial" w:cs="Arial"/>
          <w:sz w:val="20"/>
          <w:szCs w:val="20"/>
        </w:rPr>
        <w:t>may have symptoms of COVID-19, as appropriate.</w:t>
      </w:r>
      <w:r w:rsidR="009F093E" w:rsidRPr="009F093E">
        <w:rPr>
          <w:rFonts w:ascii="Arial" w:hAnsi="Arial" w:cs="Arial"/>
          <w:sz w:val="20"/>
          <w:szCs w:val="20"/>
        </w:rPr>
        <w:t xml:space="preserve"> </w:t>
      </w:r>
    </w:p>
    <w:p w14:paraId="55433D48" w14:textId="77777777" w:rsidR="009F42F9" w:rsidRPr="009F42F9" w:rsidRDefault="009F42F9" w:rsidP="002E2EC1">
      <w:pPr>
        <w:pStyle w:val="Default"/>
        <w:numPr>
          <w:ilvl w:val="2"/>
          <w:numId w:val="4"/>
        </w:numPr>
        <w:spacing w:line="276" w:lineRule="auto"/>
        <w:ind w:left="709"/>
        <w:jc w:val="both"/>
        <w:rPr>
          <w:rFonts w:ascii="Arial" w:hAnsi="Arial" w:cs="Arial"/>
          <w:color w:val="auto"/>
          <w:sz w:val="20"/>
          <w:szCs w:val="20"/>
        </w:rPr>
      </w:pPr>
      <w:r w:rsidRPr="009F42F9">
        <w:rPr>
          <w:rFonts w:ascii="Arial" w:hAnsi="Arial" w:cs="Arial"/>
          <w:color w:val="auto"/>
          <w:sz w:val="20"/>
          <w:szCs w:val="20"/>
        </w:rPr>
        <w:lastRenderedPageBreak/>
        <w:t>Organisations will:</w:t>
      </w:r>
    </w:p>
    <w:p w14:paraId="0F92D8FD" w14:textId="3B991FC7" w:rsidR="009F42F9" w:rsidRPr="009F42F9" w:rsidRDefault="009F42F9" w:rsidP="002E2EC1">
      <w:pPr>
        <w:pStyle w:val="Default"/>
        <w:numPr>
          <w:ilvl w:val="2"/>
          <w:numId w:val="11"/>
        </w:numPr>
        <w:spacing w:line="276" w:lineRule="auto"/>
        <w:ind w:left="1134"/>
        <w:jc w:val="both"/>
        <w:rPr>
          <w:rFonts w:ascii="Arial" w:hAnsi="Arial" w:cs="Arial"/>
          <w:color w:val="auto"/>
          <w:sz w:val="20"/>
          <w:szCs w:val="20"/>
          <w:lang w:val="en-GB"/>
        </w:rPr>
      </w:pPr>
      <w:r w:rsidRPr="009F42F9">
        <w:rPr>
          <w:rFonts w:ascii="Arial" w:hAnsi="Arial" w:cs="Arial"/>
          <w:color w:val="auto"/>
          <w:sz w:val="20"/>
          <w:szCs w:val="20"/>
          <w:lang w:val="en-GB"/>
        </w:rPr>
        <w:t xml:space="preserve">Provide </w:t>
      </w:r>
      <w:r w:rsidR="00F301D3">
        <w:rPr>
          <w:rFonts w:ascii="Arial" w:hAnsi="Arial" w:cs="Arial"/>
          <w:color w:val="auto"/>
          <w:sz w:val="20"/>
          <w:szCs w:val="20"/>
          <w:lang w:val="en-GB"/>
        </w:rPr>
        <w:t>appropriate</w:t>
      </w:r>
      <w:r w:rsidRPr="009F42F9">
        <w:rPr>
          <w:rFonts w:ascii="Arial" w:hAnsi="Arial" w:cs="Arial"/>
          <w:color w:val="auto"/>
          <w:sz w:val="20"/>
          <w:szCs w:val="20"/>
          <w:lang w:val="en-GB"/>
        </w:rPr>
        <w:t xml:space="preserve"> </w:t>
      </w:r>
      <w:hyperlink r:id="rId52" w:history="1">
        <w:r w:rsidRPr="00227928">
          <w:rPr>
            <w:rStyle w:val="Hyperlink"/>
            <w:rFonts w:ascii="Arial" w:hAnsi="Arial" w:cs="Arial"/>
            <w:sz w:val="20"/>
            <w:szCs w:val="20"/>
            <w:lang w:val="en-GB"/>
          </w:rPr>
          <w:t>training</w:t>
        </w:r>
      </w:hyperlink>
      <w:r w:rsidRPr="009F42F9">
        <w:rPr>
          <w:rFonts w:ascii="Arial" w:hAnsi="Arial" w:cs="Arial"/>
          <w:color w:val="auto"/>
          <w:sz w:val="20"/>
          <w:szCs w:val="20"/>
          <w:lang w:val="en-GB"/>
        </w:rPr>
        <w:t>, online and/or onsite, for all workers and volunteers</w:t>
      </w:r>
      <w:r w:rsidR="00227928">
        <w:rPr>
          <w:rFonts w:ascii="Arial" w:hAnsi="Arial" w:cs="Arial"/>
          <w:color w:val="auto"/>
          <w:sz w:val="20"/>
          <w:szCs w:val="20"/>
          <w:lang w:val="en-GB"/>
        </w:rPr>
        <w:t xml:space="preserve"> (see above)</w:t>
      </w:r>
      <w:r w:rsidRPr="009F42F9">
        <w:rPr>
          <w:rFonts w:ascii="Arial" w:hAnsi="Arial" w:cs="Arial"/>
          <w:color w:val="auto"/>
          <w:sz w:val="20"/>
          <w:szCs w:val="20"/>
          <w:lang w:val="en-GB"/>
        </w:rPr>
        <w:t xml:space="preserve">. </w:t>
      </w:r>
    </w:p>
    <w:p w14:paraId="0F9B0F9F" w14:textId="500A37E7" w:rsidR="009F42F9" w:rsidRPr="009F42F9" w:rsidRDefault="009F42F9" w:rsidP="002E2EC1">
      <w:pPr>
        <w:pStyle w:val="Default"/>
        <w:numPr>
          <w:ilvl w:val="2"/>
          <w:numId w:val="11"/>
        </w:numPr>
        <w:spacing w:line="276" w:lineRule="auto"/>
        <w:ind w:left="1134"/>
        <w:jc w:val="both"/>
        <w:rPr>
          <w:rFonts w:ascii="Arial" w:hAnsi="Arial" w:cs="Arial"/>
          <w:color w:val="auto"/>
          <w:sz w:val="20"/>
          <w:szCs w:val="20"/>
          <w:lang w:val="en-GB"/>
        </w:rPr>
      </w:pPr>
      <w:r w:rsidRPr="009F42F9">
        <w:rPr>
          <w:rFonts w:ascii="Arial" w:hAnsi="Arial" w:cs="Arial"/>
          <w:color w:val="auto"/>
          <w:sz w:val="20"/>
          <w:szCs w:val="20"/>
        </w:rPr>
        <w:t>Keep a log of contact/group work to facilitate contact tracing</w:t>
      </w:r>
      <w:r w:rsidR="00227928">
        <w:rPr>
          <w:rFonts w:ascii="Arial" w:hAnsi="Arial" w:cs="Arial"/>
          <w:color w:val="auto"/>
          <w:sz w:val="20"/>
          <w:szCs w:val="20"/>
        </w:rPr>
        <w:t xml:space="preserve"> (see appendix)</w:t>
      </w:r>
      <w:r w:rsidRPr="009F42F9">
        <w:rPr>
          <w:rFonts w:ascii="Arial" w:hAnsi="Arial" w:cs="Arial"/>
          <w:color w:val="auto"/>
          <w:sz w:val="20"/>
          <w:szCs w:val="20"/>
        </w:rPr>
        <w:t>.</w:t>
      </w:r>
    </w:p>
    <w:p w14:paraId="4AB2F298" w14:textId="77777777" w:rsidR="009F42F9" w:rsidRPr="009F42F9" w:rsidRDefault="009F42F9" w:rsidP="002E2EC1">
      <w:pPr>
        <w:pStyle w:val="Default"/>
        <w:numPr>
          <w:ilvl w:val="2"/>
          <w:numId w:val="11"/>
        </w:numPr>
        <w:spacing w:line="276" w:lineRule="auto"/>
        <w:ind w:left="1134"/>
        <w:jc w:val="both"/>
        <w:rPr>
          <w:rFonts w:ascii="Arial" w:hAnsi="Arial" w:cs="Arial"/>
          <w:color w:val="auto"/>
          <w:sz w:val="20"/>
          <w:szCs w:val="20"/>
        </w:rPr>
      </w:pPr>
      <w:r w:rsidRPr="009F42F9">
        <w:rPr>
          <w:rFonts w:ascii="Arial" w:hAnsi="Arial" w:cs="Arial"/>
          <w:color w:val="auto"/>
          <w:sz w:val="20"/>
          <w:szCs w:val="20"/>
        </w:rPr>
        <w:t>Inform young people, workers, volunteers and others of the purpose of the log.</w:t>
      </w:r>
    </w:p>
    <w:p w14:paraId="4A18982D" w14:textId="2D9C2C4A" w:rsidR="005F2B90" w:rsidRDefault="009F42F9" w:rsidP="002E2EC1">
      <w:pPr>
        <w:pStyle w:val="Default"/>
        <w:numPr>
          <w:ilvl w:val="2"/>
          <w:numId w:val="11"/>
        </w:numPr>
        <w:spacing w:line="276" w:lineRule="auto"/>
        <w:ind w:left="1134"/>
        <w:jc w:val="both"/>
        <w:rPr>
          <w:rFonts w:ascii="Arial" w:hAnsi="Arial" w:cs="Arial"/>
          <w:color w:val="auto"/>
          <w:sz w:val="20"/>
          <w:szCs w:val="20"/>
        </w:rPr>
      </w:pPr>
      <w:r w:rsidRPr="009F42F9">
        <w:rPr>
          <w:rFonts w:ascii="Arial" w:hAnsi="Arial" w:cs="Arial"/>
          <w:color w:val="auto"/>
          <w:sz w:val="20"/>
          <w:szCs w:val="20"/>
        </w:rPr>
        <w:t xml:space="preserve">Provide up to date information on the Public Health advice issued by the </w:t>
      </w:r>
      <w:hyperlink r:id="rId53" w:history="1">
        <w:r w:rsidRPr="0012722F">
          <w:rPr>
            <w:rStyle w:val="Hyperlink"/>
            <w:rFonts w:ascii="Arial" w:hAnsi="Arial" w:cs="Arial"/>
            <w:sz w:val="20"/>
            <w:szCs w:val="20"/>
          </w:rPr>
          <w:t>HSE</w:t>
        </w:r>
      </w:hyperlink>
      <w:r w:rsidRPr="009F42F9">
        <w:rPr>
          <w:rFonts w:ascii="Arial" w:hAnsi="Arial" w:cs="Arial"/>
          <w:color w:val="auto"/>
          <w:sz w:val="20"/>
          <w:szCs w:val="20"/>
        </w:rPr>
        <w:t xml:space="preserve"> and </w:t>
      </w:r>
      <w:hyperlink r:id="rId54" w:history="1">
        <w:r w:rsidRPr="00C2677F">
          <w:rPr>
            <w:rStyle w:val="Hyperlink"/>
            <w:rFonts w:ascii="Arial" w:hAnsi="Arial" w:cs="Arial"/>
            <w:sz w:val="20"/>
            <w:szCs w:val="20"/>
          </w:rPr>
          <w:t>Gov.ie</w:t>
        </w:r>
      </w:hyperlink>
      <w:r w:rsidRPr="009F42F9">
        <w:rPr>
          <w:rFonts w:ascii="Arial" w:hAnsi="Arial" w:cs="Arial"/>
          <w:color w:val="auto"/>
          <w:sz w:val="20"/>
          <w:szCs w:val="20"/>
        </w:rPr>
        <w:t>.</w:t>
      </w:r>
    </w:p>
    <w:p w14:paraId="138EDEEC" w14:textId="3D46397F" w:rsidR="009F42F9" w:rsidRPr="002A46CA" w:rsidRDefault="009F42F9" w:rsidP="002E2EC1">
      <w:pPr>
        <w:pStyle w:val="Default"/>
        <w:numPr>
          <w:ilvl w:val="2"/>
          <w:numId w:val="11"/>
        </w:numPr>
        <w:spacing w:line="276" w:lineRule="auto"/>
        <w:ind w:left="1134"/>
        <w:jc w:val="both"/>
        <w:rPr>
          <w:rFonts w:ascii="Arial" w:hAnsi="Arial" w:cs="Arial"/>
          <w:color w:val="auto"/>
          <w:sz w:val="20"/>
          <w:szCs w:val="20"/>
        </w:rPr>
      </w:pPr>
      <w:r w:rsidRPr="002A46CA">
        <w:rPr>
          <w:rFonts w:ascii="Arial" w:hAnsi="Arial" w:cs="Arial"/>
          <w:color w:val="auto"/>
          <w:sz w:val="20"/>
          <w:szCs w:val="20"/>
        </w:rPr>
        <w:t>Provide instruction for workers</w:t>
      </w:r>
      <w:r w:rsidR="009F093E" w:rsidRPr="002A46CA">
        <w:rPr>
          <w:rFonts w:ascii="Arial" w:hAnsi="Arial" w:cs="Arial"/>
          <w:color w:val="auto"/>
          <w:sz w:val="20"/>
          <w:szCs w:val="20"/>
        </w:rPr>
        <w:t xml:space="preserve"> and volunteers</w:t>
      </w:r>
      <w:r w:rsidRPr="002A46CA">
        <w:rPr>
          <w:rFonts w:ascii="Arial" w:hAnsi="Arial" w:cs="Arial"/>
          <w:color w:val="auto"/>
          <w:sz w:val="20"/>
          <w:szCs w:val="20"/>
        </w:rPr>
        <w:t xml:space="preserve"> to follow if they develop signs and symptoms of COVID-19 during work</w:t>
      </w:r>
      <w:r w:rsidR="009F093E" w:rsidRPr="002A46CA">
        <w:rPr>
          <w:rFonts w:ascii="Arial" w:hAnsi="Arial" w:cs="Arial"/>
          <w:color w:val="auto"/>
          <w:sz w:val="20"/>
          <w:szCs w:val="20"/>
        </w:rPr>
        <w:t xml:space="preserve"> or if a young person develops signs and symptoms of COVID-19 while availing of a youth service. </w:t>
      </w:r>
    </w:p>
    <w:p w14:paraId="6B0AD21B" w14:textId="77777777" w:rsidR="009F42F9" w:rsidRPr="002A46CA" w:rsidRDefault="009F42F9" w:rsidP="002E2EC1">
      <w:pPr>
        <w:pStyle w:val="Default"/>
        <w:numPr>
          <w:ilvl w:val="2"/>
          <w:numId w:val="12"/>
        </w:numPr>
        <w:spacing w:line="276" w:lineRule="auto"/>
        <w:ind w:left="709"/>
        <w:jc w:val="both"/>
        <w:rPr>
          <w:rFonts w:ascii="Arial" w:hAnsi="Arial" w:cs="Arial"/>
          <w:color w:val="auto"/>
          <w:sz w:val="20"/>
          <w:szCs w:val="20"/>
        </w:rPr>
      </w:pPr>
      <w:r w:rsidRPr="002A46CA">
        <w:rPr>
          <w:rFonts w:ascii="Arial" w:hAnsi="Arial" w:cs="Arial"/>
          <w:color w:val="auto"/>
          <w:sz w:val="20"/>
          <w:szCs w:val="20"/>
        </w:rPr>
        <w:t>Workers and volunteers will:</w:t>
      </w:r>
    </w:p>
    <w:p w14:paraId="192B55DD" w14:textId="77777777" w:rsidR="009F42F9" w:rsidRPr="002A46CA" w:rsidRDefault="009F42F9" w:rsidP="002E2EC1">
      <w:pPr>
        <w:pStyle w:val="Default"/>
        <w:numPr>
          <w:ilvl w:val="2"/>
          <w:numId w:val="13"/>
        </w:numPr>
        <w:spacing w:line="276" w:lineRule="auto"/>
        <w:ind w:left="1134"/>
        <w:jc w:val="both"/>
        <w:rPr>
          <w:rFonts w:ascii="Arial" w:hAnsi="Arial" w:cs="Arial"/>
          <w:color w:val="auto"/>
          <w:sz w:val="20"/>
          <w:szCs w:val="20"/>
        </w:rPr>
      </w:pPr>
      <w:r w:rsidRPr="002A46CA">
        <w:rPr>
          <w:rFonts w:ascii="Arial" w:hAnsi="Arial" w:cs="Arial"/>
          <w:color w:val="auto"/>
          <w:sz w:val="20"/>
          <w:szCs w:val="20"/>
        </w:rPr>
        <w:t>Make themselves aware of the signs and symptoms of COVID-19 and monitor their own wellbeing.</w:t>
      </w:r>
    </w:p>
    <w:p w14:paraId="2E89C319" w14:textId="77777777" w:rsidR="009F42F9" w:rsidRPr="002A46CA" w:rsidRDefault="009F42F9" w:rsidP="002E2EC1">
      <w:pPr>
        <w:pStyle w:val="Default"/>
        <w:numPr>
          <w:ilvl w:val="2"/>
          <w:numId w:val="13"/>
        </w:numPr>
        <w:spacing w:line="276" w:lineRule="auto"/>
        <w:ind w:left="1134"/>
        <w:jc w:val="both"/>
        <w:rPr>
          <w:rFonts w:ascii="Arial" w:hAnsi="Arial" w:cs="Arial"/>
          <w:color w:val="auto"/>
          <w:sz w:val="20"/>
          <w:szCs w:val="20"/>
        </w:rPr>
      </w:pPr>
      <w:r w:rsidRPr="002A46CA">
        <w:rPr>
          <w:rFonts w:ascii="Arial" w:hAnsi="Arial" w:cs="Arial"/>
          <w:color w:val="auto"/>
          <w:sz w:val="20"/>
          <w:szCs w:val="20"/>
        </w:rPr>
        <w:t>Self-isolate at home and contact their GP promptly for further advice if they display any signs or symptoms.</w:t>
      </w:r>
    </w:p>
    <w:p w14:paraId="760E5851" w14:textId="77777777" w:rsidR="009F42F9" w:rsidRPr="002A46CA" w:rsidRDefault="009F42F9" w:rsidP="002E2EC1">
      <w:pPr>
        <w:pStyle w:val="Default"/>
        <w:numPr>
          <w:ilvl w:val="2"/>
          <w:numId w:val="13"/>
        </w:numPr>
        <w:spacing w:line="276" w:lineRule="auto"/>
        <w:ind w:left="1134"/>
        <w:jc w:val="both"/>
        <w:rPr>
          <w:rFonts w:ascii="Arial" w:hAnsi="Arial" w:cs="Arial"/>
          <w:color w:val="auto"/>
          <w:sz w:val="20"/>
          <w:szCs w:val="20"/>
        </w:rPr>
      </w:pPr>
      <w:r w:rsidRPr="002A46CA">
        <w:rPr>
          <w:rFonts w:ascii="Arial" w:hAnsi="Arial" w:cs="Arial"/>
          <w:color w:val="auto"/>
          <w:sz w:val="20"/>
          <w:szCs w:val="20"/>
        </w:rPr>
        <w:t>Report to managers immediately if any symptoms develop during the shift.</w:t>
      </w:r>
    </w:p>
    <w:p w14:paraId="1CA4F4CD" w14:textId="6BD235CA" w:rsidR="00E329A8" w:rsidRPr="005A4D14" w:rsidRDefault="00E329A8" w:rsidP="002E2EC1">
      <w:pPr>
        <w:spacing w:line="276" w:lineRule="auto"/>
        <w:jc w:val="both"/>
        <w:rPr>
          <w:rFonts w:ascii="Arial" w:hAnsi="Arial" w:cs="Arial"/>
          <w:bCs/>
          <w:sz w:val="20"/>
          <w:szCs w:val="20"/>
        </w:rPr>
      </w:pPr>
    </w:p>
    <w:p w14:paraId="7B6ADFCF" w14:textId="77777777" w:rsidR="005A4D14" w:rsidRPr="00073B00" w:rsidRDefault="005A4D14" w:rsidP="002E2EC1">
      <w:pPr>
        <w:pStyle w:val="NormalWeb"/>
        <w:spacing w:before="0" w:beforeAutospacing="0" w:after="0" w:afterAutospacing="0" w:line="276" w:lineRule="auto"/>
        <w:rPr>
          <w:rFonts w:ascii="Arial" w:hAnsi="Arial" w:cs="Arial"/>
          <w:b/>
          <w:bCs/>
          <w:color w:val="48B9C7" w:themeColor="accent1"/>
          <w:sz w:val="22"/>
          <w:szCs w:val="22"/>
        </w:rPr>
      </w:pPr>
      <w:r w:rsidRPr="00073B00">
        <w:rPr>
          <w:rFonts w:ascii="Arial" w:hAnsi="Arial" w:cs="Arial"/>
          <w:b/>
          <w:bCs/>
          <w:color w:val="48B9C7" w:themeColor="accent1"/>
          <w:sz w:val="22"/>
          <w:szCs w:val="22"/>
        </w:rPr>
        <w:t xml:space="preserve">Occupational Health and Safety </w:t>
      </w:r>
    </w:p>
    <w:p w14:paraId="4E191211" w14:textId="7F7F701D" w:rsidR="005A4D14" w:rsidRPr="005A4D14" w:rsidRDefault="005A4D14" w:rsidP="002E2EC1">
      <w:pPr>
        <w:pStyle w:val="NormalWeb"/>
        <w:numPr>
          <w:ilvl w:val="0"/>
          <w:numId w:val="10"/>
        </w:numPr>
        <w:spacing w:before="0" w:beforeAutospacing="0" w:after="0" w:afterAutospacing="0" w:line="276" w:lineRule="auto"/>
        <w:rPr>
          <w:rFonts w:ascii="Arial" w:hAnsi="Arial" w:cs="Arial"/>
          <w:sz w:val="20"/>
          <w:szCs w:val="20"/>
        </w:rPr>
      </w:pPr>
      <w:r w:rsidRPr="005A4D14">
        <w:rPr>
          <w:rFonts w:ascii="Arial" w:hAnsi="Arial" w:cs="Arial"/>
          <w:sz w:val="20"/>
          <w:szCs w:val="20"/>
        </w:rPr>
        <w:t xml:space="preserve">All existing Occupational Health and Safety provisions will continue to apply to all workplaces during this time and further information and advice is available on the </w:t>
      </w:r>
      <w:hyperlink r:id="rId55" w:history="1">
        <w:r w:rsidRPr="00D319A8">
          <w:rPr>
            <w:rStyle w:val="Hyperlink"/>
            <w:rFonts w:ascii="Arial" w:hAnsi="Arial" w:cs="Arial"/>
            <w:sz w:val="20"/>
            <w:szCs w:val="20"/>
          </w:rPr>
          <w:t>Health and Safety Authority website</w:t>
        </w:r>
      </w:hyperlink>
      <w:r w:rsidR="005F6D5C">
        <w:rPr>
          <w:rFonts w:ascii="Arial" w:hAnsi="Arial" w:cs="Arial"/>
          <w:sz w:val="20"/>
          <w:szCs w:val="20"/>
        </w:rPr>
        <w:t>.</w:t>
      </w:r>
    </w:p>
    <w:p w14:paraId="51CCD093" w14:textId="77777777" w:rsidR="005A4D14" w:rsidRPr="005A4D14" w:rsidRDefault="005A4D14" w:rsidP="002E2EC1">
      <w:pPr>
        <w:spacing w:line="276" w:lineRule="auto"/>
        <w:jc w:val="both"/>
        <w:rPr>
          <w:rFonts w:ascii="Arial" w:hAnsi="Arial" w:cs="Arial"/>
          <w:b/>
          <w:color w:val="48B9C7" w:themeColor="accent1"/>
          <w:sz w:val="20"/>
          <w:szCs w:val="20"/>
        </w:rPr>
      </w:pPr>
    </w:p>
    <w:p w14:paraId="7A6678B8" w14:textId="57862F2E" w:rsidR="007C2A42" w:rsidRPr="00073B00" w:rsidRDefault="007C2A42" w:rsidP="002E2EC1">
      <w:pPr>
        <w:spacing w:line="276" w:lineRule="auto"/>
        <w:jc w:val="both"/>
        <w:rPr>
          <w:rFonts w:ascii="Arial" w:hAnsi="Arial" w:cs="Arial"/>
          <w:b/>
          <w:color w:val="48B9C7" w:themeColor="accent1"/>
          <w:sz w:val="22"/>
          <w:szCs w:val="22"/>
        </w:rPr>
      </w:pPr>
      <w:r w:rsidRPr="00073B00">
        <w:rPr>
          <w:rFonts w:ascii="Arial" w:hAnsi="Arial" w:cs="Arial"/>
          <w:b/>
          <w:color w:val="48B9C7" w:themeColor="accent1"/>
          <w:sz w:val="22"/>
          <w:szCs w:val="22"/>
        </w:rPr>
        <w:t>Communications</w:t>
      </w:r>
    </w:p>
    <w:p w14:paraId="2AC32B58" w14:textId="1974FB63" w:rsidR="009F093E" w:rsidRPr="002A46CA" w:rsidRDefault="009F093E" w:rsidP="002E2EC1">
      <w:pPr>
        <w:pStyle w:val="NormalWeb"/>
        <w:numPr>
          <w:ilvl w:val="0"/>
          <w:numId w:val="5"/>
        </w:numPr>
        <w:spacing w:before="0" w:beforeAutospacing="0" w:after="0" w:afterAutospacing="0" w:line="276" w:lineRule="auto"/>
        <w:ind w:left="714" w:hanging="357"/>
        <w:rPr>
          <w:rFonts w:ascii="Arial" w:hAnsi="Arial" w:cs="Arial"/>
          <w:sz w:val="20"/>
          <w:szCs w:val="20"/>
        </w:rPr>
      </w:pPr>
      <w:r w:rsidRPr="002A46CA">
        <w:rPr>
          <w:rFonts w:ascii="Arial" w:hAnsi="Arial" w:cs="Arial"/>
          <w:sz w:val="20"/>
          <w:szCs w:val="20"/>
        </w:rPr>
        <w:t xml:space="preserve">Youth theatres should ensure that they have in place a plan to communicate the guidance, return to work procedures, and additional public health measures required in line with the most recent Government guidelines to all involved in their youth theatre. </w:t>
      </w:r>
    </w:p>
    <w:p w14:paraId="1768E42A" w14:textId="25AAF69A" w:rsidR="00D57076" w:rsidRPr="002A46CA" w:rsidRDefault="00693465" w:rsidP="002E2EC1">
      <w:pPr>
        <w:pStyle w:val="Default"/>
        <w:numPr>
          <w:ilvl w:val="0"/>
          <w:numId w:val="5"/>
        </w:numPr>
        <w:spacing w:line="276" w:lineRule="auto"/>
        <w:jc w:val="both"/>
        <w:rPr>
          <w:rFonts w:ascii="Arial" w:hAnsi="Arial" w:cs="Arial"/>
          <w:b/>
          <w:color w:val="auto"/>
          <w:sz w:val="22"/>
          <w:szCs w:val="22"/>
        </w:rPr>
      </w:pPr>
      <w:r w:rsidRPr="002A46CA">
        <w:rPr>
          <w:rFonts w:ascii="Arial" w:hAnsi="Arial" w:cs="Arial"/>
          <w:color w:val="auto"/>
          <w:sz w:val="20"/>
          <w:szCs w:val="20"/>
        </w:rPr>
        <w:t xml:space="preserve">Youth theatres should </w:t>
      </w:r>
      <w:r w:rsidR="009F093E" w:rsidRPr="002A46CA">
        <w:rPr>
          <w:rFonts w:ascii="Arial" w:hAnsi="Arial" w:cs="Arial"/>
          <w:color w:val="auto"/>
          <w:sz w:val="20"/>
          <w:szCs w:val="20"/>
        </w:rPr>
        <w:t xml:space="preserve">communicate their plans and procedures clearly to stakeholders and tailor communications for their young people and parents / guardians (see Youth Theatre Ireland template resource). </w:t>
      </w:r>
    </w:p>
    <w:p w14:paraId="4F8B1583" w14:textId="2F363A8E" w:rsidR="002E2EC1" w:rsidRDefault="002E2EC1" w:rsidP="006B4AD1">
      <w:pPr>
        <w:rPr>
          <w:rFonts w:ascii="Arial" w:hAnsi="Arial" w:cs="Arial"/>
          <w:b/>
          <w:color w:val="48B9C7" w:themeColor="accent1"/>
          <w:sz w:val="22"/>
          <w:szCs w:val="22"/>
        </w:rPr>
      </w:pPr>
    </w:p>
    <w:p w14:paraId="46095411" w14:textId="6EEAF1CE" w:rsidR="00DB65AC" w:rsidRDefault="00DB65AC" w:rsidP="006B4AD1">
      <w:pPr>
        <w:rPr>
          <w:rFonts w:ascii="Arial" w:hAnsi="Arial" w:cs="Arial"/>
          <w:b/>
          <w:color w:val="48B9C7" w:themeColor="accent1"/>
          <w:sz w:val="22"/>
          <w:szCs w:val="22"/>
        </w:rPr>
      </w:pPr>
    </w:p>
    <w:p w14:paraId="75081080" w14:textId="4456439B" w:rsidR="0021051F" w:rsidRPr="006F5041" w:rsidRDefault="00860FA1" w:rsidP="0021051F">
      <w:pPr>
        <w:shd w:val="clear" w:color="auto" w:fill="48B9C7" w:themeFill="accent1"/>
        <w:rPr>
          <w:rFonts w:ascii="Arial" w:hAnsi="Arial" w:cs="Arial"/>
          <w:b/>
          <w:color w:val="FFFFFF" w:themeColor="background1"/>
          <w:sz w:val="28"/>
          <w:szCs w:val="28"/>
        </w:rPr>
      </w:pPr>
      <w:r>
        <w:rPr>
          <w:rFonts w:ascii="Arial" w:hAnsi="Arial" w:cs="Arial"/>
          <w:b/>
          <w:color w:val="FFFFFF" w:themeColor="background1"/>
          <w:sz w:val="28"/>
          <w:szCs w:val="28"/>
        </w:rPr>
        <w:t>5</w:t>
      </w:r>
      <w:r w:rsidR="0021051F">
        <w:rPr>
          <w:rFonts w:ascii="Arial" w:hAnsi="Arial" w:cs="Arial"/>
          <w:b/>
          <w:color w:val="FFFFFF" w:themeColor="background1"/>
          <w:sz w:val="28"/>
          <w:szCs w:val="28"/>
        </w:rPr>
        <w:tab/>
      </w:r>
      <w:r>
        <w:rPr>
          <w:rFonts w:ascii="Arial" w:hAnsi="Arial" w:cs="Arial"/>
          <w:b/>
          <w:color w:val="FFFFFF" w:themeColor="background1"/>
          <w:sz w:val="28"/>
          <w:szCs w:val="28"/>
        </w:rPr>
        <w:t>YOUTH THEATRE IRELAND TEMPLATES</w:t>
      </w:r>
    </w:p>
    <w:p w14:paraId="138D5976" w14:textId="30ADC14F" w:rsidR="00DB65AC" w:rsidRDefault="00DB65AC" w:rsidP="006B4AD1">
      <w:pPr>
        <w:rPr>
          <w:rFonts w:ascii="Arial" w:hAnsi="Arial" w:cs="Arial"/>
          <w:b/>
          <w:color w:val="48B9C7" w:themeColor="accent1"/>
          <w:sz w:val="22"/>
          <w:szCs w:val="22"/>
        </w:rPr>
      </w:pPr>
    </w:p>
    <w:p w14:paraId="0746736A" w14:textId="3405B5D1" w:rsidR="009D0E62" w:rsidRDefault="009D0E62" w:rsidP="009D0E62">
      <w:pPr>
        <w:spacing w:line="276" w:lineRule="auto"/>
        <w:jc w:val="both"/>
        <w:rPr>
          <w:rFonts w:ascii="Arial" w:hAnsi="Arial" w:cs="Arial"/>
          <w:color w:val="00B0F0"/>
          <w:sz w:val="20"/>
          <w:szCs w:val="20"/>
        </w:rPr>
      </w:pPr>
      <w:r w:rsidRPr="00F903B2">
        <w:rPr>
          <w:rFonts w:ascii="Arial" w:hAnsi="Arial" w:cs="Arial"/>
          <w:color w:val="000000" w:themeColor="text1"/>
          <w:sz w:val="20"/>
          <w:szCs w:val="20"/>
        </w:rPr>
        <w:t>Youth Theatre Ireland have created a suite of templates which can be adapted to support your youth theatres return to ‘in-person’ work with young people when it is allowed under public health measures. The resources will help you draft COVID procedures for your youth theatre, develop the necessary administration to support young people’s safe re-engagement with ‘in-person’ work and help you communicate your approach to young people, parents and guardians.</w:t>
      </w:r>
      <w:r w:rsidR="00514D5D" w:rsidRPr="00F903B2">
        <w:rPr>
          <w:rFonts w:ascii="Arial" w:hAnsi="Arial" w:cs="Arial"/>
          <w:color w:val="000000" w:themeColor="text1"/>
          <w:sz w:val="20"/>
          <w:szCs w:val="20"/>
        </w:rPr>
        <w:t xml:space="preserve"> The following templates can be downloaded from the Youth Theatre Ireland website: </w:t>
      </w:r>
      <w:hyperlink r:id="rId56" w:history="1">
        <w:r w:rsidR="00514D5D" w:rsidRPr="00F903B2">
          <w:rPr>
            <w:rStyle w:val="Hyperlink"/>
            <w:rFonts w:ascii="Arial" w:hAnsi="Arial" w:cs="Arial"/>
            <w:color w:val="00B0F0"/>
            <w:sz w:val="20"/>
            <w:szCs w:val="20"/>
          </w:rPr>
          <w:t>https://www.youththeatre.ie/resources/covid-19-guidance-for-youth-theatres</w:t>
        </w:r>
      </w:hyperlink>
      <w:r w:rsidR="00514D5D" w:rsidRPr="00F903B2">
        <w:rPr>
          <w:rFonts w:ascii="Arial" w:hAnsi="Arial" w:cs="Arial"/>
          <w:color w:val="00B0F0"/>
          <w:sz w:val="20"/>
          <w:szCs w:val="20"/>
        </w:rPr>
        <w:t xml:space="preserve"> </w:t>
      </w:r>
    </w:p>
    <w:p w14:paraId="5A1CD084" w14:textId="7BF58D09" w:rsidR="001F50E2" w:rsidRPr="001B762B" w:rsidRDefault="001F50E2" w:rsidP="009D0E62">
      <w:pPr>
        <w:spacing w:line="276" w:lineRule="auto"/>
        <w:jc w:val="both"/>
        <w:rPr>
          <w:rFonts w:ascii="Arial" w:hAnsi="Arial" w:cs="Arial"/>
          <w:color w:val="FF0000"/>
          <w:sz w:val="20"/>
          <w:szCs w:val="20"/>
        </w:rPr>
      </w:pPr>
      <w:r w:rsidRPr="00F903B2">
        <w:rPr>
          <w:rFonts w:ascii="Arial" w:hAnsi="Arial" w:cs="Arial"/>
          <w:color w:val="FF0000"/>
          <w:sz w:val="20"/>
          <w:szCs w:val="20"/>
        </w:rPr>
        <w:t xml:space="preserve">To access </w:t>
      </w:r>
      <w:r w:rsidR="00806FE9" w:rsidRPr="00F903B2">
        <w:rPr>
          <w:rFonts w:ascii="Arial" w:hAnsi="Arial" w:cs="Arial"/>
          <w:color w:val="FF0000"/>
          <w:sz w:val="20"/>
          <w:szCs w:val="20"/>
        </w:rPr>
        <w:t>all of the templates, ensure you are logged into the members section of Youth Theatre Ireland’s website</w:t>
      </w:r>
      <w:r w:rsidR="00BA4D4B" w:rsidRPr="00F903B2">
        <w:rPr>
          <w:rFonts w:ascii="Arial" w:hAnsi="Arial" w:cs="Arial"/>
          <w:color w:val="FF0000"/>
          <w:sz w:val="20"/>
          <w:szCs w:val="20"/>
        </w:rPr>
        <w:t xml:space="preserve"> to view the following:</w:t>
      </w:r>
    </w:p>
    <w:p w14:paraId="34C65797" w14:textId="77777777" w:rsidR="009D0E62" w:rsidRPr="001B762B" w:rsidRDefault="009D0E62" w:rsidP="009D0E62">
      <w:pPr>
        <w:spacing w:line="276" w:lineRule="auto"/>
        <w:rPr>
          <w:rFonts w:ascii="Arial" w:hAnsi="Arial" w:cs="Arial"/>
          <w:color w:val="FF0000"/>
          <w:sz w:val="20"/>
          <w:szCs w:val="20"/>
        </w:rPr>
      </w:pPr>
    </w:p>
    <w:p w14:paraId="381B0A88" w14:textId="1ACC62F0" w:rsidR="009D0E62" w:rsidRPr="001B762B" w:rsidRDefault="009D0E62" w:rsidP="009D0E62">
      <w:pPr>
        <w:pStyle w:val="ListParagraph"/>
        <w:numPr>
          <w:ilvl w:val="0"/>
          <w:numId w:val="39"/>
        </w:numPr>
        <w:spacing w:after="0" w:line="276" w:lineRule="auto"/>
        <w:rPr>
          <w:rFonts w:ascii="Arial" w:eastAsia="Times New Roman" w:hAnsi="Arial" w:cs="Arial"/>
          <w:color w:val="FF0000"/>
          <w:sz w:val="20"/>
          <w:szCs w:val="20"/>
        </w:rPr>
      </w:pPr>
      <w:r w:rsidRPr="006667A9">
        <w:rPr>
          <w:rFonts w:ascii="Arial" w:eastAsia="Times New Roman" w:hAnsi="Arial" w:cs="Arial"/>
          <w:color w:val="FF0000"/>
          <w:sz w:val="20"/>
          <w:szCs w:val="20"/>
        </w:rPr>
        <w:t>Sample Letter to Young People / Parents / Guardians (Word) </w:t>
      </w:r>
      <w:r w:rsidR="00DC303A" w:rsidRPr="00F903B2">
        <w:rPr>
          <w:rFonts w:ascii="Arial" w:eastAsia="Times New Roman" w:hAnsi="Arial" w:cs="Arial"/>
          <w:color w:val="00B0F0"/>
          <w:sz w:val="20"/>
          <w:szCs w:val="20"/>
        </w:rPr>
        <w:t>https://www.youththeatre.ie/content/images/Sample-Letter-to-Young-People-Parents-Guardians.docx</w:t>
      </w:r>
    </w:p>
    <w:p w14:paraId="006FD29C" w14:textId="6BC6F161" w:rsidR="009D0E62" w:rsidRPr="00F903B2" w:rsidRDefault="009D0E62" w:rsidP="009D0E62">
      <w:pPr>
        <w:pStyle w:val="ListParagraph"/>
        <w:numPr>
          <w:ilvl w:val="0"/>
          <w:numId w:val="39"/>
        </w:numPr>
        <w:spacing w:after="0" w:line="276" w:lineRule="auto"/>
        <w:rPr>
          <w:rFonts w:ascii="Arial" w:eastAsia="Times New Roman" w:hAnsi="Arial" w:cs="Arial"/>
          <w:color w:val="00B0F0"/>
          <w:sz w:val="20"/>
          <w:szCs w:val="20"/>
        </w:rPr>
      </w:pPr>
      <w:r w:rsidRPr="006667A9">
        <w:rPr>
          <w:rFonts w:ascii="Arial" w:eastAsia="Times New Roman" w:hAnsi="Arial" w:cs="Arial"/>
          <w:color w:val="FF0000"/>
          <w:sz w:val="20"/>
          <w:szCs w:val="20"/>
        </w:rPr>
        <w:t>Sample COVID-19 Procedures for Youth Theatres (Word) </w:t>
      </w:r>
      <w:r w:rsidR="00DC303A" w:rsidRPr="00F903B2">
        <w:rPr>
          <w:rFonts w:ascii="Arial" w:eastAsia="Times New Roman" w:hAnsi="Arial" w:cs="Arial"/>
          <w:color w:val="00B0F0"/>
          <w:sz w:val="20"/>
          <w:szCs w:val="20"/>
        </w:rPr>
        <w:t>https://www.youththeatre.ie/content/images/Sample-Covid-19-Procedures-for-Youth-Theatres.docx</w:t>
      </w:r>
    </w:p>
    <w:p w14:paraId="5CEF5DEC" w14:textId="788EA534" w:rsidR="009D0E62" w:rsidRPr="00F903B2" w:rsidRDefault="009D0E62" w:rsidP="009D0E62">
      <w:pPr>
        <w:pStyle w:val="ListParagraph"/>
        <w:numPr>
          <w:ilvl w:val="0"/>
          <w:numId w:val="39"/>
        </w:numPr>
        <w:spacing w:after="0" w:line="276" w:lineRule="auto"/>
        <w:rPr>
          <w:rFonts w:ascii="Arial" w:eastAsia="Times New Roman" w:hAnsi="Arial" w:cs="Arial"/>
          <w:color w:val="00B0F0"/>
          <w:sz w:val="20"/>
          <w:szCs w:val="20"/>
        </w:rPr>
      </w:pPr>
      <w:r w:rsidRPr="006667A9">
        <w:rPr>
          <w:rFonts w:ascii="Arial" w:eastAsia="Times New Roman" w:hAnsi="Arial" w:cs="Arial"/>
          <w:color w:val="FF0000"/>
          <w:sz w:val="20"/>
          <w:szCs w:val="20"/>
        </w:rPr>
        <w:t>Sample COVID-19 Declaration Form (for members aged under 18) (Word) </w:t>
      </w:r>
      <w:r w:rsidR="00DC303A" w:rsidRPr="00F903B2">
        <w:rPr>
          <w:rFonts w:ascii="Arial" w:eastAsia="Times New Roman" w:hAnsi="Arial" w:cs="Arial"/>
          <w:color w:val="00B0F0"/>
          <w:sz w:val="20"/>
          <w:szCs w:val="20"/>
        </w:rPr>
        <w:t>https://www.youththeatre.ie/content/images/Covid-19-Declaration-Form-Under-18.docx</w:t>
      </w:r>
    </w:p>
    <w:p w14:paraId="65F309DD" w14:textId="4C680A32" w:rsidR="009D0E62" w:rsidRPr="00F903B2" w:rsidRDefault="009D0E62" w:rsidP="009D0E62">
      <w:pPr>
        <w:pStyle w:val="ListParagraph"/>
        <w:numPr>
          <w:ilvl w:val="0"/>
          <w:numId w:val="39"/>
        </w:numPr>
        <w:spacing w:after="0" w:line="276" w:lineRule="auto"/>
        <w:rPr>
          <w:rFonts w:ascii="Arial" w:eastAsia="Times New Roman" w:hAnsi="Arial" w:cs="Arial"/>
          <w:color w:val="00B0F0"/>
          <w:sz w:val="20"/>
          <w:szCs w:val="20"/>
        </w:rPr>
      </w:pPr>
      <w:r w:rsidRPr="006667A9">
        <w:rPr>
          <w:rFonts w:ascii="Arial" w:eastAsia="Times New Roman" w:hAnsi="Arial" w:cs="Arial"/>
          <w:color w:val="FF0000"/>
          <w:sz w:val="20"/>
          <w:szCs w:val="20"/>
        </w:rPr>
        <w:lastRenderedPageBreak/>
        <w:t>Sample COVID-19 Declaration Form (for members aged 18 &amp; Over) (Word) </w:t>
      </w:r>
      <w:r w:rsidR="001B762B" w:rsidRPr="00F903B2">
        <w:rPr>
          <w:rFonts w:ascii="Arial" w:eastAsia="Times New Roman" w:hAnsi="Arial" w:cs="Arial"/>
          <w:color w:val="00B0F0"/>
          <w:sz w:val="20"/>
          <w:szCs w:val="20"/>
        </w:rPr>
        <w:t>https://www.youththeatre.ie/content/images/Covid-19-Declaration-Form-18-Over.docx</w:t>
      </w:r>
    </w:p>
    <w:p w14:paraId="37CE5481" w14:textId="6CDDDA78" w:rsidR="009D0E62" w:rsidRPr="001B762B" w:rsidRDefault="009D0E62" w:rsidP="009D0E62">
      <w:pPr>
        <w:pStyle w:val="ListParagraph"/>
        <w:numPr>
          <w:ilvl w:val="0"/>
          <w:numId w:val="39"/>
        </w:numPr>
        <w:spacing w:after="0" w:line="276" w:lineRule="auto"/>
        <w:rPr>
          <w:rFonts w:ascii="Arial" w:eastAsia="Times New Roman" w:hAnsi="Arial" w:cs="Arial"/>
          <w:color w:val="FF0000"/>
          <w:sz w:val="20"/>
          <w:szCs w:val="20"/>
        </w:rPr>
      </w:pPr>
      <w:r w:rsidRPr="006667A9">
        <w:rPr>
          <w:rFonts w:ascii="Arial" w:eastAsia="Times New Roman" w:hAnsi="Arial" w:cs="Arial"/>
          <w:color w:val="FF0000"/>
          <w:sz w:val="20"/>
          <w:szCs w:val="20"/>
        </w:rPr>
        <w:t>Sample COVID-19 Declaration Form (for Leaders) (Word) </w:t>
      </w:r>
      <w:r w:rsidR="001B762B" w:rsidRPr="00F903B2">
        <w:rPr>
          <w:rFonts w:ascii="Arial" w:eastAsia="Times New Roman" w:hAnsi="Arial" w:cs="Arial"/>
          <w:color w:val="00B0F0"/>
          <w:sz w:val="20"/>
          <w:szCs w:val="20"/>
        </w:rPr>
        <w:t>https://www.youththeatre.ie/content/images/Covid-19-Declaration-Form-Leader.docx</w:t>
      </w:r>
    </w:p>
    <w:p w14:paraId="018C9DF4" w14:textId="49C65E0F" w:rsidR="009D0E62" w:rsidRPr="001B762B" w:rsidRDefault="009D0E62" w:rsidP="009D0E62">
      <w:pPr>
        <w:pStyle w:val="ListParagraph"/>
        <w:numPr>
          <w:ilvl w:val="0"/>
          <w:numId w:val="39"/>
        </w:numPr>
        <w:spacing w:after="0" w:line="276" w:lineRule="auto"/>
        <w:rPr>
          <w:rFonts w:ascii="Arial" w:eastAsia="Times New Roman" w:hAnsi="Arial" w:cs="Arial"/>
          <w:color w:val="FF0000"/>
          <w:sz w:val="20"/>
          <w:szCs w:val="20"/>
        </w:rPr>
      </w:pPr>
      <w:r w:rsidRPr="006667A9">
        <w:rPr>
          <w:rFonts w:ascii="Arial" w:eastAsia="Times New Roman" w:hAnsi="Arial" w:cs="Arial"/>
          <w:color w:val="FF0000"/>
          <w:sz w:val="20"/>
          <w:szCs w:val="20"/>
        </w:rPr>
        <w:t>Sample COVID-19 Contract Tracing Log (Word) </w:t>
      </w:r>
      <w:r w:rsidR="001B762B" w:rsidRPr="00F903B2">
        <w:rPr>
          <w:rFonts w:ascii="Arial" w:eastAsia="Times New Roman" w:hAnsi="Arial" w:cs="Arial"/>
          <w:color w:val="00B0F0"/>
          <w:sz w:val="20"/>
          <w:szCs w:val="20"/>
        </w:rPr>
        <w:t>https://www.youththeatre.ie/content/images/Sample-COVID-19-Contract-Tracing-Log.docx</w:t>
      </w:r>
    </w:p>
    <w:p w14:paraId="0A9438E4" w14:textId="59079914" w:rsidR="009D0E62" w:rsidRPr="001B762B" w:rsidRDefault="009D0E62" w:rsidP="009D0E62">
      <w:pPr>
        <w:pStyle w:val="ListParagraph"/>
        <w:numPr>
          <w:ilvl w:val="0"/>
          <w:numId w:val="39"/>
        </w:numPr>
        <w:spacing w:after="0" w:line="276" w:lineRule="auto"/>
        <w:rPr>
          <w:rFonts w:ascii="Arial" w:eastAsia="Times New Roman" w:hAnsi="Arial" w:cs="Arial"/>
          <w:color w:val="FF0000"/>
          <w:sz w:val="20"/>
          <w:szCs w:val="20"/>
        </w:rPr>
      </w:pPr>
      <w:r w:rsidRPr="006667A9">
        <w:rPr>
          <w:rFonts w:ascii="Arial" w:eastAsia="Times New Roman" w:hAnsi="Arial" w:cs="Arial"/>
          <w:color w:val="FF0000"/>
          <w:sz w:val="20"/>
          <w:szCs w:val="20"/>
        </w:rPr>
        <w:t>Sample Membership Form - Under 18s (Word)</w:t>
      </w:r>
      <w:r w:rsidR="001B762B" w:rsidRPr="00F903B2">
        <w:rPr>
          <w:rFonts w:ascii="Arial" w:eastAsia="Times New Roman" w:hAnsi="Arial" w:cs="Arial"/>
          <w:color w:val="FF0000"/>
          <w:sz w:val="20"/>
          <w:szCs w:val="20"/>
        </w:rPr>
        <w:t xml:space="preserve"> </w:t>
      </w:r>
      <w:r w:rsidR="001B762B" w:rsidRPr="00F903B2">
        <w:rPr>
          <w:rFonts w:ascii="Arial" w:eastAsia="Times New Roman" w:hAnsi="Arial" w:cs="Arial"/>
          <w:color w:val="00B0F0"/>
          <w:sz w:val="20"/>
          <w:szCs w:val="20"/>
        </w:rPr>
        <w:t>https://www.youththeatre.ie/content/images/Sample-Membership-Registration-Form-Under-18.docx</w:t>
      </w:r>
    </w:p>
    <w:p w14:paraId="73572C7D" w14:textId="4E30F217" w:rsidR="009D0E62" w:rsidRPr="001B762B" w:rsidRDefault="009D0E62" w:rsidP="009D0E62">
      <w:pPr>
        <w:pStyle w:val="ListParagraph"/>
        <w:numPr>
          <w:ilvl w:val="0"/>
          <w:numId w:val="39"/>
        </w:numPr>
        <w:spacing w:after="0" w:line="276" w:lineRule="auto"/>
        <w:rPr>
          <w:rFonts w:ascii="Arial" w:eastAsia="Times New Roman" w:hAnsi="Arial" w:cs="Arial"/>
          <w:color w:val="FF0000"/>
          <w:sz w:val="20"/>
          <w:szCs w:val="20"/>
        </w:rPr>
      </w:pPr>
      <w:r w:rsidRPr="006667A9">
        <w:rPr>
          <w:rFonts w:ascii="Arial" w:eastAsia="Times New Roman" w:hAnsi="Arial" w:cs="Arial"/>
          <w:color w:val="FF0000"/>
          <w:sz w:val="20"/>
          <w:szCs w:val="20"/>
        </w:rPr>
        <w:t>Sample Membership Form 18s and Over (Word)</w:t>
      </w:r>
      <w:r w:rsidR="001B762B" w:rsidRPr="00F903B2">
        <w:rPr>
          <w:rFonts w:ascii="Arial" w:eastAsia="Times New Roman" w:hAnsi="Arial" w:cs="Arial"/>
          <w:color w:val="FF0000"/>
          <w:sz w:val="20"/>
          <w:szCs w:val="20"/>
        </w:rPr>
        <w:t xml:space="preserve"> </w:t>
      </w:r>
      <w:r w:rsidR="001B762B" w:rsidRPr="00F903B2">
        <w:rPr>
          <w:rFonts w:ascii="Arial" w:eastAsia="Times New Roman" w:hAnsi="Arial" w:cs="Arial"/>
          <w:color w:val="00B0F0"/>
          <w:sz w:val="20"/>
          <w:szCs w:val="20"/>
        </w:rPr>
        <w:t>https://www.youththeatre.ie/content/images/Sample-Membership-Registration-Form-18-Over.docx</w:t>
      </w:r>
    </w:p>
    <w:p w14:paraId="14DDCB71" w14:textId="1BD27C6E" w:rsidR="00DB65AC" w:rsidRDefault="00DB65AC" w:rsidP="006B4AD1">
      <w:pPr>
        <w:rPr>
          <w:rFonts w:ascii="Arial" w:hAnsi="Arial" w:cs="Arial"/>
          <w:b/>
          <w:color w:val="48B9C7" w:themeColor="accent1"/>
          <w:sz w:val="22"/>
          <w:szCs w:val="22"/>
        </w:rPr>
      </w:pPr>
    </w:p>
    <w:p w14:paraId="77741932" w14:textId="77777777" w:rsidR="00F86BC5" w:rsidRDefault="00F86BC5" w:rsidP="006B4AD1">
      <w:pPr>
        <w:rPr>
          <w:rFonts w:ascii="Arial" w:hAnsi="Arial" w:cs="Arial"/>
          <w:b/>
          <w:color w:val="48B9C7" w:themeColor="accent1"/>
          <w:sz w:val="22"/>
          <w:szCs w:val="22"/>
        </w:rPr>
      </w:pPr>
    </w:p>
    <w:p w14:paraId="190BD7A1" w14:textId="77777777" w:rsidR="00546A26" w:rsidRPr="00ED44E0" w:rsidRDefault="00546A26" w:rsidP="00E329A8">
      <w:pPr>
        <w:shd w:val="clear" w:color="auto" w:fill="48B9C7" w:themeFill="accent1"/>
        <w:rPr>
          <w:rFonts w:ascii="Arial" w:hAnsi="Arial" w:cs="Arial"/>
          <w:b/>
          <w:color w:val="FFFFFF" w:themeColor="background1"/>
          <w:sz w:val="16"/>
          <w:szCs w:val="16"/>
        </w:rPr>
      </w:pPr>
    </w:p>
    <w:p w14:paraId="2C0EDD5B" w14:textId="2FD57211" w:rsidR="004F5812" w:rsidRPr="00E329A8" w:rsidRDefault="00860FA1" w:rsidP="00E329A8">
      <w:pPr>
        <w:shd w:val="clear" w:color="auto" w:fill="48B9C7" w:themeFill="accent1"/>
        <w:rPr>
          <w:rFonts w:ascii="Arial" w:hAnsi="Arial" w:cs="Arial"/>
          <w:b/>
          <w:color w:val="FFFFFF" w:themeColor="background1"/>
          <w:sz w:val="28"/>
          <w:szCs w:val="28"/>
        </w:rPr>
      </w:pPr>
      <w:r>
        <w:rPr>
          <w:rFonts w:ascii="Arial" w:hAnsi="Arial" w:cs="Arial"/>
          <w:b/>
          <w:color w:val="FFFFFF" w:themeColor="background1"/>
          <w:sz w:val="28"/>
          <w:szCs w:val="28"/>
        </w:rPr>
        <w:t>6</w:t>
      </w:r>
      <w:r w:rsidR="002A46CA">
        <w:rPr>
          <w:rFonts w:ascii="Arial" w:hAnsi="Arial" w:cs="Arial"/>
          <w:b/>
          <w:color w:val="FFFFFF" w:themeColor="background1"/>
          <w:sz w:val="28"/>
          <w:szCs w:val="28"/>
        </w:rPr>
        <w:tab/>
      </w:r>
      <w:r w:rsidR="0048115E" w:rsidRPr="00E329A8">
        <w:rPr>
          <w:rFonts w:ascii="Arial" w:hAnsi="Arial" w:cs="Arial"/>
          <w:b/>
          <w:color w:val="FFFFFF" w:themeColor="background1"/>
          <w:sz w:val="28"/>
          <w:szCs w:val="28"/>
        </w:rPr>
        <w:t xml:space="preserve">USEFUL </w:t>
      </w:r>
      <w:r w:rsidR="004F5812" w:rsidRPr="00E329A8">
        <w:rPr>
          <w:rFonts w:ascii="Arial" w:hAnsi="Arial" w:cs="Arial"/>
          <w:b/>
          <w:color w:val="FFFFFF" w:themeColor="background1"/>
          <w:sz w:val="28"/>
          <w:szCs w:val="28"/>
        </w:rPr>
        <w:t>TEMPLATES</w:t>
      </w:r>
    </w:p>
    <w:p w14:paraId="22A414F5" w14:textId="5F60286E" w:rsidR="007741F6" w:rsidRPr="00546A26" w:rsidRDefault="007741F6" w:rsidP="007741F6">
      <w:pPr>
        <w:rPr>
          <w:rFonts w:ascii="Arial" w:hAnsi="Arial" w:cs="Arial"/>
          <w:bCs/>
          <w:sz w:val="20"/>
          <w:szCs w:val="20"/>
        </w:rPr>
      </w:pPr>
    </w:p>
    <w:p w14:paraId="4757F5A3" w14:textId="77777777" w:rsidR="008925B4" w:rsidRPr="004F5812" w:rsidRDefault="008925B4" w:rsidP="008925B4">
      <w:pPr>
        <w:rPr>
          <w:rFonts w:ascii="Arial" w:hAnsi="Arial" w:cs="Arial"/>
          <w:sz w:val="4"/>
          <w:szCs w:val="4"/>
        </w:rPr>
      </w:pPr>
    </w:p>
    <w:p w14:paraId="1477547F" w14:textId="7096F840" w:rsidR="008925B4" w:rsidRPr="000A74CC" w:rsidRDefault="008925B4" w:rsidP="008925B4">
      <w:pPr>
        <w:jc w:val="center"/>
        <w:rPr>
          <w:rFonts w:ascii="Arial" w:hAnsi="Arial" w:cs="Arial"/>
          <w:b/>
          <w:sz w:val="28"/>
          <w:szCs w:val="28"/>
          <w:u w:val="single"/>
        </w:rPr>
      </w:pPr>
      <w:r w:rsidRPr="000A74CC">
        <w:rPr>
          <w:rFonts w:ascii="Arial" w:hAnsi="Arial" w:cs="Arial"/>
          <w:b/>
          <w:sz w:val="28"/>
          <w:szCs w:val="28"/>
          <w:u w:val="single"/>
        </w:rPr>
        <w:t>Pre-Return to Work Questionnaire COVID-19</w:t>
      </w:r>
    </w:p>
    <w:p w14:paraId="6ABEA75C" w14:textId="77777777" w:rsidR="00321974" w:rsidRPr="004F5812" w:rsidRDefault="00321974" w:rsidP="008925B4">
      <w:pPr>
        <w:jc w:val="center"/>
        <w:rPr>
          <w:rFonts w:ascii="Arial" w:hAnsi="Arial" w:cs="Arial"/>
          <w:color w:val="E00000"/>
          <w:sz w:val="32"/>
          <w:szCs w:val="36"/>
          <w:lang w:eastAsia="en-IE"/>
        </w:rPr>
      </w:pPr>
    </w:p>
    <w:p w14:paraId="40F13D4A" w14:textId="77777777" w:rsidR="008925B4" w:rsidRPr="0048115E" w:rsidRDefault="008925B4" w:rsidP="008925B4">
      <w:pPr>
        <w:rPr>
          <w:rFonts w:ascii="Arial" w:hAnsi="Arial" w:cs="Arial"/>
          <w:sz w:val="22"/>
          <w:szCs w:val="22"/>
        </w:rPr>
      </w:pPr>
      <w:r w:rsidRPr="0048115E">
        <w:rPr>
          <w:rFonts w:ascii="Arial" w:hAnsi="Arial" w:cs="Arial"/>
          <w:sz w:val="22"/>
          <w:szCs w:val="22"/>
        </w:rPr>
        <w:t xml:space="preserve">This questionnaire must be completed by workers at least 3 days in advance of returning to work. </w:t>
      </w:r>
    </w:p>
    <w:p w14:paraId="01C91FB8" w14:textId="77777777" w:rsidR="008925B4" w:rsidRPr="0048115E" w:rsidRDefault="008925B4" w:rsidP="008925B4">
      <w:pPr>
        <w:rPr>
          <w:rFonts w:ascii="Arial" w:hAnsi="Arial" w:cs="Arial"/>
          <w:sz w:val="22"/>
          <w:szCs w:val="22"/>
        </w:rPr>
      </w:pPr>
      <w:r w:rsidRPr="0048115E">
        <w:rPr>
          <w:rFonts w:ascii="Arial" w:hAnsi="Arial" w:cs="Arial"/>
          <w:sz w:val="22"/>
          <w:szCs w:val="22"/>
        </w:rPr>
        <w:t>If the answer is Yes to any of the below questions, you are advised to seek medical advice before returning to work.</w:t>
      </w:r>
    </w:p>
    <w:p w14:paraId="78BF6B61" w14:textId="77777777" w:rsidR="008925B4" w:rsidRPr="0048115E" w:rsidRDefault="008925B4" w:rsidP="008925B4">
      <w:pPr>
        <w:rPr>
          <w:rFonts w:ascii="Arial" w:hAnsi="Arial" w:cs="Arial"/>
          <w:sz w:val="22"/>
          <w:szCs w:val="22"/>
        </w:rPr>
      </w:pPr>
    </w:p>
    <w:p w14:paraId="62876B70" w14:textId="13DA67B8" w:rsidR="008925B4" w:rsidRPr="004F5812" w:rsidRDefault="008925B4" w:rsidP="008925B4">
      <w:pPr>
        <w:rPr>
          <w:rFonts w:ascii="Arial" w:hAnsi="Arial" w:cs="Arial"/>
        </w:rPr>
      </w:pPr>
      <w:r w:rsidRPr="0048115E">
        <w:rPr>
          <w:rFonts w:ascii="Arial" w:hAnsi="Arial" w:cs="Arial"/>
          <w:sz w:val="22"/>
          <w:szCs w:val="22"/>
        </w:rPr>
        <w:t xml:space="preserve">Name of </w:t>
      </w:r>
      <w:r w:rsidR="00406048">
        <w:rPr>
          <w:rFonts w:ascii="Arial" w:hAnsi="Arial" w:cs="Arial"/>
          <w:sz w:val="22"/>
          <w:szCs w:val="22"/>
        </w:rPr>
        <w:t>Employee</w:t>
      </w:r>
      <w:r w:rsidRPr="0048115E">
        <w:rPr>
          <w:rFonts w:ascii="Arial" w:hAnsi="Arial" w:cs="Arial"/>
          <w:sz w:val="22"/>
          <w:szCs w:val="22"/>
        </w:rPr>
        <w:t>:</w:t>
      </w:r>
      <w:r w:rsidR="00406048">
        <w:rPr>
          <w:rFonts w:ascii="Arial" w:hAnsi="Arial" w:cs="Arial"/>
          <w:sz w:val="22"/>
          <w:szCs w:val="22"/>
        </w:rPr>
        <w:t xml:space="preserve"> </w:t>
      </w:r>
      <w:r w:rsidRPr="0048115E">
        <w:rPr>
          <w:rFonts w:ascii="Arial" w:hAnsi="Arial" w:cs="Arial"/>
          <w:sz w:val="22"/>
          <w:szCs w:val="22"/>
        </w:rPr>
        <w:t>________________________Name of Line Manager: _______________________ Date:</w:t>
      </w:r>
      <w:r w:rsidRPr="004F5812">
        <w:rPr>
          <w:rFonts w:ascii="Arial" w:hAnsi="Arial" w:cs="Arial"/>
        </w:rPr>
        <w:t>________________________</w:t>
      </w:r>
      <w:r w:rsidRPr="004F5812">
        <w:rPr>
          <w:rFonts w:ascii="Arial" w:hAnsi="Arial" w:cs="Arial"/>
        </w:rPr>
        <w:tab/>
      </w:r>
      <w:r w:rsidRPr="004F5812">
        <w:rPr>
          <w:rFonts w:ascii="Arial" w:hAnsi="Arial" w:cs="Arial"/>
        </w:rPr>
        <w:tab/>
      </w:r>
      <w:r w:rsidRPr="004F5812">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7574"/>
        <w:gridCol w:w="3184"/>
        <w:gridCol w:w="3097"/>
      </w:tblGrid>
      <w:tr w:rsidR="008925B4" w:rsidRPr="004F5812" w14:paraId="0BFB4A79" w14:textId="77777777" w:rsidTr="00EF1500">
        <w:tc>
          <w:tcPr>
            <w:tcW w:w="575" w:type="dxa"/>
            <w:shd w:val="clear" w:color="auto" w:fill="2F8E9B" w:themeFill="accent1" w:themeFillShade="BF"/>
          </w:tcPr>
          <w:p w14:paraId="003183A1" w14:textId="77777777" w:rsidR="008925B4" w:rsidRPr="006A0287" w:rsidRDefault="008925B4" w:rsidP="00EF1500">
            <w:pPr>
              <w:rPr>
                <w:rFonts w:ascii="Arial" w:hAnsi="Arial" w:cs="Arial"/>
                <w:color w:val="FFFFFF" w:themeColor="background1"/>
              </w:rPr>
            </w:pPr>
          </w:p>
        </w:tc>
        <w:tc>
          <w:tcPr>
            <w:tcW w:w="7632" w:type="dxa"/>
            <w:shd w:val="clear" w:color="auto" w:fill="2F8E9B" w:themeFill="accent1" w:themeFillShade="BF"/>
          </w:tcPr>
          <w:p w14:paraId="06936619" w14:textId="77777777" w:rsidR="008925B4" w:rsidRPr="006A0287" w:rsidRDefault="008925B4" w:rsidP="00EF1500">
            <w:pPr>
              <w:rPr>
                <w:rFonts w:ascii="Arial" w:hAnsi="Arial" w:cs="Arial"/>
                <w:b/>
                <w:color w:val="FFFFFF" w:themeColor="background1"/>
              </w:rPr>
            </w:pPr>
            <w:r w:rsidRPr="006A0287">
              <w:rPr>
                <w:rFonts w:ascii="Arial" w:hAnsi="Arial" w:cs="Arial"/>
                <w:b/>
                <w:color w:val="FFFFFF" w:themeColor="background1"/>
              </w:rPr>
              <w:t>Questions</w:t>
            </w:r>
          </w:p>
        </w:tc>
        <w:tc>
          <w:tcPr>
            <w:tcW w:w="3208" w:type="dxa"/>
            <w:shd w:val="clear" w:color="auto" w:fill="2F8E9B" w:themeFill="accent1" w:themeFillShade="BF"/>
          </w:tcPr>
          <w:p w14:paraId="5FC07FCF" w14:textId="77777777" w:rsidR="008925B4" w:rsidRPr="006A0287" w:rsidRDefault="008925B4" w:rsidP="00EF1500">
            <w:pPr>
              <w:rPr>
                <w:rFonts w:ascii="Arial" w:hAnsi="Arial" w:cs="Arial"/>
                <w:b/>
                <w:color w:val="FFFFFF" w:themeColor="background1"/>
              </w:rPr>
            </w:pPr>
            <w:r w:rsidRPr="006A0287">
              <w:rPr>
                <w:rFonts w:ascii="Arial" w:hAnsi="Arial" w:cs="Arial"/>
                <w:b/>
                <w:color w:val="FFFFFF" w:themeColor="background1"/>
              </w:rPr>
              <w:t>YES</w:t>
            </w:r>
          </w:p>
        </w:tc>
        <w:tc>
          <w:tcPr>
            <w:tcW w:w="3122" w:type="dxa"/>
            <w:shd w:val="clear" w:color="auto" w:fill="2F8E9B" w:themeFill="accent1" w:themeFillShade="BF"/>
          </w:tcPr>
          <w:p w14:paraId="76F40F49" w14:textId="77777777" w:rsidR="008925B4" w:rsidRPr="006A0287" w:rsidRDefault="008925B4" w:rsidP="00EF1500">
            <w:pPr>
              <w:rPr>
                <w:rFonts w:ascii="Arial" w:hAnsi="Arial" w:cs="Arial"/>
                <w:b/>
                <w:color w:val="FFFFFF" w:themeColor="background1"/>
              </w:rPr>
            </w:pPr>
            <w:r w:rsidRPr="006A0287">
              <w:rPr>
                <w:rFonts w:ascii="Arial" w:hAnsi="Arial" w:cs="Arial"/>
                <w:b/>
                <w:color w:val="FFFFFF" w:themeColor="background1"/>
              </w:rPr>
              <w:t>NO</w:t>
            </w:r>
          </w:p>
        </w:tc>
      </w:tr>
      <w:tr w:rsidR="008925B4" w:rsidRPr="004F5812" w14:paraId="0D5C4FCF" w14:textId="77777777" w:rsidTr="00EF1500">
        <w:trPr>
          <w:trHeight w:val="170"/>
        </w:trPr>
        <w:tc>
          <w:tcPr>
            <w:tcW w:w="575" w:type="dxa"/>
            <w:shd w:val="clear" w:color="auto" w:fill="auto"/>
            <w:vAlign w:val="center"/>
          </w:tcPr>
          <w:p w14:paraId="4264CD9D" w14:textId="77777777" w:rsidR="008925B4" w:rsidRPr="004F5812" w:rsidRDefault="008925B4" w:rsidP="00EF1500">
            <w:pPr>
              <w:rPr>
                <w:rFonts w:ascii="Arial" w:hAnsi="Arial" w:cs="Arial"/>
                <w:sz w:val="20"/>
                <w:szCs w:val="20"/>
              </w:rPr>
            </w:pPr>
          </w:p>
          <w:p w14:paraId="3030C8B8" w14:textId="77777777" w:rsidR="008925B4" w:rsidRPr="004F5812" w:rsidRDefault="008925B4" w:rsidP="00EF1500">
            <w:pPr>
              <w:rPr>
                <w:rFonts w:ascii="Arial" w:hAnsi="Arial" w:cs="Arial"/>
                <w:sz w:val="20"/>
                <w:szCs w:val="20"/>
              </w:rPr>
            </w:pPr>
            <w:r w:rsidRPr="004F5812">
              <w:rPr>
                <w:rFonts w:ascii="Arial" w:hAnsi="Arial" w:cs="Arial"/>
                <w:sz w:val="20"/>
                <w:szCs w:val="20"/>
              </w:rPr>
              <w:t>1.</w:t>
            </w:r>
          </w:p>
          <w:p w14:paraId="5A90F5A9" w14:textId="77777777" w:rsidR="008925B4" w:rsidRPr="004F5812" w:rsidRDefault="008925B4" w:rsidP="00EF1500">
            <w:pPr>
              <w:rPr>
                <w:rFonts w:ascii="Arial" w:hAnsi="Arial" w:cs="Arial"/>
                <w:sz w:val="20"/>
                <w:szCs w:val="20"/>
              </w:rPr>
            </w:pPr>
          </w:p>
        </w:tc>
        <w:tc>
          <w:tcPr>
            <w:tcW w:w="7632" w:type="dxa"/>
            <w:shd w:val="clear" w:color="auto" w:fill="auto"/>
            <w:vAlign w:val="center"/>
          </w:tcPr>
          <w:p w14:paraId="062D44CA" w14:textId="77777777" w:rsidR="008925B4" w:rsidRPr="004F5812" w:rsidRDefault="008925B4" w:rsidP="00EF1500">
            <w:pPr>
              <w:rPr>
                <w:rFonts w:ascii="Arial" w:hAnsi="Arial" w:cs="Arial"/>
                <w:sz w:val="20"/>
                <w:szCs w:val="20"/>
              </w:rPr>
            </w:pPr>
            <w:r w:rsidRPr="004F5812">
              <w:rPr>
                <w:rFonts w:ascii="Arial" w:hAnsi="Arial" w:cs="Arial"/>
                <w:sz w:val="20"/>
                <w:szCs w:val="20"/>
              </w:rPr>
              <w:t>Do you have symptoms of cough, fever, high temperature, sore throat, runny nose, breathlessness or flu like symptoms now or in the past 14 days?</w:t>
            </w:r>
          </w:p>
        </w:tc>
        <w:tc>
          <w:tcPr>
            <w:tcW w:w="3208" w:type="dxa"/>
            <w:shd w:val="clear" w:color="auto" w:fill="auto"/>
            <w:vAlign w:val="center"/>
          </w:tcPr>
          <w:p w14:paraId="11B4BE8B" w14:textId="77777777" w:rsidR="008925B4" w:rsidRPr="004F5812" w:rsidRDefault="008925B4" w:rsidP="00EF1500">
            <w:pPr>
              <w:rPr>
                <w:rFonts w:ascii="Arial" w:hAnsi="Arial" w:cs="Arial"/>
                <w:sz w:val="20"/>
                <w:szCs w:val="20"/>
              </w:rPr>
            </w:pPr>
          </w:p>
        </w:tc>
        <w:tc>
          <w:tcPr>
            <w:tcW w:w="3122" w:type="dxa"/>
            <w:vAlign w:val="center"/>
          </w:tcPr>
          <w:p w14:paraId="5DFEA712" w14:textId="77777777" w:rsidR="008925B4" w:rsidRPr="004F5812" w:rsidRDefault="008925B4" w:rsidP="00EF1500">
            <w:pPr>
              <w:rPr>
                <w:rFonts w:ascii="Arial" w:hAnsi="Arial" w:cs="Arial"/>
              </w:rPr>
            </w:pPr>
          </w:p>
        </w:tc>
      </w:tr>
      <w:tr w:rsidR="008925B4" w:rsidRPr="004F5812" w14:paraId="370DDC5F" w14:textId="77777777" w:rsidTr="00EF1500">
        <w:tc>
          <w:tcPr>
            <w:tcW w:w="575" w:type="dxa"/>
            <w:shd w:val="clear" w:color="auto" w:fill="auto"/>
            <w:vAlign w:val="center"/>
          </w:tcPr>
          <w:p w14:paraId="296E6BC0" w14:textId="77777777" w:rsidR="008925B4" w:rsidRPr="004F5812" w:rsidRDefault="008925B4" w:rsidP="00EF1500">
            <w:pPr>
              <w:rPr>
                <w:rFonts w:ascii="Arial" w:hAnsi="Arial" w:cs="Arial"/>
                <w:sz w:val="20"/>
                <w:szCs w:val="20"/>
              </w:rPr>
            </w:pPr>
          </w:p>
          <w:p w14:paraId="0C287D65" w14:textId="77777777" w:rsidR="008925B4" w:rsidRPr="004F5812" w:rsidRDefault="008925B4" w:rsidP="00EF1500">
            <w:pPr>
              <w:rPr>
                <w:rFonts w:ascii="Arial" w:hAnsi="Arial" w:cs="Arial"/>
                <w:sz w:val="20"/>
                <w:szCs w:val="20"/>
              </w:rPr>
            </w:pPr>
            <w:r w:rsidRPr="004F5812">
              <w:rPr>
                <w:rFonts w:ascii="Arial" w:hAnsi="Arial" w:cs="Arial"/>
                <w:sz w:val="20"/>
                <w:szCs w:val="20"/>
              </w:rPr>
              <w:t>2.</w:t>
            </w:r>
          </w:p>
          <w:p w14:paraId="085F3A9A" w14:textId="77777777" w:rsidR="008925B4" w:rsidRPr="004F5812" w:rsidRDefault="008925B4" w:rsidP="00EF1500">
            <w:pPr>
              <w:rPr>
                <w:rFonts w:ascii="Arial" w:hAnsi="Arial" w:cs="Arial"/>
                <w:sz w:val="20"/>
                <w:szCs w:val="20"/>
              </w:rPr>
            </w:pPr>
          </w:p>
        </w:tc>
        <w:tc>
          <w:tcPr>
            <w:tcW w:w="7632" w:type="dxa"/>
            <w:shd w:val="clear" w:color="auto" w:fill="auto"/>
            <w:vAlign w:val="center"/>
          </w:tcPr>
          <w:p w14:paraId="4857CE2E" w14:textId="77777777" w:rsidR="008925B4" w:rsidRPr="004F5812" w:rsidRDefault="008925B4" w:rsidP="00EF1500">
            <w:pPr>
              <w:rPr>
                <w:rFonts w:ascii="Arial" w:hAnsi="Arial" w:cs="Arial"/>
                <w:sz w:val="20"/>
                <w:szCs w:val="20"/>
              </w:rPr>
            </w:pPr>
            <w:r w:rsidRPr="004F5812">
              <w:rPr>
                <w:rFonts w:ascii="Arial" w:hAnsi="Arial" w:cs="Arial"/>
                <w:sz w:val="20"/>
                <w:szCs w:val="20"/>
              </w:rPr>
              <w:t>Have you been diagnosed with confirmed or suspected COVID-19 infection in the last 14 days?</w:t>
            </w:r>
          </w:p>
        </w:tc>
        <w:tc>
          <w:tcPr>
            <w:tcW w:w="3208" w:type="dxa"/>
            <w:shd w:val="clear" w:color="auto" w:fill="auto"/>
            <w:vAlign w:val="center"/>
          </w:tcPr>
          <w:p w14:paraId="6B8DA94E" w14:textId="77777777" w:rsidR="008925B4" w:rsidRPr="004F5812" w:rsidRDefault="008925B4" w:rsidP="00EF1500">
            <w:pPr>
              <w:rPr>
                <w:rFonts w:ascii="Arial" w:hAnsi="Arial" w:cs="Arial"/>
                <w:sz w:val="20"/>
                <w:szCs w:val="20"/>
              </w:rPr>
            </w:pPr>
          </w:p>
        </w:tc>
        <w:tc>
          <w:tcPr>
            <w:tcW w:w="3122" w:type="dxa"/>
            <w:vAlign w:val="center"/>
          </w:tcPr>
          <w:p w14:paraId="34A4F312" w14:textId="77777777" w:rsidR="008925B4" w:rsidRPr="004F5812" w:rsidRDefault="008925B4" w:rsidP="00EF1500">
            <w:pPr>
              <w:rPr>
                <w:rFonts w:ascii="Arial" w:hAnsi="Arial" w:cs="Arial"/>
              </w:rPr>
            </w:pPr>
          </w:p>
        </w:tc>
      </w:tr>
      <w:tr w:rsidR="008925B4" w:rsidRPr="004F5812" w14:paraId="3BE817F3" w14:textId="77777777" w:rsidTr="00EF1500">
        <w:tc>
          <w:tcPr>
            <w:tcW w:w="575" w:type="dxa"/>
            <w:shd w:val="clear" w:color="auto" w:fill="auto"/>
            <w:vAlign w:val="center"/>
          </w:tcPr>
          <w:p w14:paraId="29CBF265" w14:textId="77777777" w:rsidR="008925B4" w:rsidRPr="004F5812" w:rsidRDefault="008925B4" w:rsidP="00EF1500">
            <w:pPr>
              <w:rPr>
                <w:rFonts w:ascii="Arial" w:hAnsi="Arial" w:cs="Arial"/>
                <w:sz w:val="20"/>
                <w:szCs w:val="20"/>
              </w:rPr>
            </w:pPr>
          </w:p>
          <w:p w14:paraId="101EC3EB" w14:textId="77777777" w:rsidR="008925B4" w:rsidRPr="004F5812" w:rsidRDefault="008925B4" w:rsidP="00EF1500">
            <w:pPr>
              <w:rPr>
                <w:rFonts w:ascii="Arial" w:hAnsi="Arial" w:cs="Arial"/>
                <w:sz w:val="20"/>
                <w:szCs w:val="20"/>
              </w:rPr>
            </w:pPr>
            <w:r w:rsidRPr="004F5812">
              <w:rPr>
                <w:rFonts w:ascii="Arial" w:hAnsi="Arial" w:cs="Arial"/>
                <w:sz w:val="20"/>
                <w:szCs w:val="20"/>
              </w:rPr>
              <w:t>3.</w:t>
            </w:r>
          </w:p>
        </w:tc>
        <w:tc>
          <w:tcPr>
            <w:tcW w:w="7632" w:type="dxa"/>
            <w:shd w:val="clear" w:color="auto" w:fill="auto"/>
            <w:vAlign w:val="center"/>
          </w:tcPr>
          <w:p w14:paraId="074EBCD5" w14:textId="77777777" w:rsidR="008925B4" w:rsidRPr="004F5812" w:rsidRDefault="008925B4" w:rsidP="00EF1500">
            <w:pPr>
              <w:rPr>
                <w:rFonts w:ascii="Arial" w:hAnsi="Arial" w:cs="Arial"/>
                <w:sz w:val="20"/>
                <w:szCs w:val="20"/>
              </w:rPr>
            </w:pPr>
          </w:p>
          <w:p w14:paraId="72AEDC2A" w14:textId="77777777" w:rsidR="008925B4" w:rsidRPr="004F5812" w:rsidRDefault="008925B4" w:rsidP="00EF1500">
            <w:pPr>
              <w:rPr>
                <w:rFonts w:ascii="Arial" w:hAnsi="Arial" w:cs="Arial"/>
                <w:sz w:val="20"/>
                <w:szCs w:val="20"/>
              </w:rPr>
            </w:pPr>
            <w:r w:rsidRPr="004F5812">
              <w:rPr>
                <w:rFonts w:ascii="Arial" w:hAnsi="Arial" w:cs="Arial"/>
                <w:sz w:val="20"/>
                <w:szCs w:val="20"/>
              </w:rPr>
              <w:t>Are you a close contact of a person who is a confirmed or suspected case of COVID-19 in the past 14 days (i.e. less than 2m for more than 15 minutes accumulative in 1 day)</w:t>
            </w:r>
          </w:p>
          <w:p w14:paraId="39413E94" w14:textId="77777777" w:rsidR="008925B4" w:rsidRPr="004F5812" w:rsidRDefault="008925B4" w:rsidP="00EF1500">
            <w:pPr>
              <w:rPr>
                <w:rFonts w:ascii="Arial" w:hAnsi="Arial" w:cs="Arial"/>
                <w:sz w:val="20"/>
                <w:szCs w:val="20"/>
              </w:rPr>
            </w:pPr>
          </w:p>
        </w:tc>
        <w:tc>
          <w:tcPr>
            <w:tcW w:w="3208" w:type="dxa"/>
            <w:shd w:val="clear" w:color="auto" w:fill="auto"/>
            <w:vAlign w:val="center"/>
          </w:tcPr>
          <w:p w14:paraId="170A8F68" w14:textId="77777777" w:rsidR="008925B4" w:rsidRPr="004F5812" w:rsidRDefault="008925B4" w:rsidP="00EF1500">
            <w:pPr>
              <w:rPr>
                <w:rFonts w:ascii="Arial" w:hAnsi="Arial" w:cs="Arial"/>
                <w:sz w:val="20"/>
                <w:szCs w:val="20"/>
              </w:rPr>
            </w:pPr>
          </w:p>
        </w:tc>
        <w:tc>
          <w:tcPr>
            <w:tcW w:w="3122" w:type="dxa"/>
            <w:vAlign w:val="center"/>
          </w:tcPr>
          <w:p w14:paraId="0B2C41E1" w14:textId="77777777" w:rsidR="008925B4" w:rsidRPr="004F5812" w:rsidRDefault="008925B4" w:rsidP="00EF1500">
            <w:pPr>
              <w:rPr>
                <w:rFonts w:ascii="Arial" w:hAnsi="Arial" w:cs="Arial"/>
              </w:rPr>
            </w:pPr>
          </w:p>
        </w:tc>
      </w:tr>
      <w:tr w:rsidR="008925B4" w:rsidRPr="004F5812" w14:paraId="6035BB5E" w14:textId="77777777" w:rsidTr="00EF1500">
        <w:trPr>
          <w:trHeight w:val="616"/>
        </w:trPr>
        <w:tc>
          <w:tcPr>
            <w:tcW w:w="575" w:type="dxa"/>
            <w:shd w:val="clear" w:color="auto" w:fill="auto"/>
            <w:vAlign w:val="center"/>
          </w:tcPr>
          <w:p w14:paraId="51EB9C7E" w14:textId="77777777" w:rsidR="008925B4" w:rsidRPr="004F5812" w:rsidRDefault="008925B4" w:rsidP="00EF1500">
            <w:pPr>
              <w:rPr>
                <w:rFonts w:ascii="Arial" w:hAnsi="Arial" w:cs="Arial"/>
                <w:sz w:val="20"/>
                <w:szCs w:val="20"/>
              </w:rPr>
            </w:pPr>
          </w:p>
          <w:p w14:paraId="56DF7818" w14:textId="77777777" w:rsidR="008925B4" w:rsidRPr="004F5812" w:rsidRDefault="008925B4" w:rsidP="00EF1500">
            <w:pPr>
              <w:rPr>
                <w:rFonts w:ascii="Arial" w:hAnsi="Arial" w:cs="Arial"/>
                <w:sz w:val="20"/>
                <w:szCs w:val="20"/>
              </w:rPr>
            </w:pPr>
            <w:r w:rsidRPr="004F5812">
              <w:rPr>
                <w:rFonts w:ascii="Arial" w:hAnsi="Arial" w:cs="Arial"/>
                <w:sz w:val="20"/>
                <w:szCs w:val="20"/>
              </w:rPr>
              <w:t>4.</w:t>
            </w:r>
          </w:p>
          <w:p w14:paraId="560F2741" w14:textId="77777777" w:rsidR="008925B4" w:rsidRPr="004F5812" w:rsidRDefault="008925B4" w:rsidP="00EF1500">
            <w:pPr>
              <w:rPr>
                <w:rFonts w:ascii="Arial" w:hAnsi="Arial" w:cs="Arial"/>
                <w:sz w:val="20"/>
                <w:szCs w:val="20"/>
              </w:rPr>
            </w:pPr>
          </w:p>
        </w:tc>
        <w:tc>
          <w:tcPr>
            <w:tcW w:w="7632" w:type="dxa"/>
            <w:shd w:val="clear" w:color="auto" w:fill="auto"/>
            <w:vAlign w:val="center"/>
          </w:tcPr>
          <w:p w14:paraId="1E61D017" w14:textId="77777777" w:rsidR="008925B4" w:rsidRPr="004F5812" w:rsidRDefault="008925B4" w:rsidP="00EF1500">
            <w:pPr>
              <w:rPr>
                <w:rFonts w:ascii="Arial" w:hAnsi="Arial" w:cs="Arial"/>
                <w:sz w:val="20"/>
                <w:szCs w:val="20"/>
              </w:rPr>
            </w:pPr>
          </w:p>
          <w:p w14:paraId="2978D647" w14:textId="77777777" w:rsidR="008925B4" w:rsidRPr="004F5812" w:rsidRDefault="008925B4" w:rsidP="00EF1500">
            <w:pPr>
              <w:autoSpaceDE w:val="0"/>
              <w:autoSpaceDN w:val="0"/>
              <w:adjustRightInd w:val="0"/>
              <w:rPr>
                <w:rFonts w:ascii="Arial" w:hAnsi="Arial" w:cs="Arial"/>
                <w:color w:val="000000"/>
                <w:sz w:val="20"/>
                <w:szCs w:val="20"/>
              </w:rPr>
            </w:pPr>
            <w:r w:rsidRPr="004F5812">
              <w:rPr>
                <w:rFonts w:ascii="Arial" w:hAnsi="Arial" w:cs="Arial"/>
                <w:color w:val="000000"/>
                <w:sz w:val="20"/>
                <w:szCs w:val="20"/>
              </w:rPr>
              <w:t>Have you been advised by a doctor to self-isolate at this time?</w:t>
            </w:r>
          </w:p>
          <w:p w14:paraId="1BC1260E" w14:textId="77777777" w:rsidR="008925B4" w:rsidRPr="004F5812" w:rsidRDefault="008925B4" w:rsidP="00EF1500">
            <w:pPr>
              <w:autoSpaceDE w:val="0"/>
              <w:autoSpaceDN w:val="0"/>
              <w:adjustRightInd w:val="0"/>
              <w:rPr>
                <w:rFonts w:ascii="Arial" w:hAnsi="Arial" w:cs="Arial"/>
                <w:color w:val="000000"/>
                <w:sz w:val="20"/>
                <w:szCs w:val="20"/>
              </w:rPr>
            </w:pPr>
          </w:p>
        </w:tc>
        <w:tc>
          <w:tcPr>
            <w:tcW w:w="3208" w:type="dxa"/>
            <w:shd w:val="clear" w:color="auto" w:fill="auto"/>
            <w:vAlign w:val="center"/>
          </w:tcPr>
          <w:p w14:paraId="5BDDACC5" w14:textId="77777777" w:rsidR="008925B4" w:rsidRPr="004F5812" w:rsidRDefault="008925B4" w:rsidP="00EF1500">
            <w:pPr>
              <w:rPr>
                <w:rFonts w:ascii="Arial" w:hAnsi="Arial" w:cs="Arial"/>
                <w:sz w:val="20"/>
                <w:szCs w:val="20"/>
              </w:rPr>
            </w:pPr>
          </w:p>
        </w:tc>
        <w:tc>
          <w:tcPr>
            <w:tcW w:w="3122" w:type="dxa"/>
            <w:vAlign w:val="center"/>
          </w:tcPr>
          <w:p w14:paraId="6239D88E" w14:textId="77777777" w:rsidR="008925B4" w:rsidRPr="004F5812" w:rsidRDefault="008925B4" w:rsidP="00EF1500">
            <w:pPr>
              <w:rPr>
                <w:rFonts w:ascii="Arial" w:hAnsi="Arial" w:cs="Arial"/>
              </w:rPr>
            </w:pPr>
          </w:p>
        </w:tc>
      </w:tr>
      <w:tr w:rsidR="008925B4" w:rsidRPr="004F5812" w14:paraId="5DC5AA21" w14:textId="77777777" w:rsidTr="00EF1500">
        <w:tc>
          <w:tcPr>
            <w:tcW w:w="575" w:type="dxa"/>
            <w:shd w:val="clear" w:color="auto" w:fill="auto"/>
            <w:vAlign w:val="center"/>
          </w:tcPr>
          <w:p w14:paraId="0861E1B0" w14:textId="77777777" w:rsidR="008925B4" w:rsidRPr="004F5812" w:rsidRDefault="008925B4" w:rsidP="00EF1500">
            <w:pPr>
              <w:rPr>
                <w:rFonts w:ascii="Arial" w:hAnsi="Arial" w:cs="Arial"/>
                <w:sz w:val="20"/>
                <w:szCs w:val="20"/>
              </w:rPr>
            </w:pPr>
          </w:p>
          <w:p w14:paraId="2E1BDCED" w14:textId="77777777" w:rsidR="008925B4" w:rsidRPr="004F5812" w:rsidRDefault="008925B4" w:rsidP="00EF1500">
            <w:pPr>
              <w:rPr>
                <w:rFonts w:ascii="Arial" w:hAnsi="Arial" w:cs="Arial"/>
                <w:sz w:val="20"/>
                <w:szCs w:val="20"/>
              </w:rPr>
            </w:pPr>
            <w:r w:rsidRPr="004F5812">
              <w:rPr>
                <w:rFonts w:ascii="Arial" w:hAnsi="Arial" w:cs="Arial"/>
                <w:sz w:val="20"/>
                <w:szCs w:val="20"/>
              </w:rPr>
              <w:t>5.</w:t>
            </w:r>
          </w:p>
          <w:p w14:paraId="7DF74E94" w14:textId="77777777" w:rsidR="008925B4" w:rsidRPr="004F5812" w:rsidRDefault="008925B4" w:rsidP="00EF1500">
            <w:pPr>
              <w:rPr>
                <w:rFonts w:ascii="Arial" w:hAnsi="Arial" w:cs="Arial"/>
                <w:sz w:val="20"/>
                <w:szCs w:val="20"/>
              </w:rPr>
            </w:pPr>
          </w:p>
        </w:tc>
        <w:tc>
          <w:tcPr>
            <w:tcW w:w="7632" w:type="dxa"/>
            <w:shd w:val="clear" w:color="auto" w:fill="auto"/>
            <w:vAlign w:val="center"/>
          </w:tcPr>
          <w:p w14:paraId="138E85D8" w14:textId="77777777" w:rsidR="008925B4" w:rsidRPr="004F5812" w:rsidRDefault="008925B4" w:rsidP="00EF1500">
            <w:pPr>
              <w:autoSpaceDE w:val="0"/>
              <w:autoSpaceDN w:val="0"/>
              <w:adjustRightInd w:val="0"/>
              <w:rPr>
                <w:rFonts w:ascii="Arial" w:hAnsi="Arial" w:cs="Arial"/>
                <w:color w:val="000000"/>
                <w:sz w:val="20"/>
                <w:szCs w:val="20"/>
              </w:rPr>
            </w:pPr>
          </w:p>
          <w:p w14:paraId="5DB16F88" w14:textId="77777777" w:rsidR="008925B4" w:rsidRPr="004F5812" w:rsidRDefault="008925B4" w:rsidP="00EF1500">
            <w:pPr>
              <w:autoSpaceDE w:val="0"/>
              <w:autoSpaceDN w:val="0"/>
              <w:adjustRightInd w:val="0"/>
              <w:rPr>
                <w:rFonts w:ascii="Arial" w:hAnsi="Arial" w:cs="Arial"/>
                <w:color w:val="000000"/>
                <w:sz w:val="20"/>
                <w:szCs w:val="20"/>
              </w:rPr>
            </w:pPr>
            <w:r w:rsidRPr="004F5812">
              <w:rPr>
                <w:rFonts w:ascii="Arial" w:hAnsi="Arial" w:cs="Arial"/>
                <w:color w:val="000000"/>
                <w:sz w:val="20"/>
                <w:szCs w:val="20"/>
              </w:rPr>
              <w:t>Have you been advised by a doctor to cocoon at this time?</w:t>
            </w:r>
          </w:p>
          <w:p w14:paraId="7B1099DB" w14:textId="77777777" w:rsidR="008925B4" w:rsidRPr="004F5812" w:rsidRDefault="008925B4" w:rsidP="008925B4">
            <w:pPr>
              <w:numPr>
                <w:ilvl w:val="1"/>
                <w:numId w:val="1"/>
              </w:numPr>
              <w:autoSpaceDE w:val="0"/>
              <w:autoSpaceDN w:val="0"/>
              <w:adjustRightInd w:val="0"/>
              <w:rPr>
                <w:rFonts w:ascii="Arial" w:hAnsi="Arial" w:cs="Arial"/>
                <w:color w:val="000000"/>
                <w:sz w:val="20"/>
                <w:szCs w:val="20"/>
              </w:rPr>
            </w:pPr>
          </w:p>
        </w:tc>
        <w:tc>
          <w:tcPr>
            <w:tcW w:w="3208" w:type="dxa"/>
            <w:shd w:val="clear" w:color="auto" w:fill="auto"/>
            <w:vAlign w:val="center"/>
          </w:tcPr>
          <w:p w14:paraId="46EB6483" w14:textId="77777777" w:rsidR="008925B4" w:rsidRPr="004F5812" w:rsidRDefault="008925B4" w:rsidP="00EF1500">
            <w:pPr>
              <w:rPr>
                <w:rFonts w:ascii="Arial" w:hAnsi="Arial" w:cs="Arial"/>
                <w:sz w:val="20"/>
                <w:szCs w:val="20"/>
              </w:rPr>
            </w:pPr>
          </w:p>
        </w:tc>
        <w:tc>
          <w:tcPr>
            <w:tcW w:w="3122" w:type="dxa"/>
            <w:vAlign w:val="center"/>
          </w:tcPr>
          <w:p w14:paraId="4F7BDC77" w14:textId="77777777" w:rsidR="008925B4" w:rsidRPr="004F5812" w:rsidRDefault="008925B4" w:rsidP="00EF1500">
            <w:pPr>
              <w:rPr>
                <w:rFonts w:ascii="Arial" w:hAnsi="Arial" w:cs="Arial"/>
              </w:rPr>
            </w:pPr>
          </w:p>
        </w:tc>
      </w:tr>
      <w:tr w:rsidR="008925B4" w:rsidRPr="004F5812" w14:paraId="29CA022C" w14:textId="77777777" w:rsidTr="00EF1500">
        <w:tc>
          <w:tcPr>
            <w:tcW w:w="575" w:type="dxa"/>
            <w:shd w:val="clear" w:color="auto" w:fill="auto"/>
            <w:vAlign w:val="center"/>
          </w:tcPr>
          <w:p w14:paraId="031C9938" w14:textId="77777777" w:rsidR="008925B4" w:rsidRPr="004F5812" w:rsidRDefault="008925B4" w:rsidP="00EF1500">
            <w:pPr>
              <w:rPr>
                <w:rFonts w:ascii="Arial" w:hAnsi="Arial" w:cs="Arial"/>
                <w:sz w:val="20"/>
                <w:szCs w:val="20"/>
              </w:rPr>
            </w:pPr>
            <w:r w:rsidRPr="004F5812">
              <w:rPr>
                <w:rFonts w:ascii="Arial" w:hAnsi="Arial" w:cs="Arial"/>
                <w:sz w:val="20"/>
                <w:szCs w:val="20"/>
              </w:rPr>
              <w:t>6.</w:t>
            </w:r>
          </w:p>
        </w:tc>
        <w:tc>
          <w:tcPr>
            <w:tcW w:w="7632" w:type="dxa"/>
            <w:shd w:val="clear" w:color="auto" w:fill="auto"/>
            <w:vAlign w:val="center"/>
          </w:tcPr>
          <w:p w14:paraId="7B2EBC07" w14:textId="77777777" w:rsidR="008925B4" w:rsidRPr="004F5812" w:rsidRDefault="008925B4" w:rsidP="00EF1500">
            <w:pPr>
              <w:autoSpaceDE w:val="0"/>
              <w:autoSpaceDN w:val="0"/>
              <w:adjustRightInd w:val="0"/>
              <w:rPr>
                <w:rFonts w:ascii="Arial" w:hAnsi="Arial" w:cs="Arial"/>
                <w:sz w:val="20"/>
                <w:szCs w:val="20"/>
              </w:rPr>
            </w:pPr>
          </w:p>
          <w:p w14:paraId="4AF04BB6" w14:textId="77777777" w:rsidR="008925B4" w:rsidRPr="004F5812" w:rsidRDefault="008925B4" w:rsidP="00EF1500">
            <w:pPr>
              <w:autoSpaceDE w:val="0"/>
              <w:autoSpaceDN w:val="0"/>
              <w:adjustRightInd w:val="0"/>
              <w:rPr>
                <w:rFonts w:ascii="Arial" w:hAnsi="Arial" w:cs="Arial"/>
                <w:sz w:val="20"/>
                <w:szCs w:val="20"/>
              </w:rPr>
            </w:pPr>
            <w:r w:rsidRPr="004F5812">
              <w:rPr>
                <w:rFonts w:ascii="Arial" w:hAnsi="Arial" w:cs="Arial"/>
                <w:sz w:val="20"/>
                <w:szCs w:val="20"/>
              </w:rPr>
              <w:t>Have you been advised by your doctor that you are in an at risk group?</w:t>
            </w:r>
          </w:p>
          <w:p w14:paraId="7F955690" w14:textId="77777777" w:rsidR="008925B4" w:rsidRPr="004F5812" w:rsidRDefault="008925B4" w:rsidP="00EF1500">
            <w:pPr>
              <w:autoSpaceDE w:val="0"/>
              <w:autoSpaceDN w:val="0"/>
              <w:adjustRightInd w:val="0"/>
              <w:rPr>
                <w:rFonts w:ascii="Arial" w:hAnsi="Arial" w:cs="Arial"/>
                <w:sz w:val="20"/>
                <w:szCs w:val="20"/>
              </w:rPr>
            </w:pPr>
            <w:r w:rsidRPr="004F5812">
              <w:rPr>
                <w:rFonts w:ascii="Arial" w:hAnsi="Arial" w:cs="Arial"/>
                <w:sz w:val="20"/>
                <w:szCs w:val="20"/>
              </w:rPr>
              <w:t>If yes, please liaise with your doctor and Manager re return to work.</w:t>
            </w:r>
          </w:p>
          <w:p w14:paraId="1F26BD2A" w14:textId="77777777" w:rsidR="008925B4" w:rsidRPr="004F5812" w:rsidRDefault="008925B4" w:rsidP="00EF1500">
            <w:pPr>
              <w:autoSpaceDE w:val="0"/>
              <w:autoSpaceDN w:val="0"/>
              <w:adjustRightInd w:val="0"/>
              <w:rPr>
                <w:rFonts w:ascii="Arial" w:hAnsi="Arial" w:cs="Arial"/>
                <w:sz w:val="20"/>
                <w:szCs w:val="20"/>
              </w:rPr>
            </w:pPr>
          </w:p>
        </w:tc>
        <w:tc>
          <w:tcPr>
            <w:tcW w:w="3208" w:type="dxa"/>
            <w:shd w:val="clear" w:color="auto" w:fill="auto"/>
            <w:vAlign w:val="center"/>
          </w:tcPr>
          <w:p w14:paraId="2C33A8A2" w14:textId="77777777" w:rsidR="008925B4" w:rsidRPr="004F5812" w:rsidRDefault="008925B4" w:rsidP="00EF1500">
            <w:pPr>
              <w:rPr>
                <w:rFonts w:ascii="Arial" w:hAnsi="Arial" w:cs="Arial"/>
                <w:sz w:val="20"/>
                <w:szCs w:val="20"/>
              </w:rPr>
            </w:pPr>
          </w:p>
        </w:tc>
        <w:tc>
          <w:tcPr>
            <w:tcW w:w="3122" w:type="dxa"/>
            <w:vAlign w:val="center"/>
          </w:tcPr>
          <w:p w14:paraId="54D9276A" w14:textId="77777777" w:rsidR="008925B4" w:rsidRPr="004F5812" w:rsidRDefault="008925B4" w:rsidP="00EF1500">
            <w:pPr>
              <w:rPr>
                <w:rFonts w:ascii="Arial" w:hAnsi="Arial" w:cs="Arial"/>
              </w:rPr>
            </w:pPr>
          </w:p>
        </w:tc>
      </w:tr>
    </w:tbl>
    <w:p w14:paraId="45C224B5" w14:textId="77777777" w:rsidR="008925B4" w:rsidRPr="004F5812" w:rsidRDefault="008925B4" w:rsidP="008925B4">
      <w:pPr>
        <w:rPr>
          <w:rFonts w:ascii="Arial" w:hAnsi="Arial" w:cs="Arial"/>
          <w:sz w:val="14"/>
          <w:szCs w:val="14"/>
          <w:lang w:eastAsia="en-IE"/>
        </w:rPr>
      </w:pPr>
    </w:p>
    <w:p w14:paraId="4406FB9C" w14:textId="77777777" w:rsidR="008925B4" w:rsidRPr="004F5812" w:rsidRDefault="008925B4" w:rsidP="008925B4">
      <w:pPr>
        <w:rPr>
          <w:rFonts w:ascii="Arial" w:hAnsi="Arial" w:cs="Arial"/>
          <w:sz w:val="18"/>
          <w:szCs w:val="18"/>
          <w:lang w:eastAsia="en-IE"/>
        </w:rPr>
      </w:pPr>
      <w:r w:rsidRPr="004F5812">
        <w:rPr>
          <w:rFonts w:ascii="Arial" w:hAnsi="Arial" w:cs="Arial"/>
          <w:sz w:val="18"/>
          <w:szCs w:val="18"/>
          <w:lang w:eastAsia="en-IE"/>
        </w:rPr>
        <w:t>I confirm, to the best of my knowledge that I have no symptoms of COVID-19, am not self-isolating or awaiting results of a COVID-19 test. Please note:  The organisation is collecting this sensitive personal data for the purposes of maintaining safety within the workplace in light of the Covid-19 pandemic.  The legal basis for collecting this data is based on vital public health interests and maintaining occupational health and will be held securely in line with our retention policy.</w:t>
      </w:r>
    </w:p>
    <w:p w14:paraId="5AEF70ED" w14:textId="77777777" w:rsidR="008925B4" w:rsidRPr="004F5812" w:rsidRDefault="008925B4" w:rsidP="008925B4">
      <w:pPr>
        <w:rPr>
          <w:rFonts w:ascii="Arial" w:hAnsi="Arial" w:cs="Arial"/>
          <w:sz w:val="18"/>
          <w:szCs w:val="18"/>
          <w:lang w:eastAsia="en-IE"/>
        </w:rPr>
      </w:pPr>
    </w:p>
    <w:p w14:paraId="55C48E61" w14:textId="691230DE" w:rsidR="00321974" w:rsidRPr="00321974" w:rsidRDefault="008925B4" w:rsidP="00321974">
      <w:pPr>
        <w:spacing w:line="360" w:lineRule="auto"/>
        <w:rPr>
          <w:rFonts w:ascii="Arial" w:hAnsi="Arial" w:cs="Arial"/>
          <w:color w:val="E00000"/>
          <w:lang w:eastAsia="en-IE"/>
        </w:rPr>
      </w:pPr>
      <w:r w:rsidRPr="004F5812">
        <w:rPr>
          <w:rFonts w:ascii="Arial" w:hAnsi="Arial" w:cs="Arial"/>
          <w:lang w:eastAsia="en-IE"/>
        </w:rPr>
        <w:t>Signed: ______________________________________</w:t>
      </w:r>
    </w:p>
    <w:p w14:paraId="28C530CC" w14:textId="77777777" w:rsidR="00702ADC" w:rsidRDefault="00702ADC" w:rsidP="00ED6806">
      <w:pPr>
        <w:autoSpaceDE w:val="0"/>
        <w:autoSpaceDN w:val="0"/>
        <w:adjustRightInd w:val="0"/>
        <w:jc w:val="center"/>
        <w:rPr>
          <w:rFonts w:ascii="Arial" w:hAnsi="Arial" w:cs="Arial"/>
          <w:b/>
          <w:sz w:val="28"/>
          <w:szCs w:val="28"/>
          <w:u w:val="single"/>
        </w:rPr>
      </w:pPr>
    </w:p>
    <w:p w14:paraId="1EDBB783" w14:textId="77777777" w:rsidR="00DB65AC" w:rsidRDefault="00DB65AC" w:rsidP="00ED6806">
      <w:pPr>
        <w:autoSpaceDE w:val="0"/>
        <w:autoSpaceDN w:val="0"/>
        <w:adjustRightInd w:val="0"/>
        <w:jc w:val="center"/>
        <w:rPr>
          <w:rFonts w:ascii="Arial" w:hAnsi="Arial" w:cs="Arial"/>
          <w:b/>
          <w:sz w:val="28"/>
          <w:szCs w:val="28"/>
          <w:u w:val="single"/>
        </w:rPr>
      </w:pPr>
    </w:p>
    <w:p w14:paraId="0BD2A5C3" w14:textId="67D9854D" w:rsidR="00686A24" w:rsidRDefault="008925B4" w:rsidP="00ED6806">
      <w:pPr>
        <w:autoSpaceDE w:val="0"/>
        <w:autoSpaceDN w:val="0"/>
        <w:adjustRightInd w:val="0"/>
        <w:jc w:val="center"/>
        <w:rPr>
          <w:rFonts w:ascii="Arial" w:hAnsi="Arial" w:cs="Arial"/>
          <w:b/>
          <w:sz w:val="28"/>
          <w:szCs w:val="28"/>
          <w:u w:val="single"/>
        </w:rPr>
      </w:pPr>
      <w:r w:rsidRPr="0048115E">
        <w:rPr>
          <w:rFonts w:ascii="Arial" w:hAnsi="Arial" w:cs="Arial"/>
          <w:b/>
          <w:sz w:val="28"/>
          <w:szCs w:val="28"/>
          <w:u w:val="single"/>
        </w:rPr>
        <w:t>Contact Tracing Log</w:t>
      </w:r>
      <w:r w:rsidR="00686A24">
        <w:rPr>
          <w:rFonts w:ascii="Arial" w:hAnsi="Arial" w:cs="Arial"/>
          <w:b/>
          <w:sz w:val="28"/>
          <w:szCs w:val="28"/>
          <w:u w:val="single"/>
        </w:rPr>
        <w:t xml:space="preserve"> </w:t>
      </w:r>
    </w:p>
    <w:p w14:paraId="3DE9F840" w14:textId="77777777" w:rsidR="00DB65AC" w:rsidRDefault="00DB65AC" w:rsidP="00702ADC">
      <w:pPr>
        <w:autoSpaceDE w:val="0"/>
        <w:autoSpaceDN w:val="0"/>
        <w:adjustRightInd w:val="0"/>
        <w:jc w:val="center"/>
        <w:rPr>
          <w:rFonts w:ascii="Arial" w:hAnsi="Arial" w:cs="Arial"/>
          <w:b/>
          <w:sz w:val="20"/>
          <w:szCs w:val="20"/>
          <w:u w:val="single"/>
        </w:rPr>
      </w:pPr>
    </w:p>
    <w:p w14:paraId="2E2C36E4" w14:textId="6E1BDC93" w:rsidR="008925B4" w:rsidRDefault="00686A24" w:rsidP="00702ADC">
      <w:pPr>
        <w:autoSpaceDE w:val="0"/>
        <w:autoSpaceDN w:val="0"/>
        <w:adjustRightInd w:val="0"/>
        <w:jc w:val="center"/>
        <w:rPr>
          <w:rStyle w:val="Hyperlink"/>
          <w:rFonts w:ascii="Arial" w:hAnsi="Arial" w:cs="Arial"/>
          <w:kern w:val="36"/>
          <w:sz w:val="20"/>
          <w:szCs w:val="20"/>
        </w:rPr>
      </w:pPr>
      <w:r w:rsidRPr="00686A24">
        <w:rPr>
          <w:rFonts w:ascii="Arial" w:hAnsi="Arial" w:cs="Arial"/>
          <w:b/>
          <w:sz w:val="20"/>
          <w:szCs w:val="20"/>
          <w:u w:val="single"/>
        </w:rPr>
        <w:t xml:space="preserve">(from </w:t>
      </w:r>
      <w:hyperlink r:id="rId57" w:history="1">
        <w:r w:rsidR="00702ADC" w:rsidRPr="0034050B">
          <w:rPr>
            <w:rStyle w:val="Hyperlink"/>
            <w:rFonts w:ascii="Arial" w:hAnsi="Arial" w:cs="Arial"/>
            <w:kern w:val="36"/>
            <w:sz w:val="20"/>
            <w:szCs w:val="20"/>
          </w:rPr>
          <w:t>Guidance for Youth Work Organisations - Informed by the Government’s Resilience &amp; Recovery 2020-2021: Plan for Living with COVID-19</w:t>
        </w:r>
      </w:hyperlink>
      <w:r w:rsidR="00702ADC">
        <w:rPr>
          <w:rStyle w:val="Hyperlink"/>
          <w:rFonts w:ascii="Arial" w:hAnsi="Arial" w:cs="Arial"/>
          <w:kern w:val="36"/>
          <w:sz w:val="20"/>
          <w:szCs w:val="20"/>
        </w:rPr>
        <w:t>)</w:t>
      </w:r>
    </w:p>
    <w:p w14:paraId="7453BE47" w14:textId="77777777" w:rsidR="00702ADC" w:rsidRPr="004F5812" w:rsidRDefault="00702ADC" w:rsidP="00702ADC">
      <w:pPr>
        <w:autoSpaceDE w:val="0"/>
        <w:autoSpaceDN w:val="0"/>
        <w:adjustRightInd w:val="0"/>
        <w:jc w:val="center"/>
        <w:rPr>
          <w:rFonts w:ascii="Arial" w:hAnsi="Arial" w:cs="Arial"/>
        </w:rPr>
      </w:pPr>
    </w:p>
    <w:p w14:paraId="1FF7DEE1" w14:textId="495DF2CC" w:rsidR="008925B4" w:rsidRDefault="008925B4" w:rsidP="006F5041">
      <w:pPr>
        <w:autoSpaceDE w:val="0"/>
        <w:autoSpaceDN w:val="0"/>
        <w:adjustRightInd w:val="0"/>
        <w:jc w:val="both"/>
        <w:rPr>
          <w:rFonts w:ascii="Arial" w:hAnsi="Arial" w:cs="Arial"/>
          <w:sz w:val="22"/>
          <w:szCs w:val="22"/>
        </w:rPr>
      </w:pPr>
      <w:r w:rsidRPr="006F5041">
        <w:rPr>
          <w:rFonts w:ascii="Arial" w:hAnsi="Arial" w:cs="Arial"/>
          <w:sz w:val="22"/>
          <w:szCs w:val="22"/>
        </w:rPr>
        <w:t xml:space="preserve">To ensure the Safety &amp; Health of everyone, this contact log should contain details of </w:t>
      </w:r>
      <w:r w:rsidRPr="006F5041">
        <w:rPr>
          <w:rFonts w:ascii="Arial" w:hAnsi="Arial" w:cs="Arial"/>
          <w:b/>
          <w:sz w:val="22"/>
          <w:szCs w:val="22"/>
        </w:rPr>
        <w:t>all persons</w:t>
      </w:r>
      <w:r w:rsidRPr="006F5041">
        <w:rPr>
          <w:rFonts w:ascii="Arial" w:hAnsi="Arial" w:cs="Arial"/>
          <w:sz w:val="22"/>
          <w:szCs w:val="22"/>
        </w:rPr>
        <w:t xml:space="preserve"> </w:t>
      </w:r>
      <w:r w:rsidR="0048115E" w:rsidRPr="006F5041">
        <w:rPr>
          <w:rFonts w:ascii="Arial" w:hAnsi="Arial" w:cs="Arial"/>
          <w:sz w:val="22"/>
          <w:szCs w:val="22"/>
        </w:rPr>
        <w:t>at youth theatre activities</w:t>
      </w:r>
      <w:r w:rsidR="00D91111">
        <w:rPr>
          <w:rFonts w:ascii="Arial" w:hAnsi="Arial" w:cs="Arial"/>
          <w:sz w:val="22"/>
          <w:szCs w:val="22"/>
        </w:rPr>
        <w:t>,</w:t>
      </w:r>
      <w:r w:rsidR="0048115E" w:rsidRPr="006F5041">
        <w:rPr>
          <w:rFonts w:ascii="Arial" w:hAnsi="Arial" w:cs="Arial"/>
          <w:sz w:val="22"/>
          <w:szCs w:val="22"/>
        </w:rPr>
        <w:t xml:space="preserve"> or at your youth theatre </w:t>
      </w:r>
      <w:r w:rsidR="0048115E" w:rsidRPr="00702ADC">
        <w:rPr>
          <w:rFonts w:ascii="Arial" w:hAnsi="Arial" w:cs="Arial"/>
          <w:sz w:val="22"/>
          <w:szCs w:val="22"/>
        </w:rPr>
        <w:t>premises</w:t>
      </w:r>
      <w:r w:rsidR="00C76D0A" w:rsidRPr="00702ADC">
        <w:rPr>
          <w:rFonts w:ascii="Arial" w:hAnsi="Arial" w:cs="Arial"/>
          <w:sz w:val="22"/>
          <w:szCs w:val="22"/>
        </w:rPr>
        <w:t>, or involved in any off-site activity,</w:t>
      </w:r>
      <w:r w:rsidRPr="00702ADC">
        <w:rPr>
          <w:rFonts w:ascii="Arial" w:hAnsi="Arial" w:cs="Arial"/>
          <w:sz w:val="22"/>
          <w:szCs w:val="22"/>
        </w:rPr>
        <w:t xml:space="preserve"> </w:t>
      </w:r>
      <w:r w:rsidR="00C76D0A" w:rsidRPr="00702ADC">
        <w:rPr>
          <w:rFonts w:ascii="Arial" w:hAnsi="Arial" w:cs="Arial"/>
          <w:sz w:val="22"/>
          <w:szCs w:val="22"/>
        </w:rPr>
        <w:t>o</w:t>
      </w:r>
      <w:r w:rsidRPr="00702ADC">
        <w:rPr>
          <w:rFonts w:ascii="Arial" w:hAnsi="Arial" w:cs="Arial"/>
          <w:sz w:val="22"/>
          <w:szCs w:val="22"/>
        </w:rPr>
        <w:t xml:space="preserve">n </w:t>
      </w:r>
      <w:r w:rsidRPr="006F5041">
        <w:rPr>
          <w:rFonts w:ascii="Arial" w:hAnsi="Arial" w:cs="Arial"/>
          <w:sz w:val="22"/>
          <w:szCs w:val="22"/>
        </w:rPr>
        <w:t xml:space="preserve">any given day. This includes </w:t>
      </w:r>
      <w:r w:rsidR="0048115E" w:rsidRPr="006F5041">
        <w:rPr>
          <w:rFonts w:ascii="Arial" w:hAnsi="Arial" w:cs="Arial"/>
          <w:sz w:val="22"/>
          <w:szCs w:val="22"/>
        </w:rPr>
        <w:t>staff, facilitators</w:t>
      </w:r>
      <w:r w:rsidRPr="006F5041">
        <w:rPr>
          <w:rFonts w:ascii="Arial" w:hAnsi="Arial" w:cs="Arial"/>
          <w:sz w:val="22"/>
          <w:szCs w:val="22"/>
        </w:rPr>
        <w:t xml:space="preserve">, </w:t>
      </w:r>
      <w:r w:rsidR="0048115E" w:rsidRPr="006F5041">
        <w:rPr>
          <w:rFonts w:ascii="Arial" w:hAnsi="Arial" w:cs="Arial"/>
          <w:sz w:val="22"/>
          <w:szCs w:val="22"/>
        </w:rPr>
        <w:t>volunteers, young people</w:t>
      </w:r>
      <w:r w:rsidRPr="006F5041">
        <w:rPr>
          <w:rFonts w:ascii="Arial" w:hAnsi="Arial" w:cs="Arial"/>
          <w:sz w:val="22"/>
          <w:szCs w:val="22"/>
        </w:rPr>
        <w:t>, visitors</w:t>
      </w:r>
      <w:r w:rsidR="0048115E" w:rsidRPr="006F5041">
        <w:rPr>
          <w:rFonts w:ascii="Arial" w:hAnsi="Arial" w:cs="Arial"/>
          <w:sz w:val="22"/>
          <w:szCs w:val="22"/>
        </w:rPr>
        <w:t xml:space="preserve">, parents/guardians </w:t>
      </w:r>
      <w:r w:rsidRPr="006F5041">
        <w:rPr>
          <w:rFonts w:ascii="Arial" w:hAnsi="Arial" w:cs="Arial"/>
          <w:sz w:val="22"/>
          <w:szCs w:val="22"/>
        </w:rPr>
        <w:t xml:space="preserve"> etc. This will assist in contact tracing should a person be confirmed as positive.  To protect the privacy of people’s data, the </w:t>
      </w:r>
      <w:r w:rsidR="006F5041">
        <w:rPr>
          <w:rFonts w:ascii="Arial" w:hAnsi="Arial" w:cs="Arial"/>
          <w:sz w:val="22"/>
          <w:szCs w:val="22"/>
        </w:rPr>
        <w:t>log</w:t>
      </w:r>
      <w:r w:rsidRPr="006F5041">
        <w:rPr>
          <w:rFonts w:ascii="Arial" w:hAnsi="Arial" w:cs="Arial"/>
          <w:sz w:val="22"/>
          <w:szCs w:val="22"/>
        </w:rPr>
        <w:t xml:space="preserve"> should be completed by a </w:t>
      </w:r>
      <w:r w:rsidR="006F5041">
        <w:rPr>
          <w:rFonts w:ascii="Arial" w:hAnsi="Arial" w:cs="Arial"/>
          <w:sz w:val="22"/>
          <w:szCs w:val="22"/>
        </w:rPr>
        <w:t xml:space="preserve">staff member / regular facilitator and </w:t>
      </w:r>
      <w:r w:rsidRPr="006F5041">
        <w:rPr>
          <w:rFonts w:ascii="Arial" w:hAnsi="Arial" w:cs="Arial"/>
          <w:sz w:val="22"/>
          <w:szCs w:val="22"/>
        </w:rPr>
        <w:t>stored in a safe manner</w:t>
      </w:r>
      <w:r w:rsidR="006F5041">
        <w:rPr>
          <w:rFonts w:ascii="Arial" w:hAnsi="Arial" w:cs="Arial"/>
          <w:sz w:val="22"/>
          <w:szCs w:val="22"/>
        </w:rPr>
        <w:t xml:space="preserve"> according to your data protection policy.</w:t>
      </w:r>
      <w:r w:rsidRPr="006F5041">
        <w:rPr>
          <w:rFonts w:ascii="Arial" w:hAnsi="Arial" w:cs="Arial"/>
          <w:sz w:val="22"/>
          <w:szCs w:val="22"/>
        </w:rPr>
        <w:t xml:space="preserve"> </w:t>
      </w:r>
      <w:r w:rsidR="006F5041">
        <w:rPr>
          <w:rFonts w:ascii="Arial" w:hAnsi="Arial" w:cs="Arial"/>
          <w:sz w:val="22"/>
          <w:szCs w:val="22"/>
        </w:rPr>
        <w:t>Logs should be destroyed</w:t>
      </w:r>
      <w:r w:rsidRPr="006F5041">
        <w:rPr>
          <w:rFonts w:ascii="Arial" w:hAnsi="Arial" w:cs="Arial"/>
          <w:sz w:val="22"/>
          <w:szCs w:val="22"/>
        </w:rPr>
        <w:t xml:space="preserve"> </w:t>
      </w:r>
      <w:r w:rsidR="006F5041">
        <w:rPr>
          <w:rFonts w:ascii="Arial" w:hAnsi="Arial" w:cs="Arial"/>
          <w:sz w:val="22"/>
          <w:szCs w:val="22"/>
        </w:rPr>
        <w:t>after</w:t>
      </w:r>
      <w:r w:rsidRPr="006F5041">
        <w:rPr>
          <w:rFonts w:ascii="Arial" w:hAnsi="Arial" w:cs="Arial"/>
          <w:sz w:val="22"/>
          <w:szCs w:val="22"/>
        </w:rPr>
        <w:t xml:space="preserve"> 14 days</w:t>
      </w:r>
      <w:r w:rsidR="006F5041">
        <w:rPr>
          <w:rFonts w:ascii="Arial" w:hAnsi="Arial" w:cs="Arial"/>
          <w:sz w:val="22"/>
          <w:szCs w:val="22"/>
        </w:rPr>
        <w:t>.</w:t>
      </w:r>
      <w:r w:rsidRPr="006F5041">
        <w:rPr>
          <w:rFonts w:ascii="Arial" w:hAnsi="Arial" w:cs="Arial"/>
          <w:sz w:val="22"/>
          <w:szCs w:val="22"/>
        </w:rPr>
        <w:t xml:space="preserve"> A new log is to be filled in daily</w:t>
      </w:r>
    </w:p>
    <w:p w14:paraId="553E736B" w14:textId="77777777" w:rsidR="006F5041" w:rsidRPr="006F5041" w:rsidRDefault="006F5041" w:rsidP="006F5041">
      <w:pPr>
        <w:autoSpaceDE w:val="0"/>
        <w:autoSpaceDN w:val="0"/>
        <w:adjustRightInd w:val="0"/>
        <w:jc w:val="both"/>
        <w:rPr>
          <w:rFonts w:ascii="Arial" w:hAnsi="Arial" w:cs="Arial"/>
          <w:sz w:val="22"/>
          <w:szCs w:val="22"/>
        </w:rPr>
      </w:pPr>
    </w:p>
    <w:tbl>
      <w:tblPr>
        <w:tblStyle w:val="TableGrid"/>
        <w:tblW w:w="0" w:type="auto"/>
        <w:tblLook w:val="04A0" w:firstRow="1" w:lastRow="0" w:firstColumn="1" w:lastColumn="0" w:noHBand="0" w:noVBand="1"/>
      </w:tblPr>
      <w:tblGrid>
        <w:gridCol w:w="2689"/>
        <w:gridCol w:w="4394"/>
        <w:gridCol w:w="3118"/>
        <w:gridCol w:w="2127"/>
        <w:gridCol w:w="2097"/>
      </w:tblGrid>
      <w:tr w:rsidR="006F5041" w:rsidRPr="004F5812" w14:paraId="7CEE75F7" w14:textId="77777777" w:rsidTr="00EF1500">
        <w:tc>
          <w:tcPr>
            <w:tcW w:w="2689" w:type="dxa"/>
          </w:tcPr>
          <w:p w14:paraId="032E2167" w14:textId="77777777" w:rsidR="008925B4" w:rsidRPr="006F5041" w:rsidRDefault="008925B4" w:rsidP="006F5041">
            <w:pPr>
              <w:jc w:val="center"/>
              <w:rPr>
                <w:rFonts w:ascii="Arial" w:hAnsi="Arial" w:cs="Arial"/>
                <w:b/>
                <w:bCs/>
              </w:rPr>
            </w:pPr>
            <w:r w:rsidRPr="006F5041">
              <w:rPr>
                <w:rFonts w:ascii="Arial" w:hAnsi="Arial" w:cs="Arial"/>
                <w:b/>
                <w:bCs/>
              </w:rPr>
              <w:t>Name</w:t>
            </w:r>
          </w:p>
        </w:tc>
        <w:tc>
          <w:tcPr>
            <w:tcW w:w="4394" w:type="dxa"/>
          </w:tcPr>
          <w:p w14:paraId="4E280471" w14:textId="61C7B271" w:rsidR="008925B4" w:rsidRPr="006F5041" w:rsidRDefault="008925B4" w:rsidP="006F5041">
            <w:pPr>
              <w:jc w:val="center"/>
              <w:rPr>
                <w:rFonts w:ascii="Arial" w:hAnsi="Arial" w:cs="Arial"/>
                <w:b/>
                <w:bCs/>
              </w:rPr>
            </w:pPr>
            <w:r w:rsidRPr="006F5041">
              <w:rPr>
                <w:rFonts w:ascii="Arial" w:hAnsi="Arial" w:cs="Arial"/>
                <w:b/>
                <w:bCs/>
              </w:rPr>
              <w:t xml:space="preserve">Reasons for being at </w:t>
            </w:r>
            <w:r w:rsidR="006F5041" w:rsidRPr="006F5041">
              <w:rPr>
                <w:rFonts w:ascii="Arial" w:hAnsi="Arial" w:cs="Arial"/>
                <w:b/>
                <w:bCs/>
              </w:rPr>
              <w:t>youth theatre activities / premises</w:t>
            </w:r>
            <w:r w:rsidRPr="006F5041">
              <w:rPr>
                <w:rFonts w:ascii="Arial" w:hAnsi="Arial" w:cs="Arial"/>
                <w:b/>
                <w:bCs/>
              </w:rPr>
              <w:t>?</w:t>
            </w:r>
          </w:p>
        </w:tc>
        <w:tc>
          <w:tcPr>
            <w:tcW w:w="3118" w:type="dxa"/>
          </w:tcPr>
          <w:p w14:paraId="703F4C79" w14:textId="77777777" w:rsidR="008925B4" w:rsidRPr="006F5041" w:rsidRDefault="008925B4" w:rsidP="006F5041">
            <w:pPr>
              <w:jc w:val="center"/>
              <w:rPr>
                <w:rFonts w:ascii="Arial" w:hAnsi="Arial" w:cs="Arial"/>
                <w:b/>
                <w:bCs/>
              </w:rPr>
            </w:pPr>
            <w:r w:rsidRPr="006F5041">
              <w:rPr>
                <w:rFonts w:ascii="Arial" w:hAnsi="Arial" w:cs="Arial"/>
                <w:b/>
                <w:bCs/>
              </w:rPr>
              <w:t>Mobile Number</w:t>
            </w:r>
          </w:p>
        </w:tc>
        <w:tc>
          <w:tcPr>
            <w:tcW w:w="2127" w:type="dxa"/>
          </w:tcPr>
          <w:p w14:paraId="4765AD9A" w14:textId="3AD9799F" w:rsidR="008925B4" w:rsidRPr="006F5041" w:rsidRDefault="008925B4" w:rsidP="006F5041">
            <w:pPr>
              <w:jc w:val="center"/>
              <w:rPr>
                <w:rFonts w:ascii="Arial" w:hAnsi="Arial" w:cs="Arial"/>
                <w:b/>
                <w:bCs/>
              </w:rPr>
            </w:pPr>
            <w:r w:rsidRPr="006F5041">
              <w:rPr>
                <w:rFonts w:ascii="Arial" w:hAnsi="Arial" w:cs="Arial"/>
                <w:b/>
                <w:bCs/>
              </w:rPr>
              <w:t xml:space="preserve">Total time </w:t>
            </w:r>
            <w:r w:rsidR="006F5041" w:rsidRPr="006F5041">
              <w:rPr>
                <w:rFonts w:ascii="Arial" w:hAnsi="Arial" w:cs="Arial"/>
                <w:b/>
                <w:bCs/>
              </w:rPr>
              <w:t>at the youth theatre activity /premises</w:t>
            </w:r>
          </w:p>
        </w:tc>
        <w:tc>
          <w:tcPr>
            <w:tcW w:w="2097" w:type="dxa"/>
          </w:tcPr>
          <w:p w14:paraId="22C1B94D" w14:textId="441B9437" w:rsidR="008925B4" w:rsidRPr="006F5041" w:rsidRDefault="008925B4" w:rsidP="006F5041">
            <w:pPr>
              <w:jc w:val="center"/>
              <w:rPr>
                <w:rFonts w:ascii="Arial" w:hAnsi="Arial" w:cs="Arial"/>
                <w:b/>
                <w:bCs/>
              </w:rPr>
            </w:pPr>
            <w:r w:rsidRPr="006F5041">
              <w:rPr>
                <w:rFonts w:ascii="Arial" w:hAnsi="Arial" w:cs="Arial"/>
                <w:b/>
                <w:bCs/>
              </w:rPr>
              <w:t>Was 2m distance maintained at all times? Yes /No</w:t>
            </w:r>
          </w:p>
        </w:tc>
      </w:tr>
      <w:tr w:rsidR="006F5041" w:rsidRPr="004F5812" w14:paraId="63981034" w14:textId="77777777" w:rsidTr="00EF1500">
        <w:tc>
          <w:tcPr>
            <w:tcW w:w="2689" w:type="dxa"/>
          </w:tcPr>
          <w:p w14:paraId="6330915E" w14:textId="77777777" w:rsidR="008925B4" w:rsidRPr="004F5812" w:rsidRDefault="008925B4" w:rsidP="00EF1500">
            <w:pPr>
              <w:rPr>
                <w:rFonts w:ascii="Arial" w:hAnsi="Arial" w:cs="Arial"/>
              </w:rPr>
            </w:pPr>
          </w:p>
          <w:p w14:paraId="5945C11A" w14:textId="77777777" w:rsidR="008925B4" w:rsidRPr="004F5812" w:rsidRDefault="008925B4" w:rsidP="00EF1500">
            <w:pPr>
              <w:rPr>
                <w:rFonts w:ascii="Arial" w:hAnsi="Arial" w:cs="Arial"/>
              </w:rPr>
            </w:pPr>
          </w:p>
        </w:tc>
        <w:tc>
          <w:tcPr>
            <w:tcW w:w="4394" w:type="dxa"/>
          </w:tcPr>
          <w:p w14:paraId="640DE93F" w14:textId="77777777" w:rsidR="008925B4" w:rsidRPr="004F5812" w:rsidRDefault="008925B4" w:rsidP="00EF1500">
            <w:pPr>
              <w:rPr>
                <w:rFonts w:ascii="Arial" w:hAnsi="Arial" w:cs="Arial"/>
              </w:rPr>
            </w:pPr>
          </w:p>
        </w:tc>
        <w:tc>
          <w:tcPr>
            <w:tcW w:w="3118" w:type="dxa"/>
          </w:tcPr>
          <w:p w14:paraId="04B9F7D2" w14:textId="77777777" w:rsidR="008925B4" w:rsidRPr="004F5812" w:rsidRDefault="008925B4" w:rsidP="00EF1500">
            <w:pPr>
              <w:rPr>
                <w:rFonts w:ascii="Arial" w:hAnsi="Arial" w:cs="Arial"/>
              </w:rPr>
            </w:pPr>
          </w:p>
        </w:tc>
        <w:tc>
          <w:tcPr>
            <w:tcW w:w="2127" w:type="dxa"/>
          </w:tcPr>
          <w:p w14:paraId="6D64F646" w14:textId="77777777" w:rsidR="008925B4" w:rsidRPr="004F5812" w:rsidRDefault="008925B4" w:rsidP="00EF1500">
            <w:pPr>
              <w:rPr>
                <w:rFonts w:ascii="Arial" w:hAnsi="Arial" w:cs="Arial"/>
              </w:rPr>
            </w:pPr>
          </w:p>
        </w:tc>
        <w:tc>
          <w:tcPr>
            <w:tcW w:w="2097" w:type="dxa"/>
          </w:tcPr>
          <w:p w14:paraId="5548C41B" w14:textId="77777777" w:rsidR="008925B4" w:rsidRPr="004F5812" w:rsidRDefault="008925B4" w:rsidP="00EF1500">
            <w:pPr>
              <w:rPr>
                <w:rFonts w:ascii="Arial" w:hAnsi="Arial" w:cs="Arial"/>
              </w:rPr>
            </w:pPr>
          </w:p>
        </w:tc>
      </w:tr>
      <w:tr w:rsidR="006F5041" w:rsidRPr="004F5812" w14:paraId="733BC5DB" w14:textId="77777777" w:rsidTr="00EF1500">
        <w:tc>
          <w:tcPr>
            <w:tcW w:w="2689" w:type="dxa"/>
          </w:tcPr>
          <w:p w14:paraId="5BB29745" w14:textId="77777777" w:rsidR="008925B4" w:rsidRPr="004F5812" w:rsidRDefault="008925B4" w:rsidP="00EF1500">
            <w:pPr>
              <w:rPr>
                <w:rFonts w:ascii="Arial" w:hAnsi="Arial" w:cs="Arial"/>
              </w:rPr>
            </w:pPr>
          </w:p>
          <w:p w14:paraId="6D621FFC" w14:textId="77777777" w:rsidR="008925B4" w:rsidRPr="004F5812" w:rsidRDefault="008925B4" w:rsidP="00EF1500">
            <w:pPr>
              <w:rPr>
                <w:rFonts w:ascii="Arial" w:hAnsi="Arial" w:cs="Arial"/>
              </w:rPr>
            </w:pPr>
          </w:p>
        </w:tc>
        <w:tc>
          <w:tcPr>
            <w:tcW w:w="4394" w:type="dxa"/>
          </w:tcPr>
          <w:p w14:paraId="6871F24B" w14:textId="77777777" w:rsidR="008925B4" w:rsidRPr="004F5812" w:rsidRDefault="008925B4" w:rsidP="00EF1500">
            <w:pPr>
              <w:rPr>
                <w:rFonts w:ascii="Arial" w:hAnsi="Arial" w:cs="Arial"/>
              </w:rPr>
            </w:pPr>
          </w:p>
        </w:tc>
        <w:tc>
          <w:tcPr>
            <w:tcW w:w="3118" w:type="dxa"/>
          </w:tcPr>
          <w:p w14:paraId="766908E0" w14:textId="77777777" w:rsidR="008925B4" w:rsidRPr="004F5812" w:rsidRDefault="008925B4" w:rsidP="00EF1500">
            <w:pPr>
              <w:rPr>
                <w:rFonts w:ascii="Arial" w:hAnsi="Arial" w:cs="Arial"/>
              </w:rPr>
            </w:pPr>
          </w:p>
        </w:tc>
        <w:tc>
          <w:tcPr>
            <w:tcW w:w="2127" w:type="dxa"/>
          </w:tcPr>
          <w:p w14:paraId="36866D37" w14:textId="77777777" w:rsidR="008925B4" w:rsidRPr="004F5812" w:rsidRDefault="008925B4" w:rsidP="00EF1500">
            <w:pPr>
              <w:rPr>
                <w:rFonts w:ascii="Arial" w:hAnsi="Arial" w:cs="Arial"/>
              </w:rPr>
            </w:pPr>
          </w:p>
        </w:tc>
        <w:tc>
          <w:tcPr>
            <w:tcW w:w="2097" w:type="dxa"/>
          </w:tcPr>
          <w:p w14:paraId="5E18A9ED" w14:textId="77777777" w:rsidR="008925B4" w:rsidRPr="004F5812" w:rsidRDefault="008925B4" w:rsidP="00EF1500">
            <w:pPr>
              <w:rPr>
                <w:rFonts w:ascii="Arial" w:hAnsi="Arial" w:cs="Arial"/>
              </w:rPr>
            </w:pPr>
          </w:p>
        </w:tc>
      </w:tr>
      <w:tr w:rsidR="006F5041" w:rsidRPr="004F5812" w14:paraId="5EC8D600" w14:textId="77777777" w:rsidTr="00EF1500">
        <w:tc>
          <w:tcPr>
            <w:tcW w:w="2689" w:type="dxa"/>
          </w:tcPr>
          <w:p w14:paraId="57225DD1" w14:textId="77777777" w:rsidR="008925B4" w:rsidRPr="004F5812" w:rsidRDefault="008925B4" w:rsidP="00EF1500">
            <w:pPr>
              <w:rPr>
                <w:rFonts w:ascii="Arial" w:hAnsi="Arial" w:cs="Arial"/>
              </w:rPr>
            </w:pPr>
          </w:p>
          <w:p w14:paraId="5C75ED1F" w14:textId="77777777" w:rsidR="008925B4" w:rsidRPr="004F5812" w:rsidRDefault="008925B4" w:rsidP="00EF1500">
            <w:pPr>
              <w:rPr>
                <w:rFonts w:ascii="Arial" w:hAnsi="Arial" w:cs="Arial"/>
              </w:rPr>
            </w:pPr>
          </w:p>
        </w:tc>
        <w:tc>
          <w:tcPr>
            <w:tcW w:w="4394" w:type="dxa"/>
          </w:tcPr>
          <w:p w14:paraId="3316A211" w14:textId="77777777" w:rsidR="008925B4" w:rsidRPr="004F5812" w:rsidRDefault="008925B4" w:rsidP="00EF1500">
            <w:pPr>
              <w:rPr>
                <w:rFonts w:ascii="Arial" w:hAnsi="Arial" w:cs="Arial"/>
              </w:rPr>
            </w:pPr>
          </w:p>
        </w:tc>
        <w:tc>
          <w:tcPr>
            <w:tcW w:w="3118" w:type="dxa"/>
          </w:tcPr>
          <w:p w14:paraId="06543DEC" w14:textId="77777777" w:rsidR="008925B4" w:rsidRPr="004F5812" w:rsidRDefault="008925B4" w:rsidP="00EF1500">
            <w:pPr>
              <w:rPr>
                <w:rFonts w:ascii="Arial" w:hAnsi="Arial" w:cs="Arial"/>
              </w:rPr>
            </w:pPr>
          </w:p>
        </w:tc>
        <w:tc>
          <w:tcPr>
            <w:tcW w:w="2127" w:type="dxa"/>
          </w:tcPr>
          <w:p w14:paraId="68D82EBE" w14:textId="77777777" w:rsidR="008925B4" w:rsidRPr="004F5812" w:rsidRDefault="008925B4" w:rsidP="00EF1500">
            <w:pPr>
              <w:rPr>
                <w:rFonts w:ascii="Arial" w:hAnsi="Arial" w:cs="Arial"/>
              </w:rPr>
            </w:pPr>
          </w:p>
        </w:tc>
        <w:tc>
          <w:tcPr>
            <w:tcW w:w="2097" w:type="dxa"/>
          </w:tcPr>
          <w:p w14:paraId="48862F13" w14:textId="77777777" w:rsidR="008925B4" w:rsidRPr="004F5812" w:rsidRDefault="008925B4" w:rsidP="00EF1500">
            <w:pPr>
              <w:rPr>
                <w:rFonts w:ascii="Arial" w:hAnsi="Arial" w:cs="Arial"/>
              </w:rPr>
            </w:pPr>
          </w:p>
        </w:tc>
      </w:tr>
      <w:tr w:rsidR="006F5041" w:rsidRPr="004F5812" w14:paraId="02B79C4F" w14:textId="77777777" w:rsidTr="00EF1500">
        <w:tc>
          <w:tcPr>
            <w:tcW w:w="2689" w:type="dxa"/>
          </w:tcPr>
          <w:p w14:paraId="59C69FA1" w14:textId="77777777" w:rsidR="008925B4" w:rsidRPr="004F5812" w:rsidRDefault="008925B4" w:rsidP="00EF1500">
            <w:pPr>
              <w:rPr>
                <w:rFonts w:ascii="Arial" w:hAnsi="Arial" w:cs="Arial"/>
              </w:rPr>
            </w:pPr>
          </w:p>
          <w:p w14:paraId="33E6D754" w14:textId="77777777" w:rsidR="008925B4" w:rsidRPr="004F5812" w:rsidRDefault="008925B4" w:rsidP="00EF1500">
            <w:pPr>
              <w:rPr>
                <w:rFonts w:ascii="Arial" w:hAnsi="Arial" w:cs="Arial"/>
              </w:rPr>
            </w:pPr>
          </w:p>
        </w:tc>
        <w:tc>
          <w:tcPr>
            <w:tcW w:w="4394" w:type="dxa"/>
          </w:tcPr>
          <w:p w14:paraId="39DF8450" w14:textId="77777777" w:rsidR="008925B4" w:rsidRPr="004F5812" w:rsidRDefault="008925B4" w:rsidP="00EF1500">
            <w:pPr>
              <w:rPr>
                <w:rFonts w:ascii="Arial" w:hAnsi="Arial" w:cs="Arial"/>
              </w:rPr>
            </w:pPr>
          </w:p>
        </w:tc>
        <w:tc>
          <w:tcPr>
            <w:tcW w:w="3118" w:type="dxa"/>
          </w:tcPr>
          <w:p w14:paraId="4EE3BFE3" w14:textId="77777777" w:rsidR="008925B4" w:rsidRPr="004F5812" w:rsidRDefault="008925B4" w:rsidP="00EF1500">
            <w:pPr>
              <w:rPr>
                <w:rFonts w:ascii="Arial" w:hAnsi="Arial" w:cs="Arial"/>
              </w:rPr>
            </w:pPr>
          </w:p>
        </w:tc>
        <w:tc>
          <w:tcPr>
            <w:tcW w:w="2127" w:type="dxa"/>
          </w:tcPr>
          <w:p w14:paraId="1245449B" w14:textId="77777777" w:rsidR="008925B4" w:rsidRPr="004F5812" w:rsidRDefault="008925B4" w:rsidP="00EF1500">
            <w:pPr>
              <w:rPr>
                <w:rFonts w:ascii="Arial" w:hAnsi="Arial" w:cs="Arial"/>
              </w:rPr>
            </w:pPr>
          </w:p>
        </w:tc>
        <w:tc>
          <w:tcPr>
            <w:tcW w:w="2097" w:type="dxa"/>
          </w:tcPr>
          <w:p w14:paraId="06659952" w14:textId="77777777" w:rsidR="008925B4" w:rsidRPr="004F5812" w:rsidRDefault="008925B4" w:rsidP="00EF1500">
            <w:pPr>
              <w:rPr>
                <w:rFonts w:ascii="Arial" w:hAnsi="Arial" w:cs="Arial"/>
              </w:rPr>
            </w:pPr>
          </w:p>
        </w:tc>
      </w:tr>
      <w:tr w:rsidR="006F5041" w:rsidRPr="004F5812" w14:paraId="7C3BD2D5" w14:textId="77777777" w:rsidTr="00EF1500">
        <w:tc>
          <w:tcPr>
            <w:tcW w:w="2689" w:type="dxa"/>
          </w:tcPr>
          <w:p w14:paraId="58F43B0B" w14:textId="77777777" w:rsidR="008925B4" w:rsidRPr="004F5812" w:rsidRDefault="008925B4" w:rsidP="00EF1500">
            <w:pPr>
              <w:rPr>
                <w:rFonts w:ascii="Arial" w:hAnsi="Arial" w:cs="Arial"/>
              </w:rPr>
            </w:pPr>
          </w:p>
          <w:p w14:paraId="2C8A059E" w14:textId="77777777" w:rsidR="008925B4" w:rsidRPr="004F5812" w:rsidRDefault="008925B4" w:rsidP="00EF1500">
            <w:pPr>
              <w:rPr>
                <w:rFonts w:ascii="Arial" w:hAnsi="Arial" w:cs="Arial"/>
              </w:rPr>
            </w:pPr>
          </w:p>
        </w:tc>
        <w:tc>
          <w:tcPr>
            <w:tcW w:w="4394" w:type="dxa"/>
          </w:tcPr>
          <w:p w14:paraId="4606491A" w14:textId="77777777" w:rsidR="008925B4" w:rsidRPr="004F5812" w:rsidRDefault="008925B4" w:rsidP="00EF1500">
            <w:pPr>
              <w:rPr>
                <w:rFonts w:ascii="Arial" w:hAnsi="Arial" w:cs="Arial"/>
              </w:rPr>
            </w:pPr>
          </w:p>
        </w:tc>
        <w:tc>
          <w:tcPr>
            <w:tcW w:w="3118" w:type="dxa"/>
          </w:tcPr>
          <w:p w14:paraId="7A2F47F4" w14:textId="77777777" w:rsidR="008925B4" w:rsidRPr="004F5812" w:rsidRDefault="008925B4" w:rsidP="00EF1500">
            <w:pPr>
              <w:rPr>
                <w:rFonts w:ascii="Arial" w:hAnsi="Arial" w:cs="Arial"/>
              </w:rPr>
            </w:pPr>
          </w:p>
        </w:tc>
        <w:tc>
          <w:tcPr>
            <w:tcW w:w="2127" w:type="dxa"/>
          </w:tcPr>
          <w:p w14:paraId="02E84FDC" w14:textId="77777777" w:rsidR="008925B4" w:rsidRPr="004F5812" w:rsidRDefault="008925B4" w:rsidP="00EF1500">
            <w:pPr>
              <w:rPr>
                <w:rFonts w:ascii="Arial" w:hAnsi="Arial" w:cs="Arial"/>
              </w:rPr>
            </w:pPr>
          </w:p>
        </w:tc>
        <w:tc>
          <w:tcPr>
            <w:tcW w:w="2097" w:type="dxa"/>
          </w:tcPr>
          <w:p w14:paraId="254C53E9" w14:textId="77777777" w:rsidR="008925B4" w:rsidRPr="004F5812" w:rsidRDefault="008925B4" w:rsidP="00EF1500">
            <w:pPr>
              <w:rPr>
                <w:rFonts w:ascii="Arial" w:hAnsi="Arial" w:cs="Arial"/>
              </w:rPr>
            </w:pPr>
          </w:p>
        </w:tc>
      </w:tr>
      <w:tr w:rsidR="006F5041" w:rsidRPr="004F5812" w14:paraId="33896030" w14:textId="77777777" w:rsidTr="00EF1500">
        <w:tc>
          <w:tcPr>
            <w:tcW w:w="2689" w:type="dxa"/>
          </w:tcPr>
          <w:p w14:paraId="1E142746" w14:textId="77777777" w:rsidR="008925B4" w:rsidRPr="004F5812" w:rsidRDefault="008925B4" w:rsidP="00EF1500">
            <w:pPr>
              <w:rPr>
                <w:rFonts w:ascii="Arial" w:hAnsi="Arial" w:cs="Arial"/>
              </w:rPr>
            </w:pPr>
          </w:p>
          <w:p w14:paraId="06335F81" w14:textId="77777777" w:rsidR="008925B4" w:rsidRPr="004F5812" w:rsidRDefault="008925B4" w:rsidP="00EF1500">
            <w:pPr>
              <w:rPr>
                <w:rFonts w:ascii="Arial" w:hAnsi="Arial" w:cs="Arial"/>
              </w:rPr>
            </w:pPr>
          </w:p>
        </w:tc>
        <w:tc>
          <w:tcPr>
            <w:tcW w:w="4394" w:type="dxa"/>
          </w:tcPr>
          <w:p w14:paraId="7BE39EBE" w14:textId="77777777" w:rsidR="008925B4" w:rsidRPr="004F5812" w:rsidRDefault="008925B4" w:rsidP="00EF1500">
            <w:pPr>
              <w:rPr>
                <w:rFonts w:ascii="Arial" w:hAnsi="Arial" w:cs="Arial"/>
              </w:rPr>
            </w:pPr>
          </w:p>
        </w:tc>
        <w:tc>
          <w:tcPr>
            <w:tcW w:w="3118" w:type="dxa"/>
          </w:tcPr>
          <w:p w14:paraId="664DD8C8" w14:textId="77777777" w:rsidR="008925B4" w:rsidRPr="004F5812" w:rsidRDefault="008925B4" w:rsidP="00EF1500">
            <w:pPr>
              <w:rPr>
                <w:rFonts w:ascii="Arial" w:hAnsi="Arial" w:cs="Arial"/>
              </w:rPr>
            </w:pPr>
          </w:p>
        </w:tc>
        <w:tc>
          <w:tcPr>
            <w:tcW w:w="2127" w:type="dxa"/>
          </w:tcPr>
          <w:p w14:paraId="538250F0" w14:textId="77777777" w:rsidR="008925B4" w:rsidRPr="004F5812" w:rsidRDefault="008925B4" w:rsidP="00EF1500">
            <w:pPr>
              <w:rPr>
                <w:rFonts w:ascii="Arial" w:hAnsi="Arial" w:cs="Arial"/>
              </w:rPr>
            </w:pPr>
          </w:p>
        </w:tc>
        <w:tc>
          <w:tcPr>
            <w:tcW w:w="2097" w:type="dxa"/>
          </w:tcPr>
          <w:p w14:paraId="4967F0B0" w14:textId="77777777" w:rsidR="008925B4" w:rsidRPr="004F5812" w:rsidRDefault="008925B4" w:rsidP="00EF1500">
            <w:pPr>
              <w:rPr>
                <w:rFonts w:ascii="Arial" w:hAnsi="Arial" w:cs="Arial"/>
              </w:rPr>
            </w:pPr>
          </w:p>
        </w:tc>
      </w:tr>
      <w:tr w:rsidR="006F5041" w:rsidRPr="004F5812" w14:paraId="36898D51" w14:textId="77777777" w:rsidTr="00EF1500">
        <w:tc>
          <w:tcPr>
            <w:tcW w:w="2689" w:type="dxa"/>
          </w:tcPr>
          <w:p w14:paraId="383BD985" w14:textId="77777777" w:rsidR="008925B4" w:rsidRPr="004F5812" w:rsidRDefault="008925B4" w:rsidP="00EF1500">
            <w:pPr>
              <w:rPr>
                <w:rFonts w:ascii="Arial" w:hAnsi="Arial" w:cs="Arial"/>
              </w:rPr>
            </w:pPr>
          </w:p>
          <w:p w14:paraId="6B14931D" w14:textId="77777777" w:rsidR="008925B4" w:rsidRPr="004F5812" w:rsidRDefault="008925B4" w:rsidP="00EF1500">
            <w:pPr>
              <w:rPr>
                <w:rFonts w:ascii="Arial" w:hAnsi="Arial" w:cs="Arial"/>
              </w:rPr>
            </w:pPr>
          </w:p>
        </w:tc>
        <w:tc>
          <w:tcPr>
            <w:tcW w:w="4394" w:type="dxa"/>
          </w:tcPr>
          <w:p w14:paraId="0F5CAA89" w14:textId="77777777" w:rsidR="008925B4" w:rsidRPr="004F5812" w:rsidRDefault="008925B4" w:rsidP="00EF1500">
            <w:pPr>
              <w:rPr>
                <w:rFonts w:ascii="Arial" w:hAnsi="Arial" w:cs="Arial"/>
              </w:rPr>
            </w:pPr>
          </w:p>
        </w:tc>
        <w:tc>
          <w:tcPr>
            <w:tcW w:w="3118" w:type="dxa"/>
          </w:tcPr>
          <w:p w14:paraId="71070BEE" w14:textId="77777777" w:rsidR="008925B4" w:rsidRPr="004F5812" w:rsidRDefault="008925B4" w:rsidP="00EF1500">
            <w:pPr>
              <w:rPr>
                <w:rFonts w:ascii="Arial" w:hAnsi="Arial" w:cs="Arial"/>
              </w:rPr>
            </w:pPr>
          </w:p>
        </w:tc>
        <w:tc>
          <w:tcPr>
            <w:tcW w:w="2127" w:type="dxa"/>
          </w:tcPr>
          <w:p w14:paraId="36619236" w14:textId="77777777" w:rsidR="008925B4" w:rsidRPr="004F5812" w:rsidRDefault="008925B4" w:rsidP="00EF1500">
            <w:pPr>
              <w:rPr>
                <w:rFonts w:ascii="Arial" w:hAnsi="Arial" w:cs="Arial"/>
              </w:rPr>
            </w:pPr>
          </w:p>
        </w:tc>
        <w:tc>
          <w:tcPr>
            <w:tcW w:w="2097" w:type="dxa"/>
          </w:tcPr>
          <w:p w14:paraId="5832F90F" w14:textId="77777777" w:rsidR="008925B4" w:rsidRPr="004F5812" w:rsidRDefault="008925B4" w:rsidP="00EF1500">
            <w:pPr>
              <w:rPr>
                <w:rFonts w:ascii="Arial" w:hAnsi="Arial" w:cs="Arial"/>
              </w:rPr>
            </w:pPr>
          </w:p>
        </w:tc>
      </w:tr>
      <w:tr w:rsidR="006F5041" w:rsidRPr="004F5812" w14:paraId="51E2BB42" w14:textId="77777777" w:rsidTr="00EF1500">
        <w:tc>
          <w:tcPr>
            <w:tcW w:w="2689" w:type="dxa"/>
          </w:tcPr>
          <w:p w14:paraId="55FF203C" w14:textId="77777777" w:rsidR="008925B4" w:rsidRPr="004F5812" w:rsidRDefault="008925B4" w:rsidP="00EF1500">
            <w:pPr>
              <w:rPr>
                <w:rFonts w:ascii="Arial" w:hAnsi="Arial" w:cs="Arial"/>
              </w:rPr>
            </w:pPr>
          </w:p>
          <w:p w14:paraId="37848666" w14:textId="77777777" w:rsidR="008925B4" w:rsidRPr="004F5812" w:rsidRDefault="008925B4" w:rsidP="00EF1500">
            <w:pPr>
              <w:rPr>
                <w:rFonts w:ascii="Arial" w:hAnsi="Arial" w:cs="Arial"/>
              </w:rPr>
            </w:pPr>
          </w:p>
        </w:tc>
        <w:tc>
          <w:tcPr>
            <w:tcW w:w="4394" w:type="dxa"/>
          </w:tcPr>
          <w:p w14:paraId="7224C068" w14:textId="77777777" w:rsidR="008925B4" w:rsidRPr="004F5812" w:rsidRDefault="008925B4" w:rsidP="00EF1500">
            <w:pPr>
              <w:rPr>
                <w:rFonts w:ascii="Arial" w:hAnsi="Arial" w:cs="Arial"/>
              </w:rPr>
            </w:pPr>
          </w:p>
        </w:tc>
        <w:tc>
          <w:tcPr>
            <w:tcW w:w="3118" w:type="dxa"/>
          </w:tcPr>
          <w:p w14:paraId="06F64F52" w14:textId="77777777" w:rsidR="008925B4" w:rsidRPr="004F5812" w:rsidRDefault="008925B4" w:rsidP="00EF1500">
            <w:pPr>
              <w:rPr>
                <w:rFonts w:ascii="Arial" w:hAnsi="Arial" w:cs="Arial"/>
              </w:rPr>
            </w:pPr>
          </w:p>
        </w:tc>
        <w:tc>
          <w:tcPr>
            <w:tcW w:w="2127" w:type="dxa"/>
          </w:tcPr>
          <w:p w14:paraId="324DA1E1" w14:textId="77777777" w:rsidR="008925B4" w:rsidRPr="004F5812" w:rsidRDefault="008925B4" w:rsidP="00EF1500">
            <w:pPr>
              <w:rPr>
                <w:rFonts w:ascii="Arial" w:hAnsi="Arial" w:cs="Arial"/>
              </w:rPr>
            </w:pPr>
          </w:p>
        </w:tc>
        <w:tc>
          <w:tcPr>
            <w:tcW w:w="2097" w:type="dxa"/>
          </w:tcPr>
          <w:p w14:paraId="67480B34" w14:textId="77777777" w:rsidR="008925B4" w:rsidRPr="004F5812" w:rsidRDefault="008925B4" w:rsidP="00EF1500">
            <w:pPr>
              <w:rPr>
                <w:rFonts w:ascii="Arial" w:hAnsi="Arial" w:cs="Arial"/>
              </w:rPr>
            </w:pPr>
          </w:p>
        </w:tc>
      </w:tr>
      <w:tr w:rsidR="006F5041" w:rsidRPr="004F5812" w14:paraId="5E88A71D" w14:textId="77777777" w:rsidTr="00EF1500">
        <w:tc>
          <w:tcPr>
            <w:tcW w:w="2689" w:type="dxa"/>
          </w:tcPr>
          <w:p w14:paraId="0236A600" w14:textId="77777777" w:rsidR="008925B4" w:rsidRPr="004F5812" w:rsidRDefault="008925B4" w:rsidP="00EF1500">
            <w:pPr>
              <w:rPr>
                <w:rFonts w:ascii="Arial" w:hAnsi="Arial" w:cs="Arial"/>
              </w:rPr>
            </w:pPr>
          </w:p>
          <w:p w14:paraId="058B0B5F" w14:textId="77777777" w:rsidR="008925B4" w:rsidRPr="004F5812" w:rsidRDefault="008925B4" w:rsidP="00EF1500">
            <w:pPr>
              <w:rPr>
                <w:rFonts w:ascii="Arial" w:hAnsi="Arial" w:cs="Arial"/>
              </w:rPr>
            </w:pPr>
          </w:p>
        </w:tc>
        <w:tc>
          <w:tcPr>
            <w:tcW w:w="4394" w:type="dxa"/>
          </w:tcPr>
          <w:p w14:paraId="423FE5EC" w14:textId="77777777" w:rsidR="008925B4" w:rsidRPr="004F5812" w:rsidRDefault="008925B4" w:rsidP="00EF1500">
            <w:pPr>
              <w:rPr>
                <w:rFonts w:ascii="Arial" w:hAnsi="Arial" w:cs="Arial"/>
              </w:rPr>
            </w:pPr>
          </w:p>
        </w:tc>
        <w:tc>
          <w:tcPr>
            <w:tcW w:w="3118" w:type="dxa"/>
          </w:tcPr>
          <w:p w14:paraId="2864783A" w14:textId="77777777" w:rsidR="008925B4" w:rsidRPr="004F5812" w:rsidRDefault="008925B4" w:rsidP="00EF1500">
            <w:pPr>
              <w:rPr>
                <w:rFonts w:ascii="Arial" w:hAnsi="Arial" w:cs="Arial"/>
              </w:rPr>
            </w:pPr>
          </w:p>
        </w:tc>
        <w:tc>
          <w:tcPr>
            <w:tcW w:w="2127" w:type="dxa"/>
          </w:tcPr>
          <w:p w14:paraId="31650A09" w14:textId="77777777" w:rsidR="008925B4" w:rsidRPr="004F5812" w:rsidRDefault="008925B4" w:rsidP="00EF1500">
            <w:pPr>
              <w:rPr>
                <w:rFonts w:ascii="Arial" w:hAnsi="Arial" w:cs="Arial"/>
              </w:rPr>
            </w:pPr>
          </w:p>
        </w:tc>
        <w:tc>
          <w:tcPr>
            <w:tcW w:w="2097" w:type="dxa"/>
          </w:tcPr>
          <w:p w14:paraId="0C3EC142" w14:textId="77777777" w:rsidR="008925B4" w:rsidRPr="004F5812" w:rsidRDefault="008925B4" w:rsidP="00EF1500">
            <w:pPr>
              <w:rPr>
                <w:rFonts w:ascii="Arial" w:hAnsi="Arial" w:cs="Arial"/>
              </w:rPr>
            </w:pPr>
          </w:p>
        </w:tc>
      </w:tr>
    </w:tbl>
    <w:p w14:paraId="3B7FEED5" w14:textId="77777777" w:rsidR="008925B4" w:rsidRPr="004F5812" w:rsidRDefault="008925B4" w:rsidP="008925B4">
      <w:pPr>
        <w:pStyle w:val="Default"/>
        <w:rPr>
          <w:rFonts w:ascii="Arial" w:hAnsi="Arial" w:cs="Arial"/>
        </w:rPr>
      </w:pPr>
    </w:p>
    <w:p w14:paraId="30C96A9D" w14:textId="2BD9A1C4" w:rsidR="007741F6" w:rsidRDefault="007741F6" w:rsidP="007741F6">
      <w:pPr>
        <w:rPr>
          <w:rFonts w:ascii="Arial" w:hAnsi="Arial" w:cs="Arial"/>
          <w:bCs/>
        </w:rPr>
      </w:pPr>
    </w:p>
    <w:p w14:paraId="58A56DFC" w14:textId="77777777" w:rsidR="00080E25" w:rsidRPr="00EE7D53" w:rsidRDefault="00080E25" w:rsidP="00187671">
      <w:pPr>
        <w:spacing w:before="100" w:beforeAutospacing="1" w:after="100" w:afterAutospacing="1"/>
        <w:rPr>
          <w:rFonts w:ascii="Arial" w:hAnsi="Arial" w:cs="Arial"/>
          <w:sz w:val="20"/>
          <w:szCs w:val="20"/>
        </w:rPr>
      </w:pPr>
    </w:p>
    <w:p w14:paraId="42E9C5B0" w14:textId="77777777" w:rsidR="00BD1C94" w:rsidRDefault="00BD1C94" w:rsidP="00D57076">
      <w:pPr>
        <w:jc w:val="center"/>
        <w:rPr>
          <w:rFonts w:ascii="Arial" w:hAnsi="Arial" w:cs="Arial"/>
          <w:b/>
          <w:bCs/>
          <w:sz w:val="28"/>
          <w:szCs w:val="28"/>
        </w:rPr>
      </w:pPr>
    </w:p>
    <w:p w14:paraId="4DC66861" w14:textId="77777777" w:rsidR="00702ADC" w:rsidRDefault="00702ADC" w:rsidP="00D57076">
      <w:pPr>
        <w:jc w:val="center"/>
        <w:rPr>
          <w:rFonts w:ascii="Arial" w:hAnsi="Arial" w:cs="Arial"/>
          <w:b/>
          <w:bCs/>
          <w:sz w:val="28"/>
          <w:szCs w:val="28"/>
        </w:rPr>
      </w:pPr>
    </w:p>
    <w:p w14:paraId="70FF1EED" w14:textId="2FEDB85C" w:rsidR="00187671" w:rsidRDefault="00187671" w:rsidP="00D57076">
      <w:pPr>
        <w:jc w:val="center"/>
        <w:rPr>
          <w:rFonts w:ascii="Arial" w:hAnsi="Arial" w:cs="Arial"/>
          <w:b/>
          <w:bCs/>
          <w:sz w:val="28"/>
          <w:szCs w:val="28"/>
        </w:rPr>
      </w:pPr>
      <w:r w:rsidRPr="00D57076">
        <w:rPr>
          <w:rFonts w:ascii="Arial" w:hAnsi="Arial" w:cs="Arial"/>
          <w:b/>
          <w:bCs/>
          <w:sz w:val="28"/>
          <w:szCs w:val="28"/>
        </w:rPr>
        <w:t>Risk Assessment Prompt Sheet</w:t>
      </w:r>
    </w:p>
    <w:p w14:paraId="2813C5AB" w14:textId="77777777" w:rsidR="00DB65AC" w:rsidRDefault="00DB65AC" w:rsidP="00D57076">
      <w:pPr>
        <w:jc w:val="center"/>
        <w:rPr>
          <w:rFonts w:ascii="Arial" w:hAnsi="Arial" w:cs="Arial"/>
          <w:b/>
          <w:sz w:val="20"/>
          <w:szCs w:val="20"/>
          <w:u w:val="single"/>
        </w:rPr>
      </w:pPr>
    </w:p>
    <w:p w14:paraId="54C24E88" w14:textId="53E58B09" w:rsidR="001819C7" w:rsidRDefault="001819C7" w:rsidP="00D57076">
      <w:pPr>
        <w:jc w:val="center"/>
        <w:rPr>
          <w:rFonts w:ascii="Arial" w:hAnsi="Arial" w:cs="Arial"/>
          <w:b/>
          <w:bCs/>
          <w:sz w:val="28"/>
          <w:szCs w:val="28"/>
        </w:rPr>
      </w:pPr>
      <w:r w:rsidRPr="00686A24">
        <w:rPr>
          <w:rFonts w:ascii="Arial" w:hAnsi="Arial" w:cs="Arial"/>
          <w:b/>
          <w:sz w:val="20"/>
          <w:szCs w:val="20"/>
          <w:u w:val="single"/>
        </w:rPr>
        <w:t xml:space="preserve">(from </w:t>
      </w:r>
      <w:hyperlink r:id="rId58" w:history="1">
        <w:r w:rsidR="00702ADC" w:rsidRPr="0034050B">
          <w:rPr>
            <w:rStyle w:val="Hyperlink"/>
            <w:rFonts w:ascii="Arial" w:hAnsi="Arial" w:cs="Arial"/>
            <w:kern w:val="36"/>
            <w:sz w:val="20"/>
            <w:szCs w:val="20"/>
          </w:rPr>
          <w:t>Guidance for Youth Work Organisations - Informed by the Government’s Resilience &amp; Recovery 2020-2021: Plan for Living with COVID-19</w:t>
        </w:r>
      </w:hyperlink>
      <w:r w:rsidR="00702ADC">
        <w:rPr>
          <w:rStyle w:val="Hyperlink"/>
          <w:rFonts w:ascii="Arial" w:hAnsi="Arial" w:cs="Arial"/>
          <w:kern w:val="36"/>
          <w:sz w:val="20"/>
          <w:szCs w:val="20"/>
        </w:rPr>
        <w:t>)</w:t>
      </w:r>
    </w:p>
    <w:p w14:paraId="3C7789F5" w14:textId="77777777" w:rsidR="00D57076" w:rsidRPr="00D57076" w:rsidRDefault="00D57076" w:rsidP="00D57076">
      <w:pPr>
        <w:rPr>
          <w:rFonts w:ascii="Arial" w:hAnsi="Arial" w:cs="Arial"/>
          <w:b/>
          <w:bCs/>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14428"/>
      </w:tblGrid>
      <w:tr w:rsidR="00EE7D53" w:rsidRPr="00EE7D53" w14:paraId="1ED10B3F" w14:textId="77777777" w:rsidTr="00187671">
        <w:tc>
          <w:tcPr>
            <w:tcW w:w="0" w:type="auto"/>
            <w:tcBorders>
              <w:top w:val="single" w:sz="4" w:space="0" w:color="000000"/>
              <w:left w:val="single" w:sz="4" w:space="0" w:color="000000"/>
              <w:bottom w:val="single" w:sz="4" w:space="0" w:color="000000"/>
              <w:right w:val="single" w:sz="4" w:space="0" w:color="000000"/>
            </w:tcBorders>
            <w:vAlign w:val="center"/>
            <w:hideMark/>
          </w:tcPr>
          <w:p w14:paraId="1F2A831D" w14:textId="77777777" w:rsidR="00A40C87" w:rsidRDefault="00187671" w:rsidP="00A40C87">
            <w:pPr>
              <w:divId w:val="430122623"/>
              <w:rPr>
                <w:rFonts w:ascii="Arial" w:hAnsi="Arial" w:cs="Arial"/>
                <w:b/>
                <w:bCs/>
                <w:sz w:val="20"/>
                <w:szCs w:val="20"/>
              </w:rPr>
            </w:pPr>
            <w:r w:rsidRPr="00EE7D53">
              <w:rPr>
                <w:rFonts w:ascii="Arial" w:hAnsi="Arial" w:cs="Arial"/>
                <w:b/>
                <w:bCs/>
                <w:sz w:val="20"/>
                <w:szCs w:val="20"/>
              </w:rPr>
              <w:t>Risk Assessment Prompt Sheet</w:t>
            </w:r>
            <w:r w:rsidR="00A40C87">
              <w:rPr>
                <w:rFonts w:ascii="Arial" w:hAnsi="Arial" w:cs="Arial"/>
                <w:b/>
                <w:bCs/>
                <w:sz w:val="20"/>
                <w:szCs w:val="20"/>
              </w:rPr>
              <w:t xml:space="preserve">.                   </w:t>
            </w:r>
          </w:p>
          <w:p w14:paraId="06524FEE" w14:textId="3C8A429E" w:rsidR="00187671" w:rsidRPr="00A40C87" w:rsidRDefault="00187671" w:rsidP="00A40C87">
            <w:pPr>
              <w:divId w:val="430122623"/>
              <w:rPr>
                <w:rFonts w:ascii="Arial" w:hAnsi="Arial" w:cs="Arial"/>
                <w:b/>
                <w:bCs/>
                <w:sz w:val="20"/>
                <w:szCs w:val="20"/>
              </w:rPr>
            </w:pPr>
            <w:r w:rsidRPr="00EE7D53">
              <w:rPr>
                <w:rFonts w:ascii="Arial" w:hAnsi="Arial" w:cs="Arial"/>
                <w:b/>
                <w:bCs/>
                <w:sz w:val="20"/>
                <w:szCs w:val="20"/>
              </w:rPr>
              <w:t xml:space="preserve">Re: COVID -19 – Social Distancing and Safe Workplaces </w:t>
            </w:r>
          </w:p>
        </w:tc>
      </w:tr>
      <w:tr w:rsidR="00EE7D53" w:rsidRPr="00EE7D53" w14:paraId="77A4999E" w14:textId="77777777" w:rsidTr="00187671">
        <w:tc>
          <w:tcPr>
            <w:tcW w:w="0" w:type="auto"/>
            <w:tcBorders>
              <w:top w:val="single" w:sz="4" w:space="0" w:color="000000"/>
              <w:left w:val="single" w:sz="4" w:space="0" w:color="000000"/>
              <w:bottom w:val="single" w:sz="4" w:space="0" w:color="000000"/>
              <w:right w:val="single" w:sz="4" w:space="0" w:color="000000"/>
            </w:tcBorders>
            <w:vAlign w:val="center"/>
            <w:hideMark/>
          </w:tcPr>
          <w:p w14:paraId="54A922B0" w14:textId="5510EF23" w:rsidR="00187671" w:rsidRPr="00EE7D53" w:rsidRDefault="00187671" w:rsidP="00A40C87">
            <w:pPr>
              <w:rPr>
                <w:rFonts w:ascii="Arial" w:hAnsi="Arial" w:cs="Arial"/>
                <w:sz w:val="20"/>
                <w:szCs w:val="20"/>
              </w:rPr>
            </w:pPr>
            <w:r w:rsidRPr="00EE7D53">
              <w:rPr>
                <w:rFonts w:ascii="Arial" w:hAnsi="Arial" w:cs="Arial"/>
                <w:b/>
                <w:bCs/>
                <w:sz w:val="20"/>
                <w:szCs w:val="20"/>
              </w:rPr>
              <w:t>Name of Service</w:t>
            </w:r>
            <w:r w:rsidR="00A40C87">
              <w:rPr>
                <w:rFonts w:ascii="Arial" w:hAnsi="Arial" w:cs="Arial"/>
                <w:b/>
                <w:bCs/>
                <w:sz w:val="20"/>
                <w:szCs w:val="20"/>
              </w:rPr>
              <w:t>:</w:t>
            </w:r>
            <w:r w:rsidRPr="00EE7D53">
              <w:rPr>
                <w:rFonts w:ascii="Arial" w:hAnsi="Arial" w:cs="Arial"/>
                <w:b/>
                <w:bCs/>
                <w:sz w:val="20"/>
                <w:szCs w:val="20"/>
              </w:rPr>
              <w:t xml:space="preserve"> </w:t>
            </w:r>
          </w:p>
        </w:tc>
      </w:tr>
      <w:tr w:rsidR="00EE7D53" w:rsidRPr="00EE7D53" w14:paraId="0513C298" w14:textId="77777777" w:rsidTr="00187671">
        <w:tc>
          <w:tcPr>
            <w:tcW w:w="0" w:type="auto"/>
            <w:tcBorders>
              <w:top w:val="single" w:sz="4" w:space="0" w:color="000000"/>
              <w:left w:val="single" w:sz="4" w:space="0" w:color="000000"/>
              <w:bottom w:val="single" w:sz="4" w:space="0" w:color="000000"/>
              <w:right w:val="single" w:sz="4" w:space="0" w:color="000000"/>
            </w:tcBorders>
            <w:vAlign w:val="center"/>
            <w:hideMark/>
          </w:tcPr>
          <w:p w14:paraId="00A640E2" w14:textId="05B2FB11" w:rsidR="00187671" w:rsidRPr="00EE7D53" w:rsidRDefault="00187671" w:rsidP="00A40C87">
            <w:pPr>
              <w:rPr>
                <w:rFonts w:ascii="Arial" w:hAnsi="Arial" w:cs="Arial"/>
                <w:sz w:val="20"/>
                <w:szCs w:val="20"/>
              </w:rPr>
            </w:pPr>
            <w:r w:rsidRPr="00EE7D53">
              <w:rPr>
                <w:rFonts w:ascii="Arial" w:hAnsi="Arial" w:cs="Arial"/>
                <w:b/>
                <w:bCs/>
                <w:sz w:val="20"/>
                <w:szCs w:val="20"/>
              </w:rPr>
              <w:t>Person completing assessment</w:t>
            </w:r>
            <w:r w:rsidR="00A40C87">
              <w:rPr>
                <w:rFonts w:ascii="Arial" w:hAnsi="Arial" w:cs="Arial"/>
                <w:b/>
                <w:bCs/>
                <w:sz w:val="20"/>
                <w:szCs w:val="20"/>
              </w:rPr>
              <w:t>:</w:t>
            </w:r>
            <w:r w:rsidRPr="00EE7D53">
              <w:rPr>
                <w:rFonts w:ascii="Arial" w:hAnsi="Arial" w:cs="Arial"/>
                <w:b/>
                <w:bCs/>
                <w:sz w:val="20"/>
                <w:szCs w:val="20"/>
              </w:rPr>
              <w:t xml:space="preserve"> </w:t>
            </w:r>
          </w:p>
        </w:tc>
      </w:tr>
      <w:tr w:rsidR="00EE7D53" w:rsidRPr="00EE7D53" w14:paraId="0E87AF72" w14:textId="77777777" w:rsidTr="00187671">
        <w:tc>
          <w:tcPr>
            <w:tcW w:w="0" w:type="auto"/>
            <w:tcBorders>
              <w:top w:val="single" w:sz="4" w:space="0" w:color="000000"/>
              <w:left w:val="single" w:sz="4" w:space="0" w:color="000000"/>
              <w:bottom w:val="single" w:sz="4" w:space="0" w:color="000000"/>
              <w:right w:val="single" w:sz="4" w:space="0" w:color="000000"/>
            </w:tcBorders>
            <w:vAlign w:val="center"/>
            <w:hideMark/>
          </w:tcPr>
          <w:p w14:paraId="621D064D" w14:textId="3E567D7D" w:rsidR="00187671" w:rsidRPr="00EE7D53" w:rsidRDefault="00187671" w:rsidP="00A40C87">
            <w:pPr>
              <w:rPr>
                <w:rFonts w:ascii="Arial" w:hAnsi="Arial" w:cs="Arial"/>
                <w:sz w:val="20"/>
                <w:szCs w:val="20"/>
              </w:rPr>
            </w:pPr>
            <w:r w:rsidRPr="00EE7D53">
              <w:rPr>
                <w:rFonts w:ascii="Arial" w:hAnsi="Arial" w:cs="Arial"/>
                <w:b/>
                <w:bCs/>
                <w:sz w:val="20"/>
                <w:szCs w:val="20"/>
              </w:rPr>
              <w:t xml:space="preserve">Date completed </w:t>
            </w:r>
            <w:r w:rsidR="00A40C87">
              <w:rPr>
                <w:rFonts w:ascii="Arial" w:hAnsi="Arial" w:cs="Arial"/>
                <w:b/>
                <w:bCs/>
                <w:sz w:val="20"/>
                <w:szCs w:val="20"/>
              </w:rPr>
              <w:t>:</w:t>
            </w:r>
          </w:p>
        </w:tc>
      </w:tr>
      <w:tr w:rsidR="00EE7D53" w:rsidRPr="00EE7D53" w14:paraId="0601B04A" w14:textId="77777777" w:rsidTr="00187671">
        <w:tc>
          <w:tcPr>
            <w:tcW w:w="0" w:type="auto"/>
            <w:tcBorders>
              <w:top w:val="single" w:sz="4" w:space="0" w:color="000000"/>
              <w:left w:val="single" w:sz="4" w:space="0" w:color="000000"/>
              <w:bottom w:val="single" w:sz="4" w:space="0" w:color="000000"/>
              <w:right w:val="single" w:sz="4" w:space="0" w:color="000000"/>
            </w:tcBorders>
            <w:vAlign w:val="center"/>
            <w:hideMark/>
          </w:tcPr>
          <w:p w14:paraId="0662591F" w14:textId="77777777" w:rsidR="00187671" w:rsidRPr="00EE7D53" w:rsidRDefault="00187671" w:rsidP="00A40C87">
            <w:pPr>
              <w:rPr>
                <w:rFonts w:ascii="Arial" w:hAnsi="Arial" w:cs="Arial"/>
                <w:sz w:val="20"/>
                <w:szCs w:val="20"/>
              </w:rPr>
            </w:pPr>
            <w:r w:rsidRPr="00EE7D53">
              <w:rPr>
                <w:rFonts w:ascii="Arial" w:hAnsi="Arial" w:cs="Arial"/>
                <w:b/>
                <w:bCs/>
                <w:sz w:val="20"/>
                <w:szCs w:val="20"/>
              </w:rPr>
              <w:t xml:space="preserve">Social Distancing </w:t>
            </w:r>
            <w:r w:rsidRPr="00EE7D53">
              <w:rPr>
                <w:rFonts w:ascii="Arial" w:hAnsi="Arial" w:cs="Arial"/>
                <w:sz w:val="20"/>
                <w:szCs w:val="20"/>
              </w:rPr>
              <w:t xml:space="preserve">is keeping a 2 metre (6 feet) space between you and other people to decrease and interrupt the spread of COVID-19. You should not shake hands or make close contact where possible. </w:t>
            </w:r>
          </w:p>
        </w:tc>
      </w:tr>
      <w:tr w:rsidR="00EE7D53" w:rsidRPr="00EE7D53" w14:paraId="40C78F8D" w14:textId="77777777" w:rsidTr="00187671">
        <w:tc>
          <w:tcPr>
            <w:tcW w:w="0" w:type="auto"/>
            <w:tcBorders>
              <w:top w:val="single" w:sz="4" w:space="0" w:color="000000"/>
              <w:left w:val="single" w:sz="4" w:space="0" w:color="000000"/>
              <w:bottom w:val="single" w:sz="4" w:space="0" w:color="000000"/>
              <w:right w:val="single" w:sz="4" w:space="0" w:color="000000"/>
            </w:tcBorders>
            <w:vAlign w:val="center"/>
            <w:hideMark/>
          </w:tcPr>
          <w:p w14:paraId="09D4B8F0" w14:textId="77777777" w:rsidR="00187671" w:rsidRPr="00EE7D53" w:rsidRDefault="00187671" w:rsidP="00A40C87">
            <w:pPr>
              <w:rPr>
                <w:rFonts w:ascii="Arial" w:hAnsi="Arial" w:cs="Arial"/>
                <w:sz w:val="20"/>
                <w:szCs w:val="20"/>
              </w:rPr>
            </w:pPr>
            <w:r w:rsidRPr="00EE7D53">
              <w:rPr>
                <w:rFonts w:ascii="Arial" w:hAnsi="Arial" w:cs="Arial"/>
                <w:b/>
                <w:bCs/>
                <w:sz w:val="20"/>
                <w:szCs w:val="20"/>
              </w:rPr>
              <w:t xml:space="preserve">Safe Workplaces </w:t>
            </w:r>
            <w:r w:rsidRPr="00EE7D53">
              <w:rPr>
                <w:rFonts w:ascii="Arial" w:hAnsi="Arial" w:cs="Arial"/>
                <w:sz w:val="20"/>
                <w:szCs w:val="20"/>
              </w:rPr>
              <w:t xml:space="preserve">includes measures we will take prior to re-opening and whilst open. </w:t>
            </w:r>
          </w:p>
        </w:tc>
      </w:tr>
      <w:tr w:rsidR="00187671" w:rsidRPr="00EE7D53" w14:paraId="6416CB8B" w14:textId="77777777" w:rsidTr="00187671">
        <w:tc>
          <w:tcPr>
            <w:tcW w:w="0" w:type="auto"/>
            <w:tcBorders>
              <w:top w:val="single" w:sz="4" w:space="0" w:color="000000"/>
              <w:left w:val="single" w:sz="4" w:space="0" w:color="000000"/>
              <w:bottom w:val="single" w:sz="4" w:space="0" w:color="000000"/>
              <w:right w:val="single" w:sz="4" w:space="0" w:color="000000"/>
            </w:tcBorders>
            <w:vAlign w:val="center"/>
            <w:hideMark/>
          </w:tcPr>
          <w:p w14:paraId="42DAEF30" w14:textId="77777777" w:rsidR="00187671" w:rsidRPr="00EE7D53" w:rsidRDefault="00187671" w:rsidP="00A40C87">
            <w:pPr>
              <w:rPr>
                <w:rFonts w:ascii="Arial" w:hAnsi="Arial" w:cs="Arial"/>
                <w:sz w:val="20"/>
                <w:szCs w:val="20"/>
              </w:rPr>
            </w:pPr>
            <w:r w:rsidRPr="00EE7D53">
              <w:rPr>
                <w:rFonts w:ascii="Arial" w:hAnsi="Arial" w:cs="Arial"/>
                <w:sz w:val="20"/>
                <w:szCs w:val="20"/>
              </w:rPr>
              <w:t xml:space="preserve">The following is a non-exhaustive list of prompts to be considered around the resumption of full service provision. Individual services may wish to use this prompt sheet to inform their own existing risk register. </w:t>
            </w:r>
          </w:p>
        </w:tc>
      </w:tr>
    </w:tbl>
    <w:p w14:paraId="598B7BCC" w14:textId="77777777" w:rsidR="00187671" w:rsidRPr="00EE7D53" w:rsidRDefault="00187671" w:rsidP="00187671">
      <w:pPr>
        <w:rPr>
          <w:rFonts w:ascii="Arial" w:hAnsi="Arial" w:cs="Arial"/>
          <w:vanish/>
          <w:sz w:val="20"/>
          <w:szCs w:val="20"/>
        </w:rPr>
      </w:pPr>
    </w:p>
    <w:p w14:paraId="147C484F" w14:textId="092135F9" w:rsidR="00187671" w:rsidRPr="00EE7D53" w:rsidRDefault="00187671" w:rsidP="00187671">
      <w:pPr>
        <w:rPr>
          <w:rFonts w:ascii="Arial" w:hAnsi="Arial" w:cs="Arial"/>
          <w:sz w:val="20"/>
          <w:szCs w:val="20"/>
        </w:rPr>
      </w:pPr>
      <w:r w:rsidRPr="00EE7D53">
        <w:rPr>
          <w:rFonts w:ascii="Arial" w:hAnsi="Arial" w:cs="Arial"/>
          <w:sz w:val="20"/>
          <w:szCs w:val="20"/>
        </w:rPr>
        <w:fldChar w:fldCharType="begin"/>
      </w:r>
      <w:r w:rsidRPr="00EE7D53">
        <w:rPr>
          <w:rFonts w:ascii="Arial" w:hAnsi="Arial" w:cs="Arial"/>
          <w:sz w:val="20"/>
          <w:szCs w:val="20"/>
        </w:rPr>
        <w:instrText xml:space="preserve"> INCLUDEPICTURE "/var/folders/x6/41tlf5_d603027wfgjtyz_p40000gn/T/com.microsoft.Word/WebArchiveCopyPasteTempFiles/page17image3729712" \* MERGEFORMATINET </w:instrText>
      </w:r>
      <w:r w:rsidRPr="00EE7D53">
        <w:rPr>
          <w:rFonts w:ascii="Arial" w:hAnsi="Arial" w:cs="Arial"/>
          <w:sz w:val="20"/>
          <w:szCs w:val="20"/>
        </w:rPr>
        <w:fldChar w:fldCharType="separate"/>
      </w:r>
      <w:r w:rsidRPr="00EE7D53">
        <w:rPr>
          <w:rFonts w:ascii="Arial" w:hAnsi="Arial" w:cs="Arial"/>
          <w:noProof/>
          <w:sz w:val="20"/>
          <w:szCs w:val="20"/>
        </w:rPr>
        <w:drawing>
          <wp:inline distT="0" distB="0" distL="0" distR="0" wp14:anchorId="659AFE35" wp14:editId="437FE741">
            <wp:extent cx="12700" cy="12700"/>
            <wp:effectExtent l="0" t="0" r="0" b="0"/>
            <wp:docPr id="101" name="Picture 101" descr="page17image3729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page17image37297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E7D53">
        <w:rPr>
          <w:rFonts w:ascii="Arial" w:hAnsi="Arial" w:cs="Arial"/>
          <w:sz w:val="20"/>
          <w:szCs w:val="20"/>
        </w:rPr>
        <w:fldChar w:fldCharType="end"/>
      </w:r>
      <w:r w:rsidRPr="00EE7D53">
        <w:rPr>
          <w:rFonts w:ascii="Arial" w:hAnsi="Arial" w:cs="Arial"/>
          <w:sz w:val="20"/>
          <w:szCs w:val="20"/>
        </w:rPr>
        <w:fldChar w:fldCharType="begin"/>
      </w:r>
      <w:r w:rsidRPr="00EE7D53">
        <w:rPr>
          <w:rFonts w:ascii="Arial" w:hAnsi="Arial" w:cs="Arial"/>
          <w:sz w:val="20"/>
          <w:szCs w:val="20"/>
        </w:rPr>
        <w:instrText xml:space="preserve"> INCLUDEPICTURE "/var/folders/x6/41tlf5_d603027wfgjtyz_p40000gn/T/com.microsoft.Word/WebArchiveCopyPasteTempFiles/page17image3730128" \* MERGEFORMATINET </w:instrText>
      </w:r>
      <w:r w:rsidRPr="00EE7D53">
        <w:rPr>
          <w:rFonts w:ascii="Arial" w:hAnsi="Arial" w:cs="Arial"/>
          <w:sz w:val="20"/>
          <w:szCs w:val="20"/>
        </w:rPr>
        <w:fldChar w:fldCharType="separate"/>
      </w:r>
      <w:r w:rsidRPr="00EE7D53">
        <w:rPr>
          <w:rFonts w:ascii="Arial" w:hAnsi="Arial" w:cs="Arial"/>
          <w:noProof/>
          <w:sz w:val="20"/>
          <w:szCs w:val="20"/>
        </w:rPr>
        <w:drawing>
          <wp:inline distT="0" distB="0" distL="0" distR="0" wp14:anchorId="40A9785A" wp14:editId="3B0F6811">
            <wp:extent cx="12700" cy="12700"/>
            <wp:effectExtent l="0" t="0" r="0" b="0"/>
            <wp:docPr id="99" name="Picture 99" descr="page17image373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page17image373012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E7D53">
        <w:rPr>
          <w:rFonts w:ascii="Arial" w:hAnsi="Arial" w:cs="Arial"/>
          <w:sz w:val="20"/>
          <w:szCs w:val="20"/>
        </w:rPr>
        <w:fldChar w:fldCharType="end"/>
      </w:r>
    </w:p>
    <w:tbl>
      <w:tblPr>
        <w:tblStyle w:val="TableGrid3"/>
        <w:tblW w:w="0" w:type="auto"/>
        <w:tblLook w:val="04A0" w:firstRow="1" w:lastRow="0" w:firstColumn="1" w:lastColumn="0" w:noHBand="0" w:noVBand="1"/>
      </w:tblPr>
      <w:tblGrid>
        <w:gridCol w:w="846"/>
        <w:gridCol w:w="11340"/>
        <w:gridCol w:w="1701"/>
      </w:tblGrid>
      <w:tr w:rsidR="00EE7D53" w:rsidRPr="00EE7D53" w14:paraId="70C3566D" w14:textId="77777777" w:rsidTr="00E91FFE">
        <w:tc>
          <w:tcPr>
            <w:tcW w:w="13887" w:type="dxa"/>
            <w:gridSpan w:val="3"/>
          </w:tcPr>
          <w:p w14:paraId="40C56BBF" w14:textId="4CA672B3" w:rsidR="00EE7D53" w:rsidRPr="00EE7D53" w:rsidRDefault="00891F9B" w:rsidP="00EF1500">
            <w:pPr>
              <w:rPr>
                <w:rFonts w:ascii="Arial" w:hAnsi="Arial" w:cs="Arial"/>
                <w:b/>
                <w:sz w:val="20"/>
                <w:szCs w:val="20"/>
                <w:lang w:val="en-US"/>
              </w:rPr>
            </w:pPr>
            <w:r w:rsidRPr="00EE7D53">
              <w:rPr>
                <w:rFonts w:ascii="Arial" w:hAnsi="Arial" w:cs="Arial"/>
                <w:b/>
                <w:sz w:val="20"/>
                <w:szCs w:val="20"/>
                <w:lang w:val="en-US"/>
              </w:rPr>
              <w:t>ACTIONS PRIOR TO OPENING UP</w:t>
            </w:r>
          </w:p>
        </w:tc>
      </w:tr>
      <w:tr w:rsidR="00EE7D53" w:rsidRPr="00EE7D53" w14:paraId="1A074EFA" w14:textId="77777777" w:rsidTr="006635A9">
        <w:tc>
          <w:tcPr>
            <w:tcW w:w="846" w:type="dxa"/>
            <w:shd w:val="clear" w:color="auto" w:fill="B5E2E8" w:themeFill="accent1" w:themeFillTint="66"/>
          </w:tcPr>
          <w:p w14:paraId="10D77DD9" w14:textId="77777777" w:rsidR="00EE7D53" w:rsidRPr="00EE7D53" w:rsidRDefault="00EE7D53" w:rsidP="00EF1500">
            <w:pPr>
              <w:rPr>
                <w:rFonts w:ascii="Arial" w:hAnsi="Arial" w:cs="Arial"/>
                <w:b/>
                <w:sz w:val="20"/>
                <w:szCs w:val="20"/>
                <w:lang w:val="en-US"/>
              </w:rPr>
            </w:pPr>
            <w:r w:rsidRPr="00EE7D53">
              <w:rPr>
                <w:rFonts w:ascii="Arial" w:hAnsi="Arial" w:cs="Arial"/>
                <w:b/>
                <w:sz w:val="20"/>
                <w:szCs w:val="20"/>
                <w:lang w:val="en-US"/>
              </w:rPr>
              <w:t>No.</w:t>
            </w:r>
          </w:p>
        </w:tc>
        <w:tc>
          <w:tcPr>
            <w:tcW w:w="11340" w:type="dxa"/>
          </w:tcPr>
          <w:p w14:paraId="3603B730" w14:textId="77777777" w:rsidR="00EE7D53" w:rsidRPr="00EE7D53" w:rsidRDefault="00EE7D53" w:rsidP="00EF1500">
            <w:pPr>
              <w:rPr>
                <w:rFonts w:ascii="Arial" w:hAnsi="Arial" w:cs="Arial"/>
                <w:b/>
                <w:sz w:val="20"/>
                <w:szCs w:val="20"/>
                <w:lang w:val="en-US"/>
              </w:rPr>
            </w:pPr>
            <w:r w:rsidRPr="00EE7D53">
              <w:rPr>
                <w:rFonts w:ascii="Arial" w:hAnsi="Arial" w:cs="Arial"/>
                <w:b/>
                <w:sz w:val="20"/>
                <w:szCs w:val="20"/>
                <w:lang w:val="en-US"/>
              </w:rPr>
              <w:t xml:space="preserve">Action </w:t>
            </w:r>
          </w:p>
        </w:tc>
        <w:tc>
          <w:tcPr>
            <w:tcW w:w="1701" w:type="dxa"/>
          </w:tcPr>
          <w:p w14:paraId="47977F9C" w14:textId="021BA1D2" w:rsidR="00EE7D53" w:rsidRPr="00EE7D53" w:rsidRDefault="00EE7D53" w:rsidP="006635A9">
            <w:pPr>
              <w:jc w:val="center"/>
              <w:rPr>
                <w:rFonts w:ascii="Arial" w:hAnsi="Arial" w:cs="Arial"/>
                <w:b/>
                <w:sz w:val="20"/>
                <w:szCs w:val="20"/>
                <w:lang w:val="en-US"/>
              </w:rPr>
            </w:pPr>
            <w:r w:rsidRPr="00EE7D53">
              <w:rPr>
                <w:rFonts w:ascii="Arial" w:hAnsi="Arial" w:cs="Arial"/>
                <w:b/>
                <w:sz w:val="20"/>
                <w:szCs w:val="20"/>
                <w:lang w:val="en-US"/>
              </w:rPr>
              <w:t>Completed</w:t>
            </w:r>
          </w:p>
        </w:tc>
      </w:tr>
      <w:tr w:rsidR="00EE7D53" w:rsidRPr="00EE7D53" w14:paraId="0AF42637" w14:textId="77777777" w:rsidTr="006635A9">
        <w:tc>
          <w:tcPr>
            <w:tcW w:w="846" w:type="dxa"/>
            <w:shd w:val="clear" w:color="auto" w:fill="B5E2E8" w:themeFill="accent1" w:themeFillTint="66"/>
          </w:tcPr>
          <w:p w14:paraId="256D955A" w14:textId="77777777" w:rsidR="00EE7D53" w:rsidRPr="00EE7D53" w:rsidRDefault="00EE7D53" w:rsidP="00EF1500">
            <w:pPr>
              <w:contextualSpacing/>
              <w:rPr>
                <w:rFonts w:ascii="Arial" w:hAnsi="Arial" w:cs="Arial"/>
                <w:b/>
                <w:bCs/>
                <w:sz w:val="20"/>
                <w:szCs w:val="20"/>
                <w:lang w:val="en-US"/>
              </w:rPr>
            </w:pPr>
            <w:r w:rsidRPr="00EE7D53">
              <w:rPr>
                <w:rFonts w:ascii="Arial" w:hAnsi="Arial" w:cs="Arial"/>
                <w:b/>
                <w:bCs/>
                <w:sz w:val="20"/>
                <w:szCs w:val="20"/>
                <w:lang w:val="en-US"/>
              </w:rPr>
              <w:t xml:space="preserve">1 </w:t>
            </w:r>
          </w:p>
        </w:tc>
        <w:tc>
          <w:tcPr>
            <w:tcW w:w="11340" w:type="dxa"/>
          </w:tcPr>
          <w:p w14:paraId="780770F0" w14:textId="77777777" w:rsidR="00EE7D53" w:rsidRPr="00EE7D53" w:rsidRDefault="00EE7D53" w:rsidP="00EF1500">
            <w:pPr>
              <w:spacing w:after="20"/>
              <w:rPr>
                <w:rFonts w:ascii="Arial" w:hAnsi="Arial" w:cs="Arial"/>
                <w:sz w:val="20"/>
                <w:szCs w:val="20"/>
              </w:rPr>
            </w:pPr>
            <w:r w:rsidRPr="00EE7D53">
              <w:rPr>
                <w:rFonts w:ascii="Arial" w:hAnsi="Arial" w:cs="Arial"/>
                <w:sz w:val="20"/>
                <w:szCs w:val="20"/>
              </w:rPr>
              <w:t>In relation to legionella, if there was regular flushing/running of all water outlets then there is no need for action otherwise it would be useful to book sampling/testing now or go straight to planning to disinfect prior to full reoccupation.</w:t>
            </w:r>
          </w:p>
        </w:tc>
        <w:tc>
          <w:tcPr>
            <w:tcW w:w="1701" w:type="dxa"/>
          </w:tcPr>
          <w:p w14:paraId="50849FD2" w14:textId="77777777" w:rsidR="00EE7D53" w:rsidRPr="00EE7D53" w:rsidRDefault="00EE7D53" w:rsidP="00EF1500">
            <w:pPr>
              <w:rPr>
                <w:rFonts w:ascii="Arial" w:hAnsi="Arial" w:cs="Arial"/>
                <w:sz w:val="20"/>
                <w:szCs w:val="20"/>
              </w:rPr>
            </w:pPr>
          </w:p>
        </w:tc>
      </w:tr>
      <w:tr w:rsidR="00EE7D53" w:rsidRPr="00EE7D53" w14:paraId="79F9A5C4" w14:textId="77777777" w:rsidTr="006635A9">
        <w:tc>
          <w:tcPr>
            <w:tcW w:w="846" w:type="dxa"/>
            <w:shd w:val="clear" w:color="auto" w:fill="B5E2E8" w:themeFill="accent1" w:themeFillTint="66"/>
          </w:tcPr>
          <w:p w14:paraId="536AC72C" w14:textId="77777777" w:rsidR="00EE7D53" w:rsidRPr="00EE7D53" w:rsidRDefault="00EE7D53" w:rsidP="00EF1500">
            <w:pPr>
              <w:rPr>
                <w:rFonts w:ascii="Arial" w:hAnsi="Arial" w:cs="Arial"/>
                <w:b/>
                <w:bCs/>
                <w:sz w:val="20"/>
                <w:szCs w:val="20"/>
                <w:lang w:val="en-US"/>
              </w:rPr>
            </w:pPr>
            <w:r w:rsidRPr="00EE7D53">
              <w:rPr>
                <w:rFonts w:ascii="Arial" w:hAnsi="Arial" w:cs="Arial"/>
                <w:b/>
                <w:bCs/>
                <w:sz w:val="20"/>
                <w:szCs w:val="20"/>
                <w:lang w:val="en-US"/>
              </w:rPr>
              <w:t>2</w:t>
            </w:r>
          </w:p>
        </w:tc>
        <w:tc>
          <w:tcPr>
            <w:tcW w:w="11340" w:type="dxa"/>
          </w:tcPr>
          <w:p w14:paraId="4267CFDB" w14:textId="77777777" w:rsidR="00EE7D53" w:rsidRPr="00EE7D53" w:rsidRDefault="00EE7D53" w:rsidP="00EF1500">
            <w:pPr>
              <w:spacing w:after="20"/>
              <w:rPr>
                <w:rFonts w:ascii="Arial" w:hAnsi="Arial" w:cs="Arial"/>
                <w:sz w:val="20"/>
                <w:szCs w:val="20"/>
              </w:rPr>
            </w:pPr>
            <w:r w:rsidRPr="00EE7D53">
              <w:rPr>
                <w:rFonts w:ascii="Arial" w:hAnsi="Arial" w:cs="Arial"/>
                <w:sz w:val="20"/>
                <w:szCs w:val="20"/>
              </w:rPr>
              <w:t>Ventilate all rooms.</w:t>
            </w:r>
          </w:p>
        </w:tc>
        <w:tc>
          <w:tcPr>
            <w:tcW w:w="1701" w:type="dxa"/>
          </w:tcPr>
          <w:p w14:paraId="239DDB7A" w14:textId="77777777" w:rsidR="00EE7D53" w:rsidRPr="00EE7D53" w:rsidRDefault="00EE7D53" w:rsidP="00EF1500">
            <w:pPr>
              <w:rPr>
                <w:rFonts w:ascii="Arial" w:hAnsi="Arial" w:cs="Arial"/>
                <w:sz w:val="20"/>
                <w:szCs w:val="20"/>
              </w:rPr>
            </w:pPr>
          </w:p>
        </w:tc>
      </w:tr>
      <w:tr w:rsidR="00EE7D53" w:rsidRPr="00EE7D53" w14:paraId="2A2543D0" w14:textId="77777777" w:rsidTr="006635A9">
        <w:tc>
          <w:tcPr>
            <w:tcW w:w="846" w:type="dxa"/>
            <w:shd w:val="clear" w:color="auto" w:fill="B5E2E8" w:themeFill="accent1" w:themeFillTint="66"/>
          </w:tcPr>
          <w:p w14:paraId="79595739" w14:textId="77777777" w:rsidR="00EE7D53" w:rsidRPr="00EE7D53" w:rsidRDefault="00EE7D53" w:rsidP="00EF1500">
            <w:pPr>
              <w:rPr>
                <w:rFonts w:ascii="Arial" w:hAnsi="Arial" w:cs="Arial"/>
                <w:b/>
                <w:sz w:val="20"/>
                <w:szCs w:val="20"/>
                <w:lang w:val="en-US"/>
              </w:rPr>
            </w:pPr>
            <w:r w:rsidRPr="00EE7D53">
              <w:rPr>
                <w:rFonts w:ascii="Arial" w:hAnsi="Arial" w:cs="Arial"/>
                <w:b/>
                <w:sz w:val="20"/>
                <w:szCs w:val="20"/>
                <w:lang w:val="en-US"/>
              </w:rPr>
              <w:t>3</w:t>
            </w:r>
          </w:p>
        </w:tc>
        <w:tc>
          <w:tcPr>
            <w:tcW w:w="11340" w:type="dxa"/>
          </w:tcPr>
          <w:p w14:paraId="73740BD5" w14:textId="77777777" w:rsidR="00EE7D53" w:rsidRPr="00EE7D53" w:rsidRDefault="00EE7D53" w:rsidP="00EF1500">
            <w:pPr>
              <w:spacing w:after="20"/>
              <w:rPr>
                <w:rFonts w:ascii="Arial" w:hAnsi="Arial" w:cs="Arial"/>
                <w:b/>
                <w:bCs/>
                <w:sz w:val="20"/>
                <w:szCs w:val="20"/>
                <w:lang w:val="en-US"/>
              </w:rPr>
            </w:pPr>
            <w:r w:rsidRPr="00EE7D53">
              <w:rPr>
                <w:rFonts w:ascii="Arial" w:hAnsi="Arial" w:cs="Arial"/>
                <w:sz w:val="20"/>
                <w:szCs w:val="20"/>
              </w:rPr>
              <w:t>Ensure all waste collections are still taking place or do they need to be scaled back up.</w:t>
            </w:r>
          </w:p>
        </w:tc>
        <w:tc>
          <w:tcPr>
            <w:tcW w:w="1701" w:type="dxa"/>
          </w:tcPr>
          <w:p w14:paraId="45F6DA66" w14:textId="77777777" w:rsidR="00EE7D53" w:rsidRPr="00EE7D53" w:rsidRDefault="00EE7D53" w:rsidP="00EF1500">
            <w:pPr>
              <w:rPr>
                <w:rFonts w:ascii="Arial" w:hAnsi="Arial" w:cs="Arial"/>
                <w:sz w:val="20"/>
                <w:szCs w:val="20"/>
              </w:rPr>
            </w:pPr>
          </w:p>
        </w:tc>
      </w:tr>
      <w:tr w:rsidR="00EE7D53" w:rsidRPr="00EE7D53" w14:paraId="2DD9D065" w14:textId="77777777" w:rsidTr="006635A9">
        <w:tc>
          <w:tcPr>
            <w:tcW w:w="846" w:type="dxa"/>
            <w:shd w:val="clear" w:color="auto" w:fill="B5E2E8" w:themeFill="accent1" w:themeFillTint="66"/>
          </w:tcPr>
          <w:p w14:paraId="72A74459" w14:textId="77777777" w:rsidR="00EE7D53" w:rsidRPr="00EE7D53" w:rsidRDefault="00EE7D53" w:rsidP="00EF1500">
            <w:pPr>
              <w:rPr>
                <w:rFonts w:ascii="Arial" w:hAnsi="Arial" w:cs="Arial"/>
                <w:b/>
                <w:sz w:val="20"/>
                <w:szCs w:val="20"/>
                <w:lang w:val="en-US"/>
              </w:rPr>
            </w:pPr>
            <w:r w:rsidRPr="00EE7D53">
              <w:rPr>
                <w:rFonts w:ascii="Arial" w:hAnsi="Arial" w:cs="Arial"/>
                <w:b/>
                <w:sz w:val="20"/>
                <w:szCs w:val="20"/>
                <w:lang w:val="en-US"/>
              </w:rPr>
              <w:t>4</w:t>
            </w:r>
          </w:p>
        </w:tc>
        <w:tc>
          <w:tcPr>
            <w:tcW w:w="11340" w:type="dxa"/>
          </w:tcPr>
          <w:p w14:paraId="15F5F69B" w14:textId="77777777" w:rsidR="00EE7D53" w:rsidRPr="00EE7D53" w:rsidRDefault="00EE7D53" w:rsidP="00EF1500">
            <w:pPr>
              <w:spacing w:after="20"/>
              <w:rPr>
                <w:rFonts w:ascii="Arial" w:hAnsi="Arial" w:cs="Arial"/>
                <w:sz w:val="20"/>
                <w:szCs w:val="20"/>
              </w:rPr>
            </w:pPr>
            <w:r w:rsidRPr="00EE7D53">
              <w:rPr>
                <w:rFonts w:ascii="Arial" w:hAnsi="Arial" w:cs="Arial"/>
                <w:sz w:val="20"/>
                <w:szCs w:val="20"/>
              </w:rPr>
              <w:t>Check for rodent activity/droppings and set traps if necessary.</w:t>
            </w:r>
          </w:p>
        </w:tc>
        <w:tc>
          <w:tcPr>
            <w:tcW w:w="1701" w:type="dxa"/>
          </w:tcPr>
          <w:p w14:paraId="18025DEB" w14:textId="77777777" w:rsidR="00EE7D53" w:rsidRPr="00EE7D53" w:rsidRDefault="00EE7D53" w:rsidP="00EF1500">
            <w:pPr>
              <w:rPr>
                <w:rFonts w:ascii="Arial" w:hAnsi="Arial" w:cs="Arial"/>
                <w:sz w:val="20"/>
                <w:szCs w:val="20"/>
              </w:rPr>
            </w:pPr>
          </w:p>
        </w:tc>
      </w:tr>
      <w:tr w:rsidR="00EE7D53" w:rsidRPr="00EE7D53" w14:paraId="436CF972" w14:textId="77777777" w:rsidTr="006635A9">
        <w:tc>
          <w:tcPr>
            <w:tcW w:w="846" w:type="dxa"/>
            <w:shd w:val="clear" w:color="auto" w:fill="B5E2E8" w:themeFill="accent1" w:themeFillTint="66"/>
          </w:tcPr>
          <w:p w14:paraId="181C8C3C" w14:textId="77777777" w:rsidR="00EE7D53" w:rsidRPr="00EE7D53" w:rsidRDefault="00EE7D53" w:rsidP="00EF1500">
            <w:pPr>
              <w:rPr>
                <w:rFonts w:ascii="Arial" w:hAnsi="Arial" w:cs="Arial"/>
                <w:b/>
                <w:sz w:val="20"/>
                <w:szCs w:val="20"/>
                <w:lang w:val="en-US"/>
              </w:rPr>
            </w:pPr>
            <w:r w:rsidRPr="00EE7D53">
              <w:rPr>
                <w:rFonts w:ascii="Arial" w:hAnsi="Arial" w:cs="Arial"/>
                <w:b/>
                <w:sz w:val="20"/>
                <w:szCs w:val="20"/>
                <w:lang w:val="en-US"/>
              </w:rPr>
              <w:t>5</w:t>
            </w:r>
          </w:p>
        </w:tc>
        <w:tc>
          <w:tcPr>
            <w:tcW w:w="11340" w:type="dxa"/>
          </w:tcPr>
          <w:p w14:paraId="1A3C8F99" w14:textId="77777777" w:rsidR="00EE7D53" w:rsidRPr="00EE7D53" w:rsidRDefault="00EE7D53" w:rsidP="00EF1500">
            <w:pPr>
              <w:spacing w:after="20"/>
              <w:rPr>
                <w:rFonts w:ascii="Arial" w:hAnsi="Arial" w:cs="Arial"/>
                <w:sz w:val="20"/>
                <w:szCs w:val="20"/>
              </w:rPr>
            </w:pPr>
            <w:r w:rsidRPr="00EE7D53">
              <w:rPr>
                <w:rFonts w:ascii="Arial" w:hAnsi="Arial" w:cs="Arial"/>
                <w:sz w:val="20"/>
                <w:szCs w:val="20"/>
              </w:rPr>
              <w:t>Ensure heater/boiler timings have been updated to summer time.</w:t>
            </w:r>
          </w:p>
        </w:tc>
        <w:tc>
          <w:tcPr>
            <w:tcW w:w="1701" w:type="dxa"/>
          </w:tcPr>
          <w:p w14:paraId="205DA418" w14:textId="77777777" w:rsidR="00EE7D53" w:rsidRPr="00EE7D53" w:rsidRDefault="00EE7D53" w:rsidP="00EF1500">
            <w:pPr>
              <w:rPr>
                <w:rFonts w:ascii="Arial" w:hAnsi="Arial" w:cs="Arial"/>
                <w:sz w:val="20"/>
                <w:szCs w:val="20"/>
              </w:rPr>
            </w:pPr>
          </w:p>
        </w:tc>
      </w:tr>
      <w:tr w:rsidR="00EE7D53" w:rsidRPr="00EE7D53" w14:paraId="0366F8E0" w14:textId="77777777" w:rsidTr="006635A9">
        <w:tc>
          <w:tcPr>
            <w:tcW w:w="846" w:type="dxa"/>
            <w:shd w:val="clear" w:color="auto" w:fill="B5E2E8" w:themeFill="accent1" w:themeFillTint="66"/>
          </w:tcPr>
          <w:p w14:paraId="46AA6441" w14:textId="77777777" w:rsidR="00EE7D53" w:rsidRPr="00EE7D53" w:rsidRDefault="00EE7D53" w:rsidP="00EF1500">
            <w:pPr>
              <w:rPr>
                <w:rFonts w:ascii="Arial" w:hAnsi="Arial" w:cs="Arial"/>
                <w:b/>
                <w:sz w:val="20"/>
                <w:szCs w:val="20"/>
                <w:lang w:val="en-US"/>
              </w:rPr>
            </w:pPr>
            <w:r w:rsidRPr="00EE7D53">
              <w:rPr>
                <w:rFonts w:ascii="Arial" w:hAnsi="Arial" w:cs="Arial"/>
                <w:b/>
                <w:sz w:val="20"/>
                <w:szCs w:val="20"/>
                <w:lang w:val="en-US"/>
              </w:rPr>
              <w:t>6</w:t>
            </w:r>
          </w:p>
        </w:tc>
        <w:tc>
          <w:tcPr>
            <w:tcW w:w="11340" w:type="dxa"/>
          </w:tcPr>
          <w:p w14:paraId="11D4E34A" w14:textId="77777777" w:rsidR="00EE7D53" w:rsidRPr="00EE7D53" w:rsidRDefault="00EE7D53" w:rsidP="00EF1500">
            <w:pPr>
              <w:spacing w:after="20"/>
              <w:rPr>
                <w:rFonts w:ascii="Arial" w:hAnsi="Arial" w:cs="Arial"/>
                <w:sz w:val="20"/>
                <w:szCs w:val="20"/>
              </w:rPr>
            </w:pPr>
            <w:r w:rsidRPr="00EE7D53">
              <w:rPr>
                <w:rFonts w:ascii="Arial" w:hAnsi="Arial" w:cs="Arial"/>
                <w:sz w:val="20"/>
                <w:szCs w:val="20"/>
              </w:rPr>
              <w:t>With respect to canteen facilities plan for staggered breaks and floor markings for queues.</w:t>
            </w:r>
          </w:p>
        </w:tc>
        <w:tc>
          <w:tcPr>
            <w:tcW w:w="1701" w:type="dxa"/>
          </w:tcPr>
          <w:p w14:paraId="2F2040E9" w14:textId="77777777" w:rsidR="00EE7D53" w:rsidRPr="00EE7D53" w:rsidRDefault="00EE7D53" w:rsidP="00EF1500">
            <w:pPr>
              <w:rPr>
                <w:rFonts w:ascii="Arial" w:hAnsi="Arial" w:cs="Arial"/>
                <w:sz w:val="20"/>
                <w:szCs w:val="20"/>
              </w:rPr>
            </w:pPr>
          </w:p>
        </w:tc>
      </w:tr>
      <w:tr w:rsidR="00EE7D53" w:rsidRPr="00EE7D53" w14:paraId="445A75BD" w14:textId="77777777" w:rsidTr="006635A9">
        <w:tc>
          <w:tcPr>
            <w:tcW w:w="846" w:type="dxa"/>
            <w:shd w:val="clear" w:color="auto" w:fill="B5E2E8" w:themeFill="accent1" w:themeFillTint="66"/>
          </w:tcPr>
          <w:p w14:paraId="20664EC4" w14:textId="77777777" w:rsidR="00EE7D53" w:rsidRPr="00EE7D53" w:rsidRDefault="00EE7D53" w:rsidP="00EF1500">
            <w:pPr>
              <w:rPr>
                <w:rFonts w:ascii="Arial" w:hAnsi="Arial" w:cs="Arial"/>
                <w:b/>
                <w:sz w:val="20"/>
                <w:szCs w:val="20"/>
                <w:lang w:val="en-US"/>
              </w:rPr>
            </w:pPr>
            <w:r w:rsidRPr="00EE7D53">
              <w:rPr>
                <w:rFonts w:ascii="Arial" w:hAnsi="Arial" w:cs="Arial"/>
                <w:b/>
                <w:sz w:val="20"/>
                <w:szCs w:val="20"/>
                <w:lang w:val="en-US"/>
              </w:rPr>
              <w:t>7</w:t>
            </w:r>
          </w:p>
        </w:tc>
        <w:tc>
          <w:tcPr>
            <w:tcW w:w="11340" w:type="dxa"/>
          </w:tcPr>
          <w:p w14:paraId="0FE8812F" w14:textId="77777777" w:rsidR="00EE7D53" w:rsidRPr="00EE7D53" w:rsidRDefault="00EE7D53" w:rsidP="00EF1500">
            <w:pPr>
              <w:spacing w:after="20"/>
              <w:rPr>
                <w:rFonts w:ascii="Arial" w:hAnsi="Arial" w:cs="Arial"/>
                <w:sz w:val="20"/>
                <w:szCs w:val="20"/>
              </w:rPr>
            </w:pPr>
            <w:r w:rsidRPr="00EE7D53">
              <w:rPr>
                <w:rFonts w:ascii="Arial" w:hAnsi="Arial" w:cs="Arial"/>
                <w:sz w:val="20"/>
                <w:szCs w:val="20"/>
              </w:rPr>
              <w:t xml:space="preserve">Check that dishwashers are not set on eco wash settings (low temperature).  </w:t>
            </w:r>
          </w:p>
        </w:tc>
        <w:tc>
          <w:tcPr>
            <w:tcW w:w="1701" w:type="dxa"/>
          </w:tcPr>
          <w:p w14:paraId="65B0A297" w14:textId="77777777" w:rsidR="00EE7D53" w:rsidRPr="00EE7D53" w:rsidRDefault="00EE7D53" w:rsidP="00EF1500">
            <w:pPr>
              <w:rPr>
                <w:rFonts w:ascii="Arial" w:hAnsi="Arial" w:cs="Arial"/>
                <w:sz w:val="20"/>
                <w:szCs w:val="20"/>
              </w:rPr>
            </w:pPr>
          </w:p>
        </w:tc>
      </w:tr>
      <w:tr w:rsidR="00EE7D53" w:rsidRPr="00EE7D53" w14:paraId="507A13BF" w14:textId="77777777" w:rsidTr="006635A9">
        <w:tc>
          <w:tcPr>
            <w:tcW w:w="846" w:type="dxa"/>
            <w:shd w:val="clear" w:color="auto" w:fill="B5E2E8" w:themeFill="accent1" w:themeFillTint="66"/>
          </w:tcPr>
          <w:p w14:paraId="5D63A94D" w14:textId="77777777" w:rsidR="00EE7D53" w:rsidRPr="00EE7D53" w:rsidRDefault="00EE7D53" w:rsidP="00EF1500">
            <w:pPr>
              <w:rPr>
                <w:rFonts w:ascii="Arial" w:hAnsi="Arial" w:cs="Arial"/>
                <w:b/>
                <w:sz w:val="20"/>
                <w:szCs w:val="20"/>
                <w:lang w:val="en-US"/>
              </w:rPr>
            </w:pPr>
            <w:r w:rsidRPr="00EE7D53">
              <w:rPr>
                <w:rFonts w:ascii="Arial" w:hAnsi="Arial" w:cs="Arial"/>
                <w:b/>
                <w:sz w:val="20"/>
                <w:szCs w:val="20"/>
                <w:lang w:val="en-US"/>
              </w:rPr>
              <w:t>8</w:t>
            </w:r>
          </w:p>
        </w:tc>
        <w:tc>
          <w:tcPr>
            <w:tcW w:w="11340" w:type="dxa"/>
          </w:tcPr>
          <w:p w14:paraId="5362E06A" w14:textId="77777777" w:rsidR="00EE7D53" w:rsidRPr="00EE7D53" w:rsidRDefault="00EE7D53" w:rsidP="00EF1500">
            <w:pPr>
              <w:spacing w:after="20"/>
              <w:rPr>
                <w:rFonts w:ascii="Arial" w:hAnsi="Arial" w:cs="Arial"/>
                <w:sz w:val="20"/>
                <w:szCs w:val="20"/>
              </w:rPr>
            </w:pPr>
            <w:r w:rsidRPr="00EE7D53">
              <w:rPr>
                <w:rFonts w:ascii="Arial" w:hAnsi="Arial" w:cs="Arial"/>
                <w:sz w:val="20"/>
                <w:szCs w:val="20"/>
              </w:rPr>
              <w:t>Disinfect milk cartons etc. that come into the premises before they are put in the fridge.</w:t>
            </w:r>
          </w:p>
        </w:tc>
        <w:tc>
          <w:tcPr>
            <w:tcW w:w="1701" w:type="dxa"/>
          </w:tcPr>
          <w:p w14:paraId="13481C80" w14:textId="77777777" w:rsidR="00EE7D53" w:rsidRPr="00EE7D53" w:rsidRDefault="00EE7D53" w:rsidP="00EF1500">
            <w:pPr>
              <w:rPr>
                <w:rFonts w:ascii="Arial" w:hAnsi="Arial" w:cs="Arial"/>
                <w:sz w:val="20"/>
                <w:szCs w:val="20"/>
              </w:rPr>
            </w:pPr>
          </w:p>
        </w:tc>
      </w:tr>
      <w:tr w:rsidR="00EE7D53" w:rsidRPr="00EE7D53" w14:paraId="1A3FD4F5" w14:textId="77777777" w:rsidTr="006635A9">
        <w:tc>
          <w:tcPr>
            <w:tcW w:w="846" w:type="dxa"/>
            <w:shd w:val="clear" w:color="auto" w:fill="B5E2E8" w:themeFill="accent1" w:themeFillTint="66"/>
          </w:tcPr>
          <w:p w14:paraId="76545788" w14:textId="77777777" w:rsidR="00EE7D53" w:rsidRPr="00EE7D53" w:rsidRDefault="00EE7D53" w:rsidP="00EF1500">
            <w:pPr>
              <w:rPr>
                <w:rFonts w:ascii="Arial" w:hAnsi="Arial" w:cs="Arial"/>
                <w:b/>
                <w:sz w:val="20"/>
                <w:szCs w:val="20"/>
                <w:lang w:val="en-US"/>
              </w:rPr>
            </w:pPr>
            <w:r w:rsidRPr="00EE7D53">
              <w:rPr>
                <w:rFonts w:ascii="Arial" w:hAnsi="Arial" w:cs="Arial"/>
                <w:b/>
                <w:sz w:val="20"/>
                <w:szCs w:val="20"/>
                <w:lang w:val="en-US"/>
              </w:rPr>
              <w:t>9</w:t>
            </w:r>
          </w:p>
        </w:tc>
        <w:tc>
          <w:tcPr>
            <w:tcW w:w="11340" w:type="dxa"/>
          </w:tcPr>
          <w:p w14:paraId="1CAEF1BF" w14:textId="77777777" w:rsidR="00EE7D53" w:rsidRPr="00EE7D53" w:rsidRDefault="00EE7D53" w:rsidP="00EF1500">
            <w:pPr>
              <w:spacing w:after="20"/>
              <w:rPr>
                <w:rFonts w:ascii="Arial" w:hAnsi="Arial" w:cs="Arial"/>
                <w:sz w:val="20"/>
                <w:szCs w:val="20"/>
              </w:rPr>
            </w:pPr>
            <w:r w:rsidRPr="00EE7D53">
              <w:rPr>
                <w:rFonts w:ascii="Arial" w:hAnsi="Arial" w:cs="Arial"/>
                <w:sz w:val="20"/>
                <w:szCs w:val="20"/>
              </w:rPr>
              <w:t>Have designated area for post opening and gloves and letter opener and sanitiser to hand.</w:t>
            </w:r>
          </w:p>
        </w:tc>
        <w:tc>
          <w:tcPr>
            <w:tcW w:w="1701" w:type="dxa"/>
          </w:tcPr>
          <w:p w14:paraId="7E7CF13E" w14:textId="77777777" w:rsidR="00EE7D53" w:rsidRPr="00EE7D53" w:rsidRDefault="00EE7D53" w:rsidP="00EF1500">
            <w:pPr>
              <w:rPr>
                <w:rFonts w:ascii="Arial" w:hAnsi="Arial" w:cs="Arial"/>
                <w:sz w:val="20"/>
                <w:szCs w:val="20"/>
              </w:rPr>
            </w:pPr>
          </w:p>
        </w:tc>
      </w:tr>
      <w:tr w:rsidR="00EE7D53" w:rsidRPr="00EE7D53" w14:paraId="13D8C34E" w14:textId="77777777" w:rsidTr="006635A9">
        <w:tc>
          <w:tcPr>
            <w:tcW w:w="846" w:type="dxa"/>
            <w:shd w:val="clear" w:color="auto" w:fill="B5E2E8" w:themeFill="accent1" w:themeFillTint="66"/>
          </w:tcPr>
          <w:p w14:paraId="1DD9712E" w14:textId="77777777" w:rsidR="00EE7D53" w:rsidRPr="00EE7D53" w:rsidRDefault="00EE7D53" w:rsidP="00EF1500">
            <w:pPr>
              <w:rPr>
                <w:rFonts w:ascii="Arial" w:hAnsi="Arial" w:cs="Arial"/>
                <w:b/>
                <w:sz w:val="20"/>
                <w:szCs w:val="20"/>
                <w:lang w:val="en-US"/>
              </w:rPr>
            </w:pPr>
            <w:r w:rsidRPr="00EE7D53">
              <w:rPr>
                <w:rFonts w:ascii="Arial" w:hAnsi="Arial" w:cs="Arial"/>
                <w:b/>
                <w:sz w:val="20"/>
                <w:szCs w:val="20"/>
                <w:lang w:val="en-US"/>
              </w:rPr>
              <w:t>10</w:t>
            </w:r>
          </w:p>
        </w:tc>
        <w:tc>
          <w:tcPr>
            <w:tcW w:w="11340" w:type="dxa"/>
          </w:tcPr>
          <w:p w14:paraId="39D7B1B3" w14:textId="77777777" w:rsidR="00EE7D53" w:rsidRPr="00EE7D53" w:rsidRDefault="00EE7D53" w:rsidP="00EF1500">
            <w:pPr>
              <w:spacing w:after="20"/>
              <w:rPr>
                <w:rFonts w:ascii="Arial" w:hAnsi="Arial" w:cs="Arial"/>
                <w:sz w:val="20"/>
                <w:szCs w:val="20"/>
              </w:rPr>
            </w:pPr>
            <w:r w:rsidRPr="00EE7D53">
              <w:rPr>
                <w:rFonts w:ascii="Arial" w:hAnsi="Arial" w:cs="Arial"/>
                <w:sz w:val="20"/>
                <w:szCs w:val="20"/>
              </w:rPr>
              <w:t>Put a system in place for receiving deliveries</w:t>
            </w:r>
          </w:p>
        </w:tc>
        <w:tc>
          <w:tcPr>
            <w:tcW w:w="1701" w:type="dxa"/>
          </w:tcPr>
          <w:p w14:paraId="22C8FE84" w14:textId="77777777" w:rsidR="00EE7D53" w:rsidRPr="00EE7D53" w:rsidRDefault="00EE7D53" w:rsidP="00EF1500">
            <w:pPr>
              <w:rPr>
                <w:rFonts w:ascii="Arial" w:hAnsi="Arial" w:cs="Arial"/>
                <w:sz w:val="20"/>
                <w:szCs w:val="20"/>
              </w:rPr>
            </w:pPr>
          </w:p>
        </w:tc>
      </w:tr>
      <w:tr w:rsidR="00EE7D53" w:rsidRPr="00EE7D53" w14:paraId="64984378" w14:textId="77777777" w:rsidTr="006635A9">
        <w:tc>
          <w:tcPr>
            <w:tcW w:w="846" w:type="dxa"/>
            <w:shd w:val="clear" w:color="auto" w:fill="B5E2E8" w:themeFill="accent1" w:themeFillTint="66"/>
          </w:tcPr>
          <w:p w14:paraId="7DC94765" w14:textId="77777777" w:rsidR="00EE7D53" w:rsidRPr="00EE7D53" w:rsidRDefault="00EE7D53" w:rsidP="00EF1500">
            <w:pPr>
              <w:rPr>
                <w:rFonts w:ascii="Arial" w:hAnsi="Arial" w:cs="Arial"/>
                <w:b/>
                <w:sz w:val="20"/>
                <w:szCs w:val="20"/>
                <w:lang w:val="en-US"/>
              </w:rPr>
            </w:pPr>
            <w:r w:rsidRPr="00EE7D53">
              <w:rPr>
                <w:rFonts w:ascii="Arial" w:hAnsi="Arial" w:cs="Arial"/>
                <w:b/>
                <w:sz w:val="20"/>
                <w:szCs w:val="20"/>
                <w:lang w:val="en-US"/>
              </w:rPr>
              <w:lastRenderedPageBreak/>
              <w:t>11</w:t>
            </w:r>
          </w:p>
        </w:tc>
        <w:tc>
          <w:tcPr>
            <w:tcW w:w="11340" w:type="dxa"/>
          </w:tcPr>
          <w:p w14:paraId="2DC4F982" w14:textId="77777777" w:rsidR="00EE7D53" w:rsidRPr="00EE7D53" w:rsidRDefault="00EE7D53" w:rsidP="00EF1500">
            <w:pPr>
              <w:spacing w:after="20"/>
              <w:rPr>
                <w:rFonts w:ascii="Arial" w:hAnsi="Arial" w:cs="Arial"/>
                <w:sz w:val="20"/>
                <w:szCs w:val="20"/>
              </w:rPr>
            </w:pPr>
            <w:r w:rsidRPr="00EE7D53">
              <w:rPr>
                <w:rFonts w:ascii="Arial" w:hAnsi="Arial" w:cs="Arial"/>
                <w:sz w:val="20"/>
                <w:szCs w:val="20"/>
              </w:rPr>
              <w:t xml:space="preserve">Inform first aiders on new protocols in case person becomes unwell or action in event of heart attack ( CPR) </w:t>
            </w:r>
          </w:p>
        </w:tc>
        <w:tc>
          <w:tcPr>
            <w:tcW w:w="1701" w:type="dxa"/>
          </w:tcPr>
          <w:p w14:paraId="78A4C7F7" w14:textId="77777777" w:rsidR="00EE7D53" w:rsidRPr="00EE7D53" w:rsidRDefault="00EE7D53" w:rsidP="00EF1500">
            <w:pPr>
              <w:rPr>
                <w:rFonts w:ascii="Arial" w:hAnsi="Arial" w:cs="Arial"/>
                <w:sz w:val="20"/>
                <w:szCs w:val="20"/>
              </w:rPr>
            </w:pPr>
          </w:p>
        </w:tc>
      </w:tr>
      <w:tr w:rsidR="00EE7D53" w:rsidRPr="00EE7D53" w14:paraId="5646D1D8" w14:textId="77777777" w:rsidTr="006635A9">
        <w:tc>
          <w:tcPr>
            <w:tcW w:w="846" w:type="dxa"/>
            <w:shd w:val="clear" w:color="auto" w:fill="B5E2E8" w:themeFill="accent1" w:themeFillTint="66"/>
          </w:tcPr>
          <w:p w14:paraId="40612C6F" w14:textId="77777777" w:rsidR="00EE7D53" w:rsidRPr="00EE7D53" w:rsidRDefault="00EE7D53" w:rsidP="00EF1500">
            <w:pPr>
              <w:rPr>
                <w:rFonts w:ascii="Arial" w:hAnsi="Arial" w:cs="Arial"/>
                <w:b/>
                <w:sz w:val="20"/>
                <w:szCs w:val="20"/>
                <w:lang w:val="en-US"/>
              </w:rPr>
            </w:pPr>
            <w:r w:rsidRPr="00EE7D53">
              <w:rPr>
                <w:rFonts w:ascii="Arial" w:hAnsi="Arial" w:cs="Arial"/>
                <w:b/>
                <w:sz w:val="20"/>
                <w:szCs w:val="20"/>
                <w:lang w:val="en-US"/>
              </w:rPr>
              <w:t>12</w:t>
            </w:r>
          </w:p>
        </w:tc>
        <w:tc>
          <w:tcPr>
            <w:tcW w:w="11340" w:type="dxa"/>
          </w:tcPr>
          <w:p w14:paraId="6AF26FFE" w14:textId="77777777" w:rsidR="00EE7D53" w:rsidRPr="00EE7D53" w:rsidRDefault="00EE7D53" w:rsidP="00EF1500">
            <w:pPr>
              <w:spacing w:after="20"/>
              <w:rPr>
                <w:rFonts w:ascii="Arial" w:hAnsi="Arial" w:cs="Arial"/>
                <w:sz w:val="20"/>
                <w:szCs w:val="20"/>
              </w:rPr>
            </w:pPr>
            <w:r w:rsidRPr="00EE7D53">
              <w:rPr>
                <w:rFonts w:ascii="Arial" w:hAnsi="Arial" w:cs="Arial"/>
                <w:sz w:val="20"/>
                <w:szCs w:val="20"/>
              </w:rPr>
              <w:t>Write up a cleaning schedule</w:t>
            </w:r>
          </w:p>
        </w:tc>
        <w:tc>
          <w:tcPr>
            <w:tcW w:w="1701" w:type="dxa"/>
          </w:tcPr>
          <w:p w14:paraId="71BF6306" w14:textId="77777777" w:rsidR="00EE7D53" w:rsidRPr="00EE7D53" w:rsidRDefault="00EE7D53" w:rsidP="00EF1500">
            <w:pPr>
              <w:rPr>
                <w:rFonts w:ascii="Arial" w:hAnsi="Arial" w:cs="Arial"/>
                <w:sz w:val="20"/>
                <w:szCs w:val="20"/>
              </w:rPr>
            </w:pPr>
          </w:p>
        </w:tc>
      </w:tr>
    </w:tbl>
    <w:p w14:paraId="75ED1E43" w14:textId="77777777" w:rsidR="00EE7D53" w:rsidRPr="00EE7D53" w:rsidRDefault="00EE7D53" w:rsidP="00EE7D53">
      <w:pPr>
        <w:rPr>
          <w:rFonts w:ascii="Arial" w:hAnsi="Arial" w:cs="Arial"/>
          <w:sz w:val="20"/>
          <w:szCs w:val="20"/>
        </w:rPr>
      </w:pPr>
    </w:p>
    <w:tbl>
      <w:tblPr>
        <w:tblStyle w:val="TableGrid4"/>
        <w:tblW w:w="0" w:type="auto"/>
        <w:tblLayout w:type="fixed"/>
        <w:tblLook w:val="06A0" w:firstRow="1" w:lastRow="0" w:firstColumn="1" w:lastColumn="0" w:noHBand="1" w:noVBand="1"/>
      </w:tblPr>
      <w:tblGrid>
        <w:gridCol w:w="846"/>
        <w:gridCol w:w="10489"/>
        <w:gridCol w:w="851"/>
        <w:gridCol w:w="850"/>
        <w:gridCol w:w="851"/>
      </w:tblGrid>
      <w:tr w:rsidR="00E91FFE" w:rsidRPr="00EE7D53" w14:paraId="64A8492D" w14:textId="77777777" w:rsidTr="00E91FFE">
        <w:tc>
          <w:tcPr>
            <w:tcW w:w="13887" w:type="dxa"/>
            <w:gridSpan w:val="5"/>
          </w:tcPr>
          <w:p w14:paraId="24AEE588" w14:textId="7FC554BA" w:rsidR="00EE7D53" w:rsidRPr="00EE7D53" w:rsidRDefault="006635A9" w:rsidP="00EF1500">
            <w:pPr>
              <w:rPr>
                <w:rFonts w:ascii="Arial" w:hAnsi="Arial" w:cs="Arial"/>
                <w:b/>
                <w:bCs/>
                <w:sz w:val="20"/>
                <w:szCs w:val="20"/>
                <w:lang w:val="en-US"/>
              </w:rPr>
            </w:pPr>
            <w:r w:rsidRPr="00EE7D53">
              <w:rPr>
                <w:rFonts w:ascii="Arial" w:hAnsi="Arial" w:cs="Arial"/>
                <w:b/>
                <w:bCs/>
                <w:sz w:val="20"/>
                <w:szCs w:val="20"/>
                <w:lang w:val="en-US"/>
              </w:rPr>
              <w:t>WORK ENVIRONMENT CONTROLS</w:t>
            </w:r>
          </w:p>
        </w:tc>
      </w:tr>
      <w:tr w:rsidR="00E91FFE" w:rsidRPr="00EE7D53" w14:paraId="4704821D" w14:textId="77777777" w:rsidTr="003A64C3">
        <w:tc>
          <w:tcPr>
            <w:tcW w:w="846" w:type="dxa"/>
          </w:tcPr>
          <w:p w14:paraId="270C3B16" w14:textId="77777777" w:rsidR="00EE7D53" w:rsidRPr="00EE7D53" w:rsidRDefault="00EE7D53" w:rsidP="00EF1500">
            <w:pPr>
              <w:rPr>
                <w:rFonts w:ascii="Arial" w:hAnsi="Arial" w:cs="Arial"/>
                <w:b/>
                <w:bCs/>
                <w:sz w:val="20"/>
                <w:szCs w:val="20"/>
                <w:lang w:val="en-US"/>
              </w:rPr>
            </w:pPr>
            <w:r w:rsidRPr="00EE7D53">
              <w:rPr>
                <w:rFonts w:ascii="Arial" w:hAnsi="Arial" w:cs="Arial"/>
                <w:b/>
                <w:bCs/>
                <w:sz w:val="20"/>
                <w:szCs w:val="20"/>
                <w:lang w:val="en-US"/>
              </w:rPr>
              <w:t>No</w:t>
            </w:r>
          </w:p>
        </w:tc>
        <w:tc>
          <w:tcPr>
            <w:tcW w:w="10489" w:type="dxa"/>
          </w:tcPr>
          <w:p w14:paraId="1B437883" w14:textId="77777777" w:rsidR="00EE7D53" w:rsidRPr="00EE7D53" w:rsidRDefault="00EE7D53" w:rsidP="00EF1500">
            <w:pPr>
              <w:rPr>
                <w:rFonts w:ascii="Arial" w:hAnsi="Arial" w:cs="Arial"/>
                <w:b/>
                <w:bCs/>
                <w:sz w:val="20"/>
                <w:szCs w:val="20"/>
                <w:lang w:val="en-US"/>
              </w:rPr>
            </w:pPr>
            <w:r w:rsidRPr="00EE7D53">
              <w:rPr>
                <w:rFonts w:ascii="Arial" w:hAnsi="Arial" w:cs="Arial"/>
                <w:b/>
                <w:bCs/>
                <w:sz w:val="20"/>
                <w:szCs w:val="20"/>
                <w:lang w:val="en-US"/>
              </w:rPr>
              <w:t>Action</w:t>
            </w:r>
          </w:p>
        </w:tc>
        <w:tc>
          <w:tcPr>
            <w:tcW w:w="851" w:type="dxa"/>
          </w:tcPr>
          <w:p w14:paraId="0672F1F1" w14:textId="77777777" w:rsidR="00EE7D53" w:rsidRPr="00EE7D53" w:rsidRDefault="00EE7D53" w:rsidP="006635A9">
            <w:pPr>
              <w:jc w:val="center"/>
              <w:rPr>
                <w:rFonts w:ascii="Arial" w:hAnsi="Arial" w:cs="Arial"/>
                <w:b/>
                <w:bCs/>
                <w:sz w:val="20"/>
                <w:szCs w:val="20"/>
                <w:lang w:val="en-US"/>
              </w:rPr>
            </w:pPr>
            <w:r w:rsidRPr="00EE7D53">
              <w:rPr>
                <w:rFonts w:ascii="Arial" w:hAnsi="Arial" w:cs="Arial"/>
                <w:b/>
                <w:bCs/>
                <w:sz w:val="20"/>
                <w:szCs w:val="20"/>
                <w:lang w:val="en-US"/>
              </w:rPr>
              <w:t>Yes</w:t>
            </w:r>
          </w:p>
        </w:tc>
        <w:tc>
          <w:tcPr>
            <w:tcW w:w="850" w:type="dxa"/>
          </w:tcPr>
          <w:p w14:paraId="02B84E72" w14:textId="77777777" w:rsidR="00EE7D53" w:rsidRPr="00EE7D53" w:rsidRDefault="00EE7D53" w:rsidP="006635A9">
            <w:pPr>
              <w:jc w:val="center"/>
              <w:rPr>
                <w:rFonts w:ascii="Arial" w:hAnsi="Arial" w:cs="Arial"/>
                <w:b/>
                <w:bCs/>
                <w:sz w:val="20"/>
                <w:szCs w:val="20"/>
                <w:lang w:val="en-US"/>
              </w:rPr>
            </w:pPr>
            <w:r w:rsidRPr="00EE7D53">
              <w:rPr>
                <w:rFonts w:ascii="Arial" w:hAnsi="Arial" w:cs="Arial"/>
                <w:b/>
                <w:bCs/>
                <w:sz w:val="20"/>
                <w:szCs w:val="20"/>
                <w:lang w:val="en-US"/>
              </w:rPr>
              <w:t>No</w:t>
            </w:r>
          </w:p>
        </w:tc>
        <w:tc>
          <w:tcPr>
            <w:tcW w:w="851" w:type="dxa"/>
          </w:tcPr>
          <w:p w14:paraId="73A61F1D" w14:textId="77777777" w:rsidR="00EE7D53" w:rsidRPr="00EE7D53" w:rsidRDefault="00EE7D53" w:rsidP="006635A9">
            <w:pPr>
              <w:jc w:val="center"/>
              <w:rPr>
                <w:rFonts w:ascii="Arial" w:hAnsi="Arial" w:cs="Arial"/>
                <w:b/>
                <w:bCs/>
                <w:sz w:val="20"/>
                <w:szCs w:val="20"/>
                <w:lang w:val="en-US"/>
              </w:rPr>
            </w:pPr>
            <w:r w:rsidRPr="00EE7D53">
              <w:rPr>
                <w:rFonts w:ascii="Arial" w:hAnsi="Arial" w:cs="Arial"/>
                <w:b/>
                <w:bCs/>
                <w:sz w:val="20"/>
                <w:szCs w:val="20"/>
                <w:lang w:val="en-US"/>
              </w:rPr>
              <w:t>N/A</w:t>
            </w:r>
          </w:p>
        </w:tc>
      </w:tr>
      <w:tr w:rsidR="00E91FFE" w:rsidRPr="00EE7D53" w14:paraId="4C8D7EB7" w14:textId="77777777" w:rsidTr="003A64C3">
        <w:tc>
          <w:tcPr>
            <w:tcW w:w="846" w:type="dxa"/>
            <w:shd w:val="clear" w:color="auto" w:fill="B5E2E8" w:themeFill="accent1" w:themeFillTint="66"/>
          </w:tcPr>
          <w:p w14:paraId="13007691" w14:textId="77777777" w:rsidR="00EE7D53" w:rsidRPr="00EE7D53" w:rsidRDefault="00EE7D53" w:rsidP="00EF1500">
            <w:pPr>
              <w:rPr>
                <w:rFonts w:ascii="Arial" w:hAnsi="Arial" w:cs="Arial"/>
                <w:sz w:val="20"/>
                <w:szCs w:val="20"/>
                <w:lang w:val="en-US"/>
              </w:rPr>
            </w:pPr>
            <w:r w:rsidRPr="00EE7D53">
              <w:rPr>
                <w:rFonts w:ascii="Arial" w:hAnsi="Arial" w:cs="Arial"/>
                <w:b/>
                <w:bCs/>
                <w:sz w:val="20"/>
                <w:szCs w:val="20"/>
                <w:lang w:val="en-US"/>
              </w:rPr>
              <w:t>13</w:t>
            </w:r>
          </w:p>
        </w:tc>
        <w:tc>
          <w:tcPr>
            <w:tcW w:w="10489" w:type="dxa"/>
          </w:tcPr>
          <w:p w14:paraId="13D15EF6" w14:textId="77777777" w:rsidR="00EE7D53" w:rsidRPr="00EE7D53" w:rsidRDefault="00EE7D53" w:rsidP="00EF1500">
            <w:pPr>
              <w:rPr>
                <w:rFonts w:ascii="Arial" w:eastAsia="Calibri" w:hAnsi="Arial" w:cs="Arial"/>
                <w:sz w:val="20"/>
                <w:szCs w:val="20"/>
                <w:lang w:val="en-US"/>
              </w:rPr>
            </w:pPr>
            <w:r w:rsidRPr="00EE7D53">
              <w:rPr>
                <w:rFonts w:ascii="Arial" w:eastAsia="Calibri" w:hAnsi="Arial" w:cs="Arial"/>
                <w:sz w:val="20"/>
                <w:szCs w:val="20"/>
                <w:lang w:val="en-US"/>
              </w:rPr>
              <w:t>Is there current capacity in the service to comply with the social distancing requirements? Assess the premises based on the numbers of workers and service users/ young people that may be in the building safely at any one time</w:t>
            </w:r>
          </w:p>
          <w:p w14:paraId="6234C561" w14:textId="77777777" w:rsidR="00EE7D53" w:rsidRPr="00EE7D53" w:rsidRDefault="00EE7D53" w:rsidP="00EF1500">
            <w:pPr>
              <w:rPr>
                <w:rFonts w:ascii="Arial" w:hAnsi="Arial" w:cs="Arial"/>
                <w:sz w:val="20"/>
                <w:szCs w:val="20"/>
              </w:rPr>
            </w:pPr>
            <w:r w:rsidRPr="00EE7D53">
              <w:rPr>
                <w:rFonts w:ascii="Arial" w:eastAsia="Calibri" w:hAnsi="Arial" w:cs="Arial"/>
                <w:sz w:val="20"/>
                <w:szCs w:val="20"/>
                <w:lang w:val="en-US"/>
              </w:rPr>
              <w:t xml:space="preserve">If No, consider the following: </w:t>
            </w:r>
          </w:p>
          <w:p w14:paraId="1D84F50E" w14:textId="3113D693" w:rsidR="00EE7D53" w:rsidRPr="00EE7D53" w:rsidRDefault="00EE7D53" w:rsidP="00EF2F8B">
            <w:pPr>
              <w:numPr>
                <w:ilvl w:val="0"/>
                <w:numId w:val="16"/>
              </w:numPr>
              <w:contextualSpacing/>
              <w:rPr>
                <w:rFonts w:ascii="Arial" w:hAnsi="Arial" w:cs="Arial"/>
                <w:sz w:val="20"/>
                <w:szCs w:val="20"/>
              </w:rPr>
            </w:pPr>
            <w:r w:rsidRPr="00EE7D53">
              <w:rPr>
                <w:rFonts w:ascii="Arial" w:eastAsia="Calibri" w:hAnsi="Arial" w:cs="Arial"/>
                <w:sz w:val="20"/>
                <w:szCs w:val="20"/>
                <w:lang w:val="en-US"/>
              </w:rPr>
              <w:t xml:space="preserve">Introduction of flexible shifts, staggered shifts, extended opening hours, weekend working </w:t>
            </w:r>
          </w:p>
          <w:p w14:paraId="10B9D342" w14:textId="77777777" w:rsidR="00EE7D53" w:rsidRPr="00EE7D53" w:rsidRDefault="00EE7D53" w:rsidP="00EF2F8B">
            <w:pPr>
              <w:numPr>
                <w:ilvl w:val="0"/>
                <w:numId w:val="16"/>
              </w:numPr>
              <w:contextualSpacing/>
              <w:rPr>
                <w:rFonts w:ascii="Arial" w:hAnsi="Arial" w:cs="Arial"/>
                <w:sz w:val="20"/>
                <w:szCs w:val="20"/>
              </w:rPr>
            </w:pPr>
            <w:r w:rsidRPr="00EE7D53">
              <w:rPr>
                <w:rFonts w:ascii="Arial" w:eastAsia="Calibri" w:hAnsi="Arial" w:cs="Arial"/>
                <w:sz w:val="20"/>
                <w:szCs w:val="20"/>
                <w:lang w:val="en-US"/>
              </w:rPr>
              <w:t>Redeploying staff to other appropriate buildings in the vicinity where such capacity exists</w:t>
            </w:r>
          </w:p>
          <w:p w14:paraId="43EA5528" w14:textId="1D7CFF8A" w:rsidR="00EE7D53" w:rsidRPr="00EE7D53" w:rsidRDefault="00EE7D53" w:rsidP="00EF2F8B">
            <w:pPr>
              <w:numPr>
                <w:ilvl w:val="0"/>
                <w:numId w:val="16"/>
              </w:numPr>
              <w:contextualSpacing/>
              <w:rPr>
                <w:rFonts w:ascii="Arial" w:hAnsi="Arial" w:cs="Arial"/>
                <w:sz w:val="20"/>
                <w:szCs w:val="20"/>
              </w:rPr>
            </w:pPr>
            <w:r w:rsidRPr="00EE7D53">
              <w:rPr>
                <w:rFonts w:ascii="Arial" w:eastAsia="Calibri" w:hAnsi="Arial" w:cs="Arial"/>
                <w:sz w:val="20"/>
                <w:szCs w:val="20"/>
                <w:lang w:val="en-US"/>
              </w:rPr>
              <w:t>Alternate staff to work between base and home</w:t>
            </w:r>
          </w:p>
          <w:p w14:paraId="0FD1B2A1" w14:textId="77777777" w:rsidR="00EE7D53" w:rsidRPr="00EE7D53" w:rsidRDefault="00EE7D53" w:rsidP="00EF2F8B">
            <w:pPr>
              <w:numPr>
                <w:ilvl w:val="0"/>
                <w:numId w:val="16"/>
              </w:numPr>
              <w:contextualSpacing/>
              <w:rPr>
                <w:rFonts w:ascii="Arial" w:hAnsi="Arial" w:cs="Arial"/>
                <w:sz w:val="20"/>
                <w:szCs w:val="20"/>
                <w:lang w:val="en-US"/>
              </w:rPr>
            </w:pPr>
            <w:r w:rsidRPr="00EE7D53">
              <w:rPr>
                <w:rFonts w:ascii="Arial" w:eastAsia="Calibri" w:hAnsi="Arial" w:cs="Arial"/>
                <w:sz w:val="20"/>
                <w:szCs w:val="20"/>
                <w:lang w:val="en-US"/>
              </w:rPr>
              <w:t>What priority service can safely be offered to service users/ young people</w:t>
            </w:r>
          </w:p>
          <w:p w14:paraId="7ABE8ED2" w14:textId="77777777" w:rsidR="00EE7D53" w:rsidRPr="00EE7D53" w:rsidRDefault="00EE7D53" w:rsidP="00EF2F8B">
            <w:pPr>
              <w:numPr>
                <w:ilvl w:val="0"/>
                <w:numId w:val="15"/>
              </w:numPr>
              <w:contextualSpacing/>
              <w:rPr>
                <w:rFonts w:ascii="Arial" w:hAnsi="Arial" w:cs="Arial"/>
                <w:sz w:val="20"/>
                <w:szCs w:val="20"/>
                <w:lang w:val="en-US"/>
              </w:rPr>
            </w:pPr>
            <w:r w:rsidRPr="00EE7D53">
              <w:rPr>
                <w:rFonts w:ascii="Arial" w:eastAsia="Calibri" w:hAnsi="Arial" w:cs="Arial"/>
                <w:sz w:val="20"/>
                <w:szCs w:val="20"/>
                <w:lang w:val="en-US"/>
              </w:rPr>
              <w:t>Appointment-based service only in designated spaces where social distancing is possible.</w:t>
            </w:r>
          </w:p>
          <w:p w14:paraId="7B7A014D" w14:textId="77777777" w:rsidR="00EE7D53" w:rsidRPr="00EE7D53" w:rsidRDefault="00EE7D53" w:rsidP="00EF2F8B">
            <w:pPr>
              <w:numPr>
                <w:ilvl w:val="0"/>
                <w:numId w:val="15"/>
              </w:numPr>
              <w:contextualSpacing/>
              <w:rPr>
                <w:rFonts w:ascii="Arial" w:hAnsi="Arial" w:cs="Arial"/>
                <w:sz w:val="20"/>
                <w:szCs w:val="20"/>
                <w:lang w:val="en-US"/>
              </w:rPr>
            </w:pPr>
            <w:r w:rsidRPr="00EE7D53">
              <w:rPr>
                <w:rFonts w:ascii="Arial" w:eastAsia="Calibri" w:hAnsi="Arial" w:cs="Arial"/>
                <w:sz w:val="20"/>
                <w:szCs w:val="20"/>
                <w:lang w:val="en-US"/>
              </w:rPr>
              <w:t xml:space="preserve">Extension of telephone and online supports </w:t>
            </w:r>
          </w:p>
        </w:tc>
        <w:tc>
          <w:tcPr>
            <w:tcW w:w="851" w:type="dxa"/>
          </w:tcPr>
          <w:p w14:paraId="1290E049" w14:textId="77777777" w:rsidR="00EE7D53" w:rsidRPr="00EE7D53" w:rsidRDefault="00EE7D53" w:rsidP="00EF1500">
            <w:pPr>
              <w:rPr>
                <w:rFonts w:ascii="Arial" w:hAnsi="Arial" w:cs="Arial"/>
                <w:sz w:val="20"/>
                <w:szCs w:val="20"/>
                <w:lang w:val="en-US"/>
              </w:rPr>
            </w:pPr>
          </w:p>
        </w:tc>
        <w:tc>
          <w:tcPr>
            <w:tcW w:w="850" w:type="dxa"/>
          </w:tcPr>
          <w:p w14:paraId="5AF906FE" w14:textId="77777777" w:rsidR="00EE7D53" w:rsidRPr="00EE7D53" w:rsidRDefault="00EE7D53" w:rsidP="00EF1500">
            <w:pPr>
              <w:rPr>
                <w:rFonts w:ascii="Arial" w:hAnsi="Arial" w:cs="Arial"/>
                <w:sz w:val="20"/>
                <w:szCs w:val="20"/>
                <w:lang w:val="en-US"/>
              </w:rPr>
            </w:pPr>
          </w:p>
        </w:tc>
        <w:tc>
          <w:tcPr>
            <w:tcW w:w="851" w:type="dxa"/>
          </w:tcPr>
          <w:p w14:paraId="1E8E1A23" w14:textId="77777777" w:rsidR="00EE7D53" w:rsidRPr="00EE7D53" w:rsidRDefault="00EE7D53" w:rsidP="00EF1500">
            <w:pPr>
              <w:rPr>
                <w:rFonts w:ascii="Arial" w:hAnsi="Arial" w:cs="Arial"/>
                <w:sz w:val="20"/>
                <w:szCs w:val="20"/>
                <w:lang w:val="en-US"/>
              </w:rPr>
            </w:pPr>
          </w:p>
        </w:tc>
      </w:tr>
      <w:tr w:rsidR="00E91FFE" w:rsidRPr="00EE7D53" w14:paraId="567CA7E9" w14:textId="77777777" w:rsidTr="003A64C3">
        <w:tc>
          <w:tcPr>
            <w:tcW w:w="846" w:type="dxa"/>
            <w:shd w:val="clear" w:color="auto" w:fill="B5E2E8" w:themeFill="accent1" w:themeFillTint="66"/>
          </w:tcPr>
          <w:p w14:paraId="6B430FB0" w14:textId="77777777" w:rsidR="00EE7D53" w:rsidRPr="00EE7D53" w:rsidRDefault="00EE7D53" w:rsidP="00EF1500">
            <w:pPr>
              <w:rPr>
                <w:rFonts w:ascii="Arial" w:hAnsi="Arial" w:cs="Arial"/>
                <w:sz w:val="20"/>
                <w:szCs w:val="20"/>
                <w:lang w:val="en-US"/>
              </w:rPr>
            </w:pPr>
            <w:r w:rsidRPr="00EE7D53">
              <w:rPr>
                <w:rFonts w:ascii="Arial" w:hAnsi="Arial" w:cs="Arial"/>
                <w:sz w:val="20"/>
                <w:szCs w:val="20"/>
                <w:lang w:val="en-US"/>
              </w:rPr>
              <w:t>14</w:t>
            </w:r>
          </w:p>
        </w:tc>
        <w:tc>
          <w:tcPr>
            <w:tcW w:w="10489" w:type="dxa"/>
          </w:tcPr>
          <w:p w14:paraId="06BDD1A5" w14:textId="77777777" w:rsidR="00EE7D53" w:rsidRPr="00EE7D53" w:rsidRDefault="00EE7D53" w:rsidP="00EF1500">
            <w:pPr>
              <w:rPr>
                <w:rFonts w:ascii="Arial" w:hAnsi="Arial" w:cs="Arial"/>
                <w:sz w:val="20"/>
                <w:szCs w:val="20"/>
              </w:rPr>
            </w:pPr>
            <w:r w:rsidRPr="00EE7D53">
              <w:rPr>
                <w:rFonts w:ascii="Arial" w:eastAsia="Calibri" w:hAnsi="Arial" w:cs="Arial"/>
                <w:sz w:val="20"/>
                <w:szCs w:val="20"/>
                <w:lang w:val="en-US"/>
              </w:rPr>
              <w:t xml:space="preserve">As far as is reasonably practicable, can non fire doors within internal buildings be left open to avoid the risk of potential contamination? </w:t>
            </w:r>
          </w:p>
        </w:tc>
        <w:tc>
          <w:tcPr>
            <w:tcW w:w="851" w:type="dxa"/>
          </w:tcPr>
          <w:p w14:paraId="3B206069" w14:textId="77777777" w:rsidR="00EE7D53" w:rsidRPr="00EE7D53" w:rsidRDefault="00EE7D53" w:rsidP="00EF1500">
            <w:pPr>
              <w:rPr>
                <w:rFonts w:ascii="Arial" w:hAnsi="Arial" w:cs="Arial"/>
                <w:sz w:val="20"/>
                <w:szCs w:val="20"/>
                <w:lang w:val="en-US"/>
              </w:rPr>
            </w:pPr>
          </w:p>
        </w:tc>
        <w:tc>
          <w:tcPr>
            <w:tcW w:w="850" w:type="dxa"/>
          </w:tcPr>
          <w:p w14:paraId="641F8232" w14:textId="77777777" w:rsidR="00EE7D53" w:rsidRPr="00EE7D53" w:rsidRDefault="00EE7D53" w:rsidP="00EF1500">
            <w:pPr>
              <w:rPr>
                <w:rFonts w:ascii="Arial" w:hAnsi="Arial" w:cs="Arial"/>
                <w:sz w:val="20"/>
                <w:szCs w:val="20"/>
                <w:lang w:val="en-US"/>
              </w:rPr>
            </w:pPr>
          </w:p>
        </w:tc>
        <w:tc>
          <w:tcPr>
            <w:tcW w:w="851" w:type="dxa"/>
          </w:tcPr>
          <w:p w14:paraId="27D2A124" w14:textId="77777777" w:rsidR="00EE7D53" w:rsidRPr="00EE7D53" w:rsidRDefault="00EE7D53" w:rsidP="00EF1500">
            <w:pPr>
              <w:rPr>
                <w:rFonts w:ascii="Arial" w:hAnsi="Arial" w:cs="Arial"/>
                <w:sz w:val="20"/>
                <w:szCs w:val="20"/>
                <w:lang w:val="en-US"/>
              </w:rPr>
            </w:pPr>
          </w:p>
        </w:tc>
      </w:tr>
      <w:tr w:rsidR="00E91FFE" w:rsidRPr="00EE7D53" w14:paraId="7D22E907" w14:textId="77777777" w:rsidTr="003A64C3">
        <w:tc>
          <w:tcPr>
            <w:tcW w:w="846" w:type="dxa"/>
            <w:shd w:val="clear" w:color="auto" w:fill="B5E2E8" w:themeFill="accent1" w:themeFillTint="66"/>
          </w:tcPr>
          <w:p w14:paraId="07427A94" w14:textId="77777777" w:rsidR="00EE7D53" w:rsidRPr="00EE7D53" w:rsidRDefault="00EE7D53" w:rsidP="00EF1500">
            <w:pPr>
              <w:rPr>
                <w:rFonts w:ascii="Arial" w:hAnsi="Arial" w:cs="Arial"/>
                <w:sz w:val="20"/>
                <w:szCs w:val="20"/>
                <w:lang w:val="en-US"/>
              </w:rPr>
            </w:pPr>
            <w:r w:rsidRPr="00EE7D53">
              <w:rPr>
                <w:rFonts w:ascii="Arial" w:hAnsi="Arial" w:cs="Arial"/>
                <w:sz w:val="20"/>
                <w:szCs w:val="20"/>
                <w:lang w:val="en-US"/>
              </w:rPr>
              <w:t>15</w:t>
            </w:r>
          </w:p>
        </w:tc>
        <w:tc>
          <w:tcPr>
            <w:tcW w:w="10489" w:type="dxa"/>
          </w:tcPr>
          <w:p w14:paraId="1C652695" w14:textId="77777777" w:rsidR="00EE7D53" w:rsidRPr="00EE7D53" w:rsidRDefault="00EE7D53" w:rsidP="00EF1500">
            <w:pPr>
              <w:rPr>
                <w:rFonts w:ascii="Arial" w:hAnsi="Arial" w:cs="Arial"/>
                <w:sz w:val="20"/>
                <w:szCs w:val="20"/>
              </w:rPr>
            </w:pPr>
            <w:r w:rsidRPr="00EE7D53">
              <w:rPr>
                <w:rFonts w:ascii="Arial" w:eastAsia="Calibri" w:hAnsi="Arial" w:cs="Arial"/>
                <w:sz w:val="20"/>
                <w:szCs w:val="20"/>
                <w:lang w:val="en-US"/>
              </w:rPr>
              <w:t>Is there a documented cleaning schedule in place for each work location?</w:t>
            </w:r>
          </w:p>
        </w:tc>
        <w:tc>
          <w:tcPr>
            <w:tcW w:w="851" w:type="dxa"/>
          </w:tcPr>
          <w:p w14:paraId="6F85D90C" w14:textId="77777777" w:rsidR="00EE7D53" w:rsidRPr="00EE7D53" w:rsidRDefault="00EE7D53" w:rsidP="00EF1500">
            <w:pPr>
              <w:rPr>
                <w:rFonts w:ascii="Arial" w:hAnsi="Arial" w:cs="Arial"/>
                <w:sz w:val="20"/>
                <w:szCs w:val="20"/>
                <w:lang w:val="en-US"/>
              </w:rPr>
            </w:pPr>
          </w:p>
        </w:tc>
        <w:tc>
          <w:tcPr>
            <w:tcW w:w="850" w:type="dxa"/>
          </w:tcPr>
          <w:p w14:paraId="7CE4A707" w14:textId="77777777" w:rsidR="00EE7D53" w:rsidRPr="00EE7D53" w:rsidRDefault="00EE7D53" w:rsidP="00EF1500">
            <w:pPr>
              <w:rPr>
                <w:rFonts w:ascii="Arial" w:hAnsi="Arial" w:cs="Arial"/>
                <w:sz w:val="20"/>
                <w:szCs w:val="20"/>
                <w:lang w:val="en-US"/>
              </w:rPr>
            </w:pPr>
          </w:p>
        </w:tc>
        <w:tc>
          <w:tcPr>
            <w:tcW w:w="851" w:type="dxa"/>
          </w:tcPr>
          <w:p w14:paraId="6AE8B98B" w14:textId="77777777" w:rsidR="00EE7D53" w:rsidRPr="00EE7D53" w:rsidRDefault="00EE7D53" w:rsidP="00EF1500">
            <w:pPr>
              <w:rPr>
                <w:rFonts w:ascii="Arial" w:hAnsi="Arial" w:cs="Arial"/>
                <w:sz w:val="20"/>
                <w:szCs w:val="20"/>
                <w:lang w:val="en-US"/>
              </w:rPr>
            </w:pPr>
          </w:p>
        </w:tc>
      </w:tr>
      <w:tr w:rsidR="00E91FFE" w:rsidRPr="00EE7D53" w14:paraId="39CF41A9" w14:textId="77777777" w:rsidTr="003A64C3">
        <w:tc>
          <w:tcPr>
            <w:tcW w:w="846" w:type="dxa"/>
            <w:shd w:val="clear" w:color="auto" w:fill="B5E2E8" w:themeFill="accent1" w:themeFillTint="66"/>
          </w:tcPr>
          <w:p w14:paraId="3F52A229" w14:textId="77777777" w:rsidR="00EE7D53" w:rsidRPr="00EE7D53" w:rsidRDefault="00EE7D53" w:rsidP="00EF1500">
            <w:pPr>
              <w:rPr>
                <w:rFonts w:ascii="Arial" w:hAnsi="Arial" w:cs="Arial"/>
                <w:sz w:val="20"/>
                <w:szCs w:val="20"/>
                <w:lang w:val="en-US"/>
              </w:rPr>
            </w:pPr>
            <w:r w:rsidRPr="00EE7D53">
              <w:rPr>
                <w:rFonts w:ascii="Arial" w:hAnsi="Arial" w:cs="Arial"/>
                <w:sz w:val="20"/>
                <w:szCs w:val="20"/>
                <w:lang w:val="en-US"/>
              </w:rPr>
              <w:t>16</w:t>
            </w:r>
          </w:p>
        </w:tc>
        <w:tc>
          <w:tcPr>
            <w:tcW w:w="10489" w:type="dxa"/>
          </w:tcPr>
          <w:p w14:paraId="6023D908" w14:textId="77777777" w:rsidR="00EE7D53" w:rsidRPr="00EE7D53" w:rsidRDefault="00EE7D53" w:rsidP="00EF1500">
            <w:pPr>
              <w:rPr>
                <w:rFonts w:ascii="Arial" w:hAnsi="Arial" w:cs="Arial"/>
                <w:sz w:val="20"/>
                <w:szCs w:val="20"/>
              </w:rPr>
            </w:pPr>
            <w:r w:rsidRPr="00EE7D53">
              <w:rPr>
                <w:rFonts w:ascii="Arial" w:eastAsia="Calibri" w:hAnsi="Arial" w:cs="Arial"/>
                <w:sz w:val="20"/>
                <w:szCs w:val="20"/>
                <w:lang w:val="en-US"/>
              </w:rPr>
              <w:t xml:space="preserve">Has consideration been given to additional partitioning /protective </w:t>
            </w:r>
            <w:proofErr w:type="spellStart"/>
            <w:r w:rsidRPr="00EE7D53">
              <w:rPr>
                <w:rFonts w:ascii="Arial" w:eastAsia="Calibri" w:hAnsi="Arial" w:cs="Arial"/>
                <w:sz w:val="20"/>
                <w:szCs w:val="20"/>
                <w:lang w:val="en-US"/>
              </w:rPr>
              <w:t>perspex</w:t>
            </w:r>
            <w:proofErr w:type="spellEnd"/>
            <w:r w:rsidRPr="00EE7D53">
              <w:rPr>
                <w:rFonts w:ascii="Arial" w:eastAsia="Calibri" w:hAnsi="Arial" w:cs="Arial"/>
                <w:sz w:val="20"/>
                <w:szCs w:val="20"/>
                <w:lang w:val="en-US"/>
              </w:rPr>
              <w:t xml:space="preserve"> screening between workstations and at reception areas where appropriate?</w:t>
            </w:r>
          </w:p>
        </w:tc>
        <w:tc>
          <w:tcPr>
            <w:tcW w:w="851" w:type="dxa"/>
          </w:tcPr>
          <w:p w14:paraId="5A49F573" w14:textId="77777777" w:rsidR="00EE7D53" w:rsidRPr="00EE7D53" w:rsidRDefault="00EE7D53" w:rsidP="00EF1500">
            <w:pPr>
              <w:rPr>
                <w:rFonts w:ascii="Arial" w:hAnsi="Arial" w:cs="Arial"/>
                <w:sz w:val="20"/>
                <w:szCs w:val="20"/>
                <w:lang w:val="en-US"/>
              </w:rPr>
            </w:pPr>
          </w:p>
        </w:tc>
        <w:tc>
          <w:tcPr>
            <w:tcW w:w="850" w:type="dxa"/>
          </w:tcPr>
          <w:p w14:paraId="625A2C0B" w14:textId="77777777" w:rsidR="00EE7D53" w:rsidRPr="00EE7D53" w:rsidRDefault="00EE7D53" w:rsidP="00EF1500">
            <w:pPr>
              <w:rPr>
                <w:rFonts w:ascii="Arial" w:hAnsi="Arial" w:cs="Arial"/>
                <w:sz w:val="20"/>
                <w:szCs w:val="20"/>
                <w:lang w:val="en-US"/>
              </w:rPr>
            </w:pPr>
          </w:p>
        </w:tc>
        <w:tc>
          <w:tcPr>
            <w:tcW w:w="851" w:type="dxa"/>
          </w:tcPr>
          <w:p w14:paraId="38589815" w14:textId="77777777" w:rsidR="00EE7D53" w:rsidRPr="00EE7D53" w:rsidRDefault="00EE7D53" w:rsidP="00EF1500">
            <w:pPr>
              <w:rPr>
                <w:rFonts w:ascii="Arial" w:hAnsi="Arial" w:cs="Arial"/>
                <w:sz w:val="20"/>
                <w:szCs w:val="20"/>
                <w:lang w:val="en-US"/>
              </w:rPr>
            </w:pPr>
          </w:p>
        </w:tc>
      </w:tr>
      <w:tr w:rsidR="00E91FFE" w:rsidRPr="00EE7D53" w14:paraId="0281E7D8" w14:textId="77777777" w:rsidTr="003A64C3">
        <w:tc>
          <w:tcPr>
            <w:tcW w:w="846" w:type="dxa"/>
            <w:shd w:val="clear" w:color="auto" w:fill="B5E2E8" w:themeFill="accent1" w:themeFillTint="66"/>
          </w:tcPr>
          <w:p w14:paraId="5F16B6AD" w14:textId="77777777" w:rsidR="00EE7D53" w:rsidRPr="00EE7D53" w:rsidRDefault="00EE7D53" w:rsidP="00EF1500">
            <w:pPr>
              <w:rPr>
                <w:rFonts w:ascii="Arial" w:hAnsi="Arial" w:cs="Arial"/>
                <w:sz w:val="20"/>
                <w:szCs w:val="20"/>
                <w:lang w:val="en-US"/>
              </w:rPr>
            </w:pPr>
            <w:r w:rsidRPr="00EE7D53">
              <w:rPr>
                <w:rFonts w:ascii="Arial" w:hAnsi="Arial" w:cs="Arial"/>
                <w:sz w:val="20"/>
                <w:szCs w:val="20"/>
                <w:lang w:val="en-US"/>
              </w:rPr>
              <w:t>17</w:t>
            </w:r>
          </w:p>
        </w:tc>
        <w:tc>
          <w:tcPr>
            <w:tcW w:w="10489" w:type="dxa"/>
          </w:tcPr>
          <w:p w14:paraId="056AF33A" w14:textId="77777777" w:rsidR="00EE7D53" w:rsidRPr="00EE7D53" w:rsidRDefault="00EE7D53" w:rsidP="00EF1500">
            <w:pPr>
              <w:rPr>
                <w:rFonts w:ascii="Arial" w:hAnsi="Arial" w:cs="Arial"/>
                <w:sz w:val="20"/>
                <w:szCs w:val="20"/>
              </w:rPr>
            </w:pPr>
            <w:r w:rsidRPr="00EE7D53">
              <w:rPr>
                <w:rFonts w:ascii="Arial" w:eastAsia="Calibri" w:hAnsi="Arial" w:cs="Arial"/>
                <w:sz w:val="20"/>
                <w:szCs w:val="20"/>
                <w:lang w:val="en-US"/>
              </w:rPr>
              <w:t>Are there appropriate hand washing facilities available?</w:t>
            </w:r>
          </w:p>
        </w:tc>
        <w:tc>
          <w:tcPr>
            <w:tcW w:w="851" w:type="dxa"/>
          </w:tcPr>
          <w:p w14:paraId="7301AC84" w14:textId="77777777" w:rsidR="00EE7D53" w:rsidRPr="00EE7D53" w:rsidRDefault="00EE7D53" w:rsidP="00EF1500">
            <w:pPr>
              <w:rPr>
                <w:rFonts w:ascii="Arial" w:hAnsi="Arial" w:cs="Arial"/>
                <w:sz w:val="20"/>
                <w:szCs w:val="20"/>
                <w:lang w:val="en-US"/>
              </w:rPr>
            </w:pPr>
          </w:p>
        </w:tc>
        <w:tc>
          <w:tcPr>
            <w:tcW w:w="850" w:type="dxa"/>
          </w:tcPr>
          <w:p w14:paraId="224449DA" w14:textId="77777777" w:rsidR="00EE7D53" w:rsidRPr="00EE7D53" w:rsidRDefault="00EE7D53" w:rsidP="00EF1500">
            <w:pPr>
              <w:rPr>
                <w:rFonts w:ascii="Arial" w:hAnsi="Arial" w:cs="Arial"/>
                <w:sz w:val="20"/>
                <w:szCs w:val="20"/>
                <w:lang w:val="en-US"/>
              </w:rPr>
            </w:pPr>
          </w:p>
        </w:tc>
        <w:tc>
          <w:tcPr>
            <w:tcW w:w="851" w:type="dxa"/>
          </w:tcPr>
          <w:p w14:paraId="30D1FA73" w14:textId="77777777" w:rsidR="00EE7D53" w:rsidRPr="00EE7D53" w:rsidRDefault="00EE7D53" w:rsidP="00EF1500">
            <w:pPr>
              <w:rPr>
                <w:rFonts w:ascii="Arial" w:hAnsi="Arial" w:cs="Arial"/>
                <w:sz w:val="20"/>
                <w:szCs w:val="20"/>
                <w:lang w:val="en-US"/>
              </w:rPr>
            </w:pPr>
          </w:p>
        </w:tc>
      </w:tr>
      <w:tr w:rsidR="00E91FFE" w:rsidRPr="00EE7D53" w14:paraId="198B7564" w14:textId="77777777" w:rsidTr="003A64C3">
        <w:tc>
          <w:tcPr>
            <w:tcW w:w="846" w:type="dxa"/>
            <w:shd w:val="clear" w:color="auto" w:fill="B5E2E8" w:themeFill="accent1" w:themeFillTint="66"/>
          </w:tcPr>
          <w:p w14:paraId="4CA809AF" w14:textId="77777777" w:rsidR="00EE7D53" w:rsidRPr="00EE7D53" w:rsidRDefault="00EE7D53" w:rsidP="00EF1500">
            <w:pPr>
              <w:rPr>
                <w:rFonts w:ascii="Arial" w:hAnsi="Arial" w:cs="Arial"/>
                <w:sz w:val="20"/>
                <w:szCs w:val="20"/>
                <w:lang w:val="en-US"/>
              </w:rPr>
            </w:pPr>
            <w:r w:rsidRPr="00EE7D53">
              <w:rPr>
                <w:rFonts w:ascii="Arial" w:hAnsi="Arial" w:cs="Arial"/>
                <w:sz w:val="20"/>
                <w:szCs w:val="20"/>
                <w:lang w:val="en-US"/>
              </w:rPr>
              <w:t>18</w:t>
            </w:r>
          </w:p>
        </w:tc>
        <w:tc>
          <w:tcPr>
            <w:tcW w:w="10489" w:type="dxa"/>
          </w:tcPr>
          <w:p w14:paraId="65884B9A" w14:textId="77777777" w:rsidR="00EE7D53" w:rsidRPr="00EE7D53" w:rsidRDefault="00EE7D53" w:rsidP="00EF1500">
            <w:pPr>
              <w:rPr>
                <w:rFonts w:ascii="Arial" w:eastAsia="Calibri" w:hAnsi="Arial" w:cs="Arial"/>
                <w:sz w:val="20"/>
                <w:szCs w:val="20"/>
                <w:lang w:val="en-US"/>
              </w:rPr>
            </w:pPr>
            <w:r w:rsidRPr="00EE7D53">
              <w:rPr>
                <w:rFonts w:ascii="Arial" w:eastAsia="Calibri" w:hAnsi="Arial" w:cs="Arial"/>
                <w:sz w:val="20"/>
                <w:szCs w:val="20"/>
                <w:lang w:val="en-US"/>
              </w:rPr>
              <w:t>Are there adequate supplies of hand washing materials e.g. liquid soap, disposable paper towels, anti-bac hand gel</w:t>
            </w:r>
          </w:p>
        </w:tc>
        <w:tc>
          <w:tcPr>
            <w:tcW w:w="851" w:type="dxa"/>
          </w:tcPr>
          <w:p w14:paraId="38C9394C" w14:textId="77777777" w:rsidR="00EE7D53" w:rsidRPr="00EE7D53" w:rsidRDefault="00EE7D53" w:rsidP="00EF1500">
            <w:pPr>
              <w:rPr>
                <w:rFonts w:ascii="Arial" w:hAnsi="Arial" w:cs="Arial"/>
                <w:sz w:val="20"/>
                <w:szCs w:val="20"/>
                <w:lang w:val="en-US"/>
              </w:rPr>
            </w:pPr>
          </w:p>
        </w:tc>
        <w:tc>
          <w:tcPr>
            <w:tcW w:w="850" w:type="dxa"/>
          </w:tcPr>
          <w:p w14:paraId="1AA7F719" w14:textId="77777777" w:rsidR="00EE7D53" w:rsidRPr="00EE7D53" w:rsidRDefault="00EE7D53" w:rsidP="00EF1500">
            <w:pPr>
              <w:rPr>
                <w:rFonts w:ascii="Arial" w:hAnsi="Arial" w:cs="Arial"/>
                <w:sz w:val="20"/>
                <w:szCs w:val="20"/>
                <w:lang w:val="en-US"/>
              </w:rPr>
            </w:pPr>
          </w:p>
        </w:tc>
        <w:tc>
          <w:tcPr>
            <w:tcW w:w="851" w:type="dxa"/>
          </w:tcPr>
          <w:p w14:paraId="38BF2F6F" w14:textId="77777777" w:rsidR="00EE7D53" w:rsidRPr="00EE7D53" w:rsidRDefault="00EE7D53" w:rsidP="00EF1500">
            <w:pPr>
              <w:rPr>
                <w:rFonts w:ascii="Arial" w:hAnsi="Arial" w:cs="Arial"/>
                <w:sz w:val="20"/>
                <w:szCs w:val="20"/>
                <w:lang w:val="en-US"/>
              </w:rPr>
            </w:pPr>
          </w:p>
        </w:tc>
      </w:tr>
      <w:tr w:rsidR="00E91FFE" w:rsidRPr="00EE7D53" w14:paraId="7580844D" w14:textId="77777777" w:rsidTr="007F0FA3">
        <w:trPr>
          <w:trHeight w:val="105"/>
        </w:trPr>
        <w:tc>
          <w:tcPr>
            <w:tcW w:w="846" w:type="dxa"/>
            <w:shd w:val="clear" w:color="auto" w:fill="B5E2E8" w:themeFill="accent1" w:themeFillTint="66"/>
          </w:tcPr>
          <w:p w14:paraId="60D1AC76" w14:textId="285B304F" w:rsidR="00EE7D53" w:rsidRPr="00EE7D53" w:rsidRDefault="00EE7D53" w:rsidP="00EF1500">
            <w:pPr>
              <w:rPr>
                <w:rFonts w:ascii="Arial" w:hAnsi="Arial" w:cs="Arial"/>
                <w:sz w:val="20"/>
                <w:szCs w:val="20"/>
                <w:lang w:val="en-US"/>
              </w:rPr>
            </w:pPr>
            <w:r w:rsidRPr="00EE7D53">
              <w:rPr>
                <w:rFonts w:ascii="Arial" w:hAnsi="Arial" w:cs="Arial"/>
                <w:sz w:val="20"/>
                <w:szCs w:val="20"/>
                <w:lang w:val="en-US"/>
              </w:rPr>
              <w:t>19</w:t>
            </w:r>
          </w:p>
        </w:tc>
        <w:tc>
          <w:tcPr>
            <w:tcW w:w="10489" w:type="dxa"/>
          </w:tcPr>
          <w:p w14:paraId="66D211AB" w14:textId="77777777" w:rsidR="00EE7D53" w:rsidRPr="00EE7D53" w:rsidRDefault="00EE7D53" w:rsidP="00EF1500">
            <w:pPr>
              <w:rPr>
                <w:rFonts w:ascii="Arial" w:hAnsi="Arial" w:cs="Arial"/>
                <w:sz w:val="20"/>
                <w:szCs w:val="20"/>
              </w:rPr>
            </w:pPr>
            <w:r w:rsidRPr="00EE7D53">
              <w:rPr>
                <w:rFonts w:ascii="Arial" w:eastAsia="Calibri" w:hAnsi="Arial" w:cs="Arial"/>
                <w:sz w:val="20"/>
                <w:szCs w:val="20"/>
                <w:lang w:val="en-US"/>
              </w:rPr>
              <w:t>Is there an adequate number of waste bins?</w:t>
            </w:r>
          </w:p>
        </w:tc>
        <w:tc>
          <w:tcPr>
            <w:tcW w:w="851" w:type="dxa"/>
          </w:tcPr>
          <w:p w14:paraId="23FCAF0E" w14:textId="77777777" w:rsidR="00EE7D53" w:rsidRPr="00EE7D53" w:rsidRDefault="00EE7D53" w:rsidP="00EF1500">
            <w:pPr>
              <w:rPr>
                <w:rFonts w:ascii="Arial" w:hAnsi="Arial" w:cs="Arial"/>
                <w:sz w:val="20"/>
                <w:szCs w:val="20"/>
                <w:lang w:val="en-US"/>
              </w:rPr>
            </w:pPr>
          </w:p>
        </w:tc>
        <w:tc>
          <w:tcPr>
            <w:tcW w:w="850" w:type="dxa"/>
          </w:tcPr>
          <w:p w14:paraId="2FD46F13" w14:textId="77777777" w:rsidR="00EE7D53" w:rsidRPr="00EE7D53" w:rsidRDefault="00EE7D53" w:rsidP="00EF1500">
            <w:pPr>
              <w:rPr>
                <w:rFonts w:ascii="Arial" w:hAnsi="Arial" w:cs="Arial"/>
                <w:sz w:val="20"/>
                <w:szCs w:val="20"/>
                <w:lang w:val="en-US"/>
              </w:rPr>
            </w:pPr>
          </w:p>
        </w:tc>
        <w:tc>
          <w:tcPr>
            <w:tcW w:w="851" w:type="dxa"/>
          </w:tcPr>
          <w:p w14:paraId="03B5EE38" w14:textId="77777777" w:rsidR="00EE7D53" w:rsidRPr="00EE7D53" w:rsidRDefault="00EE7D53" w:rsidP="00EF1500">
            <w:pPr>
              <w:rPr>
                <w:rFonts w:ascii="Arial" w:hAnsi="Arial" w:cs="Arial"/>
                <w:sz w:val="20"/>
                <w:szCs w:val="20"/>
                <w:lang w:val="en-US"/>
              </w:rPr>
            </w:pPr>
          </w:p>
        </w:tc>
      </w:tr>
      <w:tr w:rsidR="00E91FFE" w:rsidRPr="00EE7D53" w14:paraId="160B0582" w14:textId="77777777" w:rsidTr="003A64C3">
        <w:tc>
          <w:tcPr>
            <w:tcW w:w="846" w:type="dxa"/>
            <w:shd w:val="clear" w:color="auto" w:fill="B5E2E8" w:themeFill="accent1" w:themeFillTint="66"/>
          </w:tcPr>
          <w:p w14:paraId="5E607362" w14:textId="77777777" w:rsidR="00EE7D53" w:rsidRPr="00EE7D53" w:rsidRDefault="00EE7D53" w:rsidP="00EF1500">
            <w:pPr>
              <w:rPr>
                <w:rFonts w:ascii="Arial" w:hAnsi="Arial" w:cs="Arial"/>
                <w:sz w:val="20"/>
                <w:szCs w:val="20"/>
                <w:lang w:val="en-US"/>
              </w:rPr>
            </w:pPr>
            <w:r w:rsidRPr="00EE7D53">
              <w:rPr>
                <w:rFonts w:ascii="Arial" w:hAnsi="Arial" w:cs="Arial"/>
                <w:sz w:val="20"/>
                <w:szCs w:val="20"/>
                <w:lang w:val="en-US"/>
              </w:rPr>
              <w:t>20</w:t>
            </w:r>
          </w:p>
        </w:tc>
        <w:tc>
          <w:tcPr>
            <w:tcW w:w="10489" w:type="dxa"/>
          </w:tcPr>
          <w:p w14:paraId="353768B8" w14:textId="77777777" w:rsidR="00EE7D53" w:rsidRPr="00EE7D53" w:rsidRDefault="00EE7D53" w:rsidP="00EF1500">
            <w:pPr>
              <w:rPr>
                <w:rFonts w:ascii="Arial" w:hAnsi="Arial" w:cs="Arial"/>
                <w:sz w:val="20"/>
                <w:szCs w:val="20"/>
              </w:rPr>
            </w:pPr>
            <w:r w:rsidRPr="00EE7D53">
              <w:rPr>
                <w:rFonts w:ascii="Arial" w:eastAsia="Calibri" w:hAnsi="Arial" w:cs="Arial"/>
                <w:sz w:val="20"/>
                <w:szCs w:val="20"/>
                <w:lang w:val="en-US"/>
              </w:rPr>
              <w:t>Has appropriate COVID-19 signage been prominently displayed throughout the work location?</w:t>
            </w:r>
          </w:p>
        </w:tc>
        <w:tc>
          <w:tcPr>
            <w:tcW w:w="851" w:type="dxa"/>
          </w:tcPr>
          <w:p w14:paraId="29B926D3" w14:textId="77777777" w:rsidR="00EE7D53" w:rsidRPr="00EE7D53" w:rsidRDefault="00EE7D53" w:rsidP="00EF1500">
            <w:pPr>
              <w:rPr>
                <w:rFonts w:ascii="Arial" w:hAnsi="Arial" w:cs="Arial"/>
                <w:sz w:val="20"/>
                <w:szCs w:val="20"/>
                <w:lang w:val="en-US"/>
              </w:rPr>
            </w:pPr>
          </w:p>
        </w:tc>
        <w:tc>
          <w:tcPr>
            <w:tcW w:w="850" w:type="dxa"/>
          </w:tcPr>
          <w:p w14:paraId="3F13272C" w14:textId="77777777" w:rsidR="00EE7D53" w:rsidRPr="00EE7D53" w:rsidRDefault="00EE7D53" w:rsidP="00EF1500">
            <w:pPr>
              <w:rPr>
                <w:rFonts w:ascii="Arial" w:hAnsi="Arial" w:cs="Arial"/>
                <w:sz w:val="20"/>
                <w:szCs w:val="20"/>
                <w:lang w:val="en-US"/>
              </w:rPr>
            </w:pPr>
          </w:p>
        </w:tc>
        <w:tc>
          <w:tcPr>
            <w:tcW w:w="851" w:type="dxa"/>
          </w:tcPr>
          <w:p w14:paraId="5CD29781" w14:textId="77777777" w:rsidR="00EE7D53" w:rsidRPr="00EE7D53" w:rsidRDefault="00EE7D53" w:rsidP="00EF1500">
            <w:pPr>
              <w:rPr>
                <w:rFonts w:ascii="Arial" w:hAnsi="Arial" w:cs="Arial"/>
                <w:sz w:val="20"/>
                <w:szCs w:val="20"/>
                <w:lang w:val="en-US"/>
              </w:rPr>
            </w:pPr>
          </w:p>
        </w:tc>
      </w:tr>
    </w:tbl>
    <w:p w14:paraId="3FDF174E" w14:textId="77777777" w:rsidR="00EE7D53" w:rsidRPr="00EE7D53" w:rsidRDefault="00EE7D53" w:rsidP="00EE7D53">
      <w:pPr>
        <w:rPr>
          <w:rFonts w:ascii="Arial" w:hAnsi="Arial" w:cs="Arial"/>
          <w:sz w:val="20"/>
          <w:szCs w:val="20"/>
        </w:rPr>
      </w:pPr>
    </w:p>
    <w:tbl>
      <w:tblPr>
        <w:tblStyle w:val="TableGrid5"/>
        <w:tblW w:w="0" w:type="auto"/>
        <w:tblLayout w:type="fixed"/>
        <w:tblLook w:val="06A0" w:firstRow="1" w:lastRow="0" w:firstColumn="1" w:lastColumn="0" w:noHBand="1" w:noVBand="1"/>
      </w:tblPr>
      <w:tblGrid>
        <w:gridCol w:w="846"/>
        <w:gridCol w:w="10489"/>
        <w:gridCol w:w="851"/>
        <w:gridCol w:w="850"/>
        <w:gridCol w:w="851"/>
      </w:tblGrid>
      <w:tr w:rsidR="00E91FFE" w:rsidRPr="00EE7D53" w14:paraId="1AA380C3" w14:textId="77777777" w:rsidTr="00E91FFE">
        <w:tc>
          <w:tcPr>
            <w:tcW w:w="13887" w:type="dxa"/>
            <w:gridSpan w:val="5"/>
          </w:tcPr>
          <w:p w14:paraId="6C8DE553" w14:textId="77777777" w:rsidR="00EE7D53" w:rsidRPr="00EE7D53" w:rsidRDefault="00EE7D53" w:rsidP="00EF1500">
            <w:pPr>
              <w:rPr>
                <w:rFonts w:ascii="Arial" w:hAnsi="Arial" w:cs="Arial"/>
                <w:b/>
                <w:bCs/>
                <w:sz w:val="20"/>
                <w:szCs w:val="20"/>
              </w:rPr>
            </w:pPr>
            <w:r w:rsidRPr="00EE7D53">
              <w:rPr>
                <w:rFonts w:ascii="Arial" w:hAnsi="Arial" w:cs="Arial"/>
                <w:b/>
                <w:bCs/>
                <w:sz w:val="20"/>
                <w:szCs w:val="20"/>
              </w:rPr>
              <w:t>Work Practice Controls</w:t>
            </w:r>
          </w:p>
        </w:tc>
      </w:tr>
      <w:tr w:rsidR="00E91FFE" w:rsidRPr="00EE7D53" w14:paraId="6CEC36F1" w14:textId="77777777" w:rsidTr="003A64C3">
        <w:tc>
          <w:tcPr>
            <w:tcW w:w="846" w:type="dxa"/>
            <w:shd w:val="clear" w:color="auto" w:fill="B5E2E8" w:themeFill="accent1" w:themeFillTint="66"/>
          </w:tcPr>
          <w:p w14:paraId="0D8F89FE" w14:textId="77777777" w:rsidR="00EE7D53" w:rsidRPr="00EE7D53" w:rsidRDefault="00EE7D53" w:rsidP="00EF1500">
            <w:pPr>
              <w:rPr>
                <w:rFonts w:ascii="Arial" w:hAnsi="Arial" w:cs="Arial"/>
                <w:sz w:val="20"/>
                <w:szCs w:val="20"/>
              </w:rPr>
            </w:pPr>
            <w:r w:rsidRPr="00EE7D53">
              <w:rPr>
                <w:rFonts w:ascii="Arial" w:hAnsi="Arial" w:cs="Arial"/>
                <w:sz w:val="20"/>
                <w:szCs w:val="20"/>
              </w:rPr>
              <w:t>21</w:t>
            </w:r>
          </w:p>
        </w:tc>
        <w:tc>
          <w:tcPr>
            <w:tcW w:w="10489" w:type="dxa"/>
          </w:tcPr>
          <w:p w14:paraId="56AD7DE2" w14:textId="77777777" w:rsidR="00EE7D53" w:rsidRPr="00EE7D53" w:rsidRDefault="00EE7D53" w:rsidP="00EF1500">
            <w:pPr>
              <w:rPr>
                <w:rFonts w:ascii="Arial" w:hAnsi="Arial" w:cs="Arial"/>
                <w:sz w:val="20"/>
                <w:szCs w:val="20"/>
              </w:rPr>
            </w:pPr>
            <w:r w:rsidRPr="00EE7D53">
              <w:rPr>
                <w:rFonts w:ascii="Arial" w:eastAsia="Calibri" w:hAnsi="Arial" w:cs="Arial"/>
                <w:sz w:val="20"/>
                <w:szCs w:val="20"/>
              </w:rPr>
              <w:t>Has access to work locations been restricted to rostered staff only, as far as is reasonably practicable?</w:t>
            </w:r>
          </w:p>
        </w:tc>
        <w:tc>
          <w:tcPr>
            <w:tcW w:w="851" w:type="dxa"/>
          </w:tcPr>
          <w:p w14:paraId="58C3322C" w14:textId="77777777" w:rsidR="00EE7D53" w:rsidRPr="00EE7D53" w:rsidRDefault="00EE7D53" w:rsidP="00EF1500">
            <w:pPr>
              <w:rPr>
                <w:rFonts w:ascii="Arial" w:hAnsi="Arial" w:cs="Arial"/>
                <w:sz w:val="20"/>
                <w:szCs w:val="20"/>
              </w:rPr>
            </w:pPr>
          </w:p>
        </w:tc>
        <w:tc>
          <w:tcPr>
            <w:tcW w:w="850" w:type="dxa"/>
          </w:tcPr>
          <w:p w14:paraId="5368B17A" w14:textId="77777777" w:rsidR="00EE7D53" w:rsidRPr="00EE7D53" w:rsidRDefault="00EE7D53" w:rsidP="00EF1500">
            <w:pPr>
              <w:rPr>
                <w:rFonts w:ascii="Arial" w:hAnsi="Arial" w:cs="Arial"/>
                <w:sz w:val="20"/>
                <w:szCs w:val="20"/>
              </w:rPr>
            </w:pPr>
          </w:p>
        </w:tc>
        <w:tc>
          <w:tcPr>
            <w:tcW w:w="851" w:type="dxa"/>
          </w:tcPr>
          <w:p w14:paraId="726D79F2" w14:textId="77777777" w:rsidR="00EE7D53" w:rsidRPr="00EE7D53" w:rsidRDefault="00EE7D53" w:rsidP="00EF1500">
            <w:pPr>
              <w:rPr>
                <w:rFonts w:ascii="Arial" w:hAnsi="Arial" w:cs="Arial"/>
                <w:sz w:val="20"/>
                <w:szCs w:val="20"/>
              </w:rPr>
            </w:pPr>
          </w:p>
        </w:tc>
      </w:tr>
      <w:tr w:rsidR="00E91FFE" w:rsidRPr="00EE7D53" w14:paraId="54864887" w14:textId="77777777" w:rsidTr="003A64C3">
        <w:tc>
          <w:tcPr>
            <w:tcW w:w="846" w:type="dxa"/>
            <w:shd w:val="clear" w:color="auto" w:fill="B5E2E8" w:themeFill="accent1" w:themeFillTint="66"/>
          </w:tcPr>
          <w:p w14:paraId="3D04A979" w14:textId="77777777" w:rsidR="00EE7D53" w:rsidRPr="00EE7D53" w:rsidRDefault="00EE7D53" w:rsidP="00EF1500">
            <w:pPr>
              <w:rPr>
                <w:rFonts w:ascii="Arial" w:hAnsi="Arial" w:cs="Arial"/>
                <w:sz w:val="20"/>
                <w:szCs w:val="20"/>
              </w:rPr>
            </w:pPr>
            <w:r w:rsidRPr="00EE7D53">
              <w:rPr>
                <w:rFonts w:ascii="Arial" w:hAnsi="Arial" w:cs="Arial"/>
                <w:sz w:val="20"/>
                <w:szCs w:val="20"/>
              </w:rPr>
              <w:t>22</w:t>
            </w:r>
          </w:p>
        </w:tc>
        <w:tc>
          <w:tcPr>
            <w:tcW w:w="10489" w:type="dxa"/>
          </w:tcPr>
          <w:p w14:paraId="76E64C6A" w14:textId="77777777" w:rsidR="00EE7D53" w:rsidRPr="00EE7D53" w:rsidRDefault="00EE7D53" w:rsidP="00EF1500">
            <w:pPr>
              <w:rPr>
                <w:rFonts w:ascii="Arial" w:hAnsi="Arial" w:cs="Arial"/>
                <w:sz w:val="20"/>
                <w:szCs w:val="20"/>
              </w:rPr>
            </w:pPr>
            <w:r w:rsidRPr="00EE7D53">
              <w:rPr>
                <w:rFonts w:ascii="Arial" w:eastAsia="Calibri" w:hAnsi="Arial" w:cs="Arial"/>
                <w:sz w:val="20"/>
                <w:szCs w:val="20"/>
              </w:rPr>
              <w:t>Has consideration been given to floor markings to demonstrate minimum distancing between staff and others to encourage social distancing?</w:t>
            </w:r>
          </w:p>
        </w:tc>
        <w:tc>
          <w:tcPr>
            <w:tcW w:w="851" w:type="dxa"/>
          </w:tcPr>
          <w:p w14:paraId="7C0E66F4" w14:textId="77777777" w:rsidR="00EE7D53" w:rsidRPr="00EE7D53" w:rsidRDefault="00EE7D53" w:rsidP="00EF1500">
            <w:pPr>
              <w:rPr>
                <w:rFonts w:ascii="Arial" w:hAnsi="Arial" w:cs="Arial"/>
                <w:sz w:val="20"/>
                <w:szCs w:val="20"/>
              </w:rPr>
            </w:pPr>
          </w:p>
        </w:tc>
        <w:tc>
          <w:tcPr>
            <w:tcW w:w="850" w:type="dxa"/>
          </w:tcPr>
          <w:p w14:paraId="4F90A6EF" w14:textId="77777777" w:rsidR="00EE7D53" w:rsidRPr="00EE7D53" w:rsidRDefault="00EE7D53" w:rsidP="00EF1500">
            <w:pPr>
              <w:rPr>
                <w:rFonts w:ascii="Arial" w:hAnsi="Arial" w:cs="Arial"/>
                <w:sz w:val="20"/>
                <w:szCs w:val="20"/>
              </w:rPr>
            </w:pPr>
          </w:p>
        </w:tc>
        <w:tc>
          <w:tcPr>
            <w:tcW w:w="851" w:type="dxa"/>
          </w:tcPr>
          <w:p w14:paraId="7B61083F" w14:textId="77777777" w:rsidR="00EE7D53" w:rsidRPr="00EE7D53" w:rsidRDefault="00EE7D53" w:rsidP="00EF1500">
            <w:pPr>
              <w:rPr>
                <w:rFonts w:ascii="Arial" w:hAnsi="Arial" w:cs="Arial"/>
                <w:sz w:val="20"/>
                <w:szCs w:val="20"/>
              </w:rPr>
            </w:pPr>
          </w:p>
        </w:tc>
      </w:tr>
      <w:tr w:rsidR="00E91FFE" w:rsidRPr="00EE7D53" w14:paraId="022A0F2C" w14:textId="77777777" w:rsidTr="003A64C3">
        <w:tc>
          <w:tcPr>
            <w:tcW w:w="846" w:type="dxa"/>
            <w:shd w:val="clear" w:color="auto" w:fill="B5E2E8" w:themeFill="accent1" w:themeFillTint="66"/>
          </w:tcPr>
          <w:p w14:paraId="3E9955C2" w14:textId="77777777" w:rsidR="00EE7D53" w:rsidRPr="00EE7D53" w:rsidRDefault="00EE7D53" w:rsidP="00EF1500">
            <w:pPr>
              <w:rPr>
                <w:rFonts w:ascii="Arial" w:hAnsi="Arial" w:cs="Arial"/>
                <w:sz w:val="20"/>
                <w:szCs w:val="20"/>
              </w:rPr>
            </w:pPr>
            <w:r w:rsidRPr="00EE7D53">
              <w:rPr>
                <w:rFonts w:ascii="Arial" w:hAnsi="Arial" w:cs="Arial"/>
                <w:sz w:val="20"/>
                <w:szCs w:val="20"/>
              </w:rPr>
              <w:t>23</w:t>
            </w:r>
          </w:p>
        </w:tc>
        <w:tc>
          <w:tcPr>
            <w:tcW w:w="10489" w:type="dxa"/>
          </w:tcPr>
          <w:p w14:paraId="1B7BD0D7" w14:textId="77777777" w:rsidR="00EE7D53" w:rsidRPr="00EE7D53" w:rsidRDefault="00EE7D53" w:rsidP="00EF1500">
            <w:pPr>
              <w:rPr>
                <w:rFonts w:ascii="Arial" w:hAnsi="Arial" w:cs="Arial"/>
                <w:sz w:val="20"/>
                <w:szCs w:val="20"/>
              </w:rPr>
            </w:pPr>
            <w:r w:rsidRPr="00EE7D53">
              <w:rPr>
                <w:rFonts w:ascii="Arial" w:eastAsia="Calibri" w:hAnsi="Arial" w:cs="Arial"/>
                <w:sz w:val="20"/>
                <w:szCs w:val="20"/>
              </w:rPr>
              <w:t>Are work breaks staggered in order to maintain social distancing requirements?</w:t>
            </w:r>
          </w:p>
        </w:tc>
        <w:tc>
          <w:tcPr>
            <w:tcW w:w="851" w:type="dxa"/>
          </w:tcPr>
          <w:p w14:paraId="78078804" w14:textId="77777777" w:rsidR="00EE7D53" w:rsidRPr="00EE7D53" w:rsidRDefault="00EE7D53" w:rsidP="00EF1500">
            <w:pPr>
              <w:rPr>
                <w:rFonts w:ascii="Arial" w:hAnsi="Arial" w:cs="Arial"/>
                <w:sz w:val="20"/>
                <w:szCs w:val="20"/>
              </w:rPr>
            </w:pPr>
          </w:p>
        </w:tc>
        <w:tc>
          <w:tcPr>
            <w:tcW w:w="850" w:type="dxa"/>
          </w:tcPr>
          <w:p w14:paraId="53F9FF55" w14:textId="77777777" w:rsidR="00EE7D53" w:rsidRPr="00EE7D53" w:rsidRDefault="00EE7D53" w:rsidP="00EF1500">
            <w:pPr>
              <w:rPr>
                <w:rFonts w:ascii="Arial" w:hAnsi="Arial" w:cs="Arial"/>
                <w:sz w:val="20"/>
                <w:szCs w:val="20"/>
              </w:rPr>
            </w:pPr>
          </w:p>
        </w:tc>
        <w:tc>
          <w:tcPr>
            <w:tcW w:w="851" w:type="dxa"/>
          </w:tcPr>
          <w:p w14:paraId="38C53FB7" w14:textId="77777777" w:rsidR="00EE7D53" w:rsidRPr="00EE7D53" w:rsidRDefault="00EE7D53" w:rsidP="00EF1500">
            <w:pPr>
              <w:rPr>
                <w:rFonts w:ascii="Arial" w:hAnsi="Arial" w:cs="Arial"/>
                <w:sz w:val="20"/>
                <w:szCs w:val="20"/>
              </w:rPr>
            </w:pPr>
          </w:p>
        </w:tc>
      </w:tr>
      <w:tr w:rsidR="00E91FFE" w:rsidRPr="00EE7D53" w14:paraId="1C57E99A" w14:textId="77777777" w:rsidTr="003A64C3">
        <w:tc>
          <w:tcPr>
            <w:tcW w:w="846" w:type="dxa"/>
            <w:shd w:val="clear" w:color="auto" w:fill="B5E2E8" w:themeFill="accent1" w:themeFillTint="66"/>
          </w:tcPr>
          <w:p w14:paraId="2294CD99" w14:textId="77777777" w:rsidR="00EE7D53" w:rsidRPr="00EE7D53" w:rsidRDefault="00EE7D53" w:rsidP="00EF1500">
            <w:pPr>
              <w:rPr>
                <w:rFonts w:ascii="Arial" w:hAnsi="Arial" w:cs="Arial"/>
                <w:sz w:val="20"/>
                <w:szCs w:val="20"/>
              </w:rPr>
            </w:pPr>
            <w:r w:rsidRPr="00EE7D53">
              <w:rPr>
                <w:rFonts w:ascii="Arial" w:hAnsi="Arial" w:cs="Arial"/>
                <w:sz w:val="20"/>
                <w:szCs w:val="20"/>
              </w:rPr>
              <w:t>24</w:t>
            </w:r>
          </w:p>
        </w:tc>
        <w:tc>
          <w:tcPr>
            <w:tcW w:w="10489" w:type="dxa"/>
          </w:tcPr>
          <w:p w14:paraId="41A02C6B" w14:textId="77777777" w:rsidR="00EE7D53" w:rsidRPr="00EE7D53" w:rsidRDefault="00EE7D53" w:rsidP="00EF1500">
            <w:pPr>
              <w:rPr>
                <w:rFonts w:ascii="Arial" w:hAnsi="Arial" w:cs="Arial"/>
                <w:sz w:val="20"/>
                <w:szCs w:val="20"/>
              </w:rPr>
            </w:pPr>
            <w:r w:rsidRPr="00EE7D53">
              <w:rPr>
                <w:rFonts w:ascii="Arial" w:eastAsia="Calibri" w:hAnsi="Arial" w:cs="Arial"/>
                <w:sz w:val="20"/>
                <w:szCs w:val="20"/>
              </w:rPr>
              <w:t>Are meetings held via teleconference to ensure compliance with social distancing requirements?</w:t>
            </w:r>
          </w:p>
        </w:tc>
        <w:tc>
          <w:tcPr>
            <w:tcW w:w="851" w:type="dxa"/>
          </w:tcPr>
          <w:p w14:paraId="38D4DA71" w14:textId="77777777" w:rsidR="00EE7D53" w:rsidRPr="00EE7D53" w:rsidRDefault="00EE7D53" w:rsidP="00EF1500">
            <w:pPr>
              <w:rPr>
                <w:rFonts w:ascii="Arial" w:hAnsi="Arial" w:cs="Arial"/>
                <w:sz w:val="20"/>
                <w:szCs w:val="20"/>
              </w:rPr>
            </w:pPr>
          </w:p>
        </w:tc>
        <w:tc>
          <w:tcPr>
            <w:tcW w:w="850" w:type="dxa"/>
          </w:tcPr>
          <w:p w14:paraId="58CCE529" w14:textId="77777777" w:rsidR="00EE7D53" w:rsidRPr="00EE7D53" w:rsidRDefault="00EE7D53" w:rsidP="00EF1500">
            <w:pPr>
              <w:rPr>
                <w:rFonts w:ascii="Arial" w:hAnsi="Arial" w:cs="Arial"/>
                <w:sz w:val="20"/>
                <w:szCs w:val="20"/>
              </w:rPr>
            </w:pPr>
          </w:p>
        </w:tc>
        <w:tc>
          <w:tcPr>
            <w:tcW w:w="851" w:type="dxa"/>
          </w:tcPr>
          <w:p w14:paraId="47803401" w14:textId="77777777" w:rsidR="00EE7D53" w:rsidRPr="00EE7D53" w:rsidRDefault="00EE7D53" w:rsidP="00EF1500">
            <w:pPr>
              <w:rPr>
                <w:rFonts w:ascii="Arial" w:hAnsi="Arial" w:cs="Arial"/>
                <w:sz w:val="20"/>
                <w:szCs w:val="20"/>
              </w:rPr>
            </w:pPr>
          </w:p>
        </w:tc>
      </w:tr>
      <w:tr w:rsidR="00E91FFE" w:rsidRPr="00EE7D53" w14:paraId="79F903A6" w14:textId="77777777" w:rsidTr="003A64C3">
        <w:tc>
          <w:tcPr>
            <w:tcW w:w="846" w:type="dxa"/>
            <w:shd w:val="clear" w:color="auto" w:fill="B5E2E8" w:themeFill="accent1" w:themeFillTint="66"/>
          </w:tcPr>
          <w:p w14:paraId="73A96740" w14:textId="77777777" w:rsidR="00EE7D53" w:rsidRPr="00EE7D53" w:rsidRDefault="00EE7D53" w:rsidP="00EF1500">
            <w:pPr>
              <w:rPr>
                <w:rFonts w:ascii="Arial" w:hAnsi="Arial" w:cs="Arial"/>
                <w:sz w:val="20"/>
                <w:szCs w:val="20"/>
              </w:rPr>
            </w:pPr>
            <w:r w:rsidRPr="00EE7D53">
              <w:rPr>
                <w:rFonts w:ascii="Arial" w:hAnsi="Arial" w:cs="Arial"/>
                <w:sz w:val="20"/>
                <w:szCs w:val="20"/>
              </w:rPr>
              <w:t>25</w:t>
            </w:r>
          </w:p>
        </w:tc>
        <w:tc>
          <w:tcPr>
            <w:tcW w:w="10489" w:type="dxa"/>
          </w:tcPr>
          <w:p w14:paraId="44EAE5D4" w14:textId="77777777" w:rsidR="00EE7D53" w:rsidRPr="00EE7D53" w:rsidRDefault="00EE7D53" w:rsidP="00EF1500">
            <w:pPr>
              <w:rPr>
                <w:rFonts w:ascii="Arial" w:hAnsi="Arial" w:cs="Arial"/>
                <w:sz w:val="20"/>
                <w:szCs w:val="20"/>
              </w:rPr>
            </w:pPr>
            <w:r w:rsidRPr="00EE7D53">
              <w:rPr>
                <w:rFonts w:ascii="Arial" w:eastAsia="Calibri" w:hAnsi="Arial" w:cs="Arial"/>
                <w:sz w:val="20"/>
                <w:szCs w:val="20"/>
              </w:rPr>
              <w:t>Is the use of communal areas (meeting rooms) restricted to ensure social distancing is maintained?</w:t>
            </w:r>
          </w:p>
        </w:tc>
        <w:tc>
          <w:tcPr>
            <w:tcW w:w="851" w:type="dxa"/>
          </w:tcPr>
          <w:p w14:paraId="027FDF4B" w14:textId="77777777" w:rsidR="00EE7D53" w:rsidRPr="00EE7D53" w:rsidRDefault="00EE7D53" w:rsidP="00EF1500">
            <w:pPr>
              <w:rPr>
                <w:rFonts w:ascii="Arial" w:hAnsi="Arial" w:cs="Arial"/>
                <w:sz w:val="20"/>
                <w:szCs w:val="20"/>
              </w:rPr>
            </w:pPr>
          </w:p>
        </w:tc>
        <w:tc>
          <w:tcPr>
            <w:tcW w:w="850" w:type="dxa"/>
          </w:tcPr>
          <w:p w14:paraId="7EA5FB96" w14:textId="77777777" w:rsidR="00EE7D53" w:rsidRPr="00EE7D53" w:rsidRDefault="00EE7D53" w:rsidP="00EF1500">
            <w:pPr>
              <w:rPr>
                <w:rFonts w:ascii="Arial" w:hAnsi="Arial" w:cs="Arial"/>
                <w:sz w:val="20"/>
                <w:szCs w:val="20"/>
              </w:rPr>
            </w:pPr>
          </w:p>
        </w:tc>
        <w:tc>
          <w:tcPr>
            <w:tcW w:w="851" w:type="dxa"/>
          </w:tcPr>
          <w:p w14:paraId="40B1A44D" w14:textId="77777777" w:rsidR="00EE7D53" w:rsidRPr="00EE7D53" w:rsidRDefault="00EE7D53" w:rsidP="00EF1500">
            <w:pPr>
              <w:rPr>
                <w:rFonts w:ascii="Arial" w:hAnsi="Arial" w:cs="Arial"/>
                <w:sz w:val="20"/>
                <w:szCs w:val="20"/>
              </w:rPr>
            </w:pPr>
          </w:p>
        </w:tc>
      </w:tr>
      <w:tr w:rsidR="00E91FFE" w:rsidRPr="00EE7D53" w14:paraId="30E7A7BF" w14:textId="77777777" w:rsidTr="003A64C3">
        <w:tc>
          <w:tcPr>
            <w:tcW w:w="846" w:type="dxa"/>
            <w:shd w:val="clear" w:color="auto" w:fill="B5E2E8" w:themeFill="accent1" w:themeFillTint="66"/>
          </w:tcPr>
          <w:p w14:paraId="610DE3CD" w14:textId="77777777" w:rsidR="00EE7D53" w:rsidRPr="00EE7D53" w:rsidRDefault="00EE7D53" w:rsidP="00EF1500">
            <w:pPr>
              <w:rPr>
                <w:rFonts w:ascii="Arial" w:hAnsi="Arial" w:cs="Arial"/>
                <w:sz w:val="20"/>
                <w:szCs w:val="20"/>
              </w:rPr>
            </w:pPr>
            <w:r w:rsidRPr="00EE7D53">
              <w:rPr>
                <w:rFonts w:ascii="Arial" w:hAnsi="Arial" w:cs="Arial"/>
                <w:sz w:val="20"/>
                <w:szCs w:val="20"/>
              </w:rPr>
              <w:t>26</w:t>
            </w:r>
          </w:p>
        </w:tc>
        <w:tc>
          <w:tcPr>
            <w:tcW w:w="10489" w:type="dxa"/>
          </w:tcPr>
          <w:p w14:paraId="6CE909E9" w14:textId="77777777" w:rsidR="00EE7D53" w:rsidRPr="00EE7D53" w:rsidRDefault="00EE7D53" w:rsidP="00EF1500">
            <w:pPr>
              <w:rPr>
                <w:rFonts w:ascii="Arial" w:hAnsi="Arial" w:cs="Arial"/>
                <w:sz w:val="20"/>
                <w:szCs w:val="20"/>
              </w:rPr>
            </w:pPr>
            <w:r w:rsidRPr="00EE7D53">
              <w:rPr>
                <w:rFonts w:ascii="Arial" w:eastAsia="Calibri" w:hAnsi="Arial" w:cs="Arial"/>
                <w:sz w:val="20"/>
                <w:szCs w:val="20"/>
              </w:rPr>
              <w:t>Are staff aware of respiratory hygiene and cough etiquette?</w:t>
            </w:r>
          </w:p>
        </w:tc>
        <w:tc>
          <w:tcPr>
            <w:tcW w:w="851" w:type="dxa"/>
          </w:tcPr>
          <w:p w14:paraId="432E12B3" w14:textId="77777777" w:rsidR="00EE7D53" w:rsidRPr="00EE7D53" w:rsidRDefault="00EE7D53" w:rsidP="00EF1500">
            <w:pPr>
              <w:rPr>
                <w:rFonts w:ascii="Arial" w:hAnsi="Arial" w:cs="Arial"/>
                <w:sz w:val="20"/>
                <w:szCs w:val="20"/>
              </w:rPr>
            </w:pPr>
          </w:p>
        </w:tc>
        <w:tc>
          <w:tcPr>
            <w:tcW w:w="850" w:type="dxa"/>
          </w:tcPr>
          <w:p w14:paraId="59903BF6" w14:textId="77777777" w:rsidR="00EE7D53" w:rsidRPr="00EE7D53" w:rsidRDefault="00EE7D53" w:rsidP="00EF1500">
            <w:pPr>
              <w:rPr>
                <w:rFonts w:ascii="Arial" w:hAnsi="Arial" w:cs="Arial"/>
                <w:sz w:val="20"/>
                <w:szCs w:val="20"/>
              </w:rPr>
            </w:pPr>
          </w:p>
        </w:tc>
        <w:tc>
          <w:tcPr>
            <w:tcW w:w="851" w:type="dxa"/>
          </w:tcPr>
          <w:p w14:paraId="0D592B88" w14:textId="77777777" w:rsidR="00EE7D53" w:rsidRPr="00EE7D53" w:rsidRDefault="00EE7D53" w:rsidP="00EF1500">
            <w:pPr>
              <w:rPr>
                <w:rFonts w:ascii="Arial" w:hAnsi="Arial" w:cs="Arial"/>
                <w:sz w:val="20"/>
                <w:szCs w:val="20"/>
              </w:rPr>
            </w:pPr>
          </w:p>
        </w:tc>
      </w:tr>
      <w:tr w:rsidR="00E91FFE" w:rsidRPr="00EE7D53" w14:paraId="5DE3A04B" w14:textId="77777777" w:rsidTr="003A64C3">
        <w:tc>
          <w:tcPr>
            <w:tcW w:w="846" w:type="dxa"/>
            <w:shd w:val="clear" w:color="auto" w:fill="B5E2E8" w:themeFill="accent1" w:themeFillTint="66"/>
          </w:tcPr>
          <w:p w14:paraId="421B0BB9" w14:textId="77777777" w:rsidR="00EE7D53" w:rsidRPr="00EE7D53" w:rsidRDefault="00EE7D53" w:rsidP="00EF1500">
            <w:pPr>
              <w:rPr>
                <w:rFonts w:ascii="Arial" w:hAnsi="Arial" w:cs="Arial"/>
                <w:sz w:val="20"/>
                <w:szCs w:val="20"/>
              </w:rPr>
            </w:pPr>
            <w:r w:rsidRPr="00EE7D53">
              <w:rPr>
                <w:rFonts w:ascii="Arial" w:hAnsi="Arial" w:cs="Arial"/>
                <w:sz w:val="20"/>
                <w:szCs w:val="20"/>
              </w:rPr>
              <w:t>27</w:t>
            </w:r>
          </w:p>
        </w:tc>
        <w:tc>
          <w:tcPr>
            <w:tcW w:w="10489" w:type="dxa"/>
          </w:tcPr>
          <w:p w14:paraId="229DA109" w14:textId="77777777" w:rsidR="00EE7D53" w:rsidRPr="00EE7D53" w:rsidRDefault="00EE7D53" w:rsidP="00EF1500">
            <w:pPr>
              <w:rPr>
                <w:rFonts w:ascii="Arial" w:hAnsi="Arial" w:cs="Arial"/>
                <w:sz w:val="20"/>
                <w:szCs w:val="20"/>
              </w:rPr>
            </w:pPr>
            <w:r w:rsidRPr="00EE7D53">
              <w:rPr>
                <w:rFonts w:ascii="Arial" w:eastAsia="Calibri" w:hAnsi="Arial" w:cs="Arial"/>
                <w:sz w:val="20"/>
                <w:szCs w:val="20"/>
              </w:rPr>
              <w:t>Do staff adhere to respiratory hygiene and cough etiquette?</w:t>
            </w:r>
          </w:p>
        </w:tc>
        <w:tc>
          <w:tcPr>
            <w:tcW w:w="851" w:type="dxa"/>
          </w:tcPr>
          <w:p w14:paraId="14378E2B" w14:textId="77777777" w:rsidR="00EE7D53" w:rsidRPr="00EE7D53" w:rsidRDefault="00EE7D53" w:rsidP="00EF1500">
            <w:pPr>
              <w:rPr>
                <w:rFonts w:ascii="Arial" w:hAnsi="Arial" w:cs="Arial"/>
                <w:sz w:val="20"/>
                <w:szCs w:val="20"/>
              </w:rPr>
            </w:pPr>
          </w:p>
        </w:tc>
        <w:tc>
          <w:tcPr>
            <w:tcW w:w="850" w:type="dxa"/>
          </w:tcPr>
          <w:p w14:paraId="3255CE6E" w14:textId="77777777" w:rsidR="00EE7D53" w:rsidRPr="00EE7D53" w:rsidRDefault="00EE7D53" w:rsidP="00EF1500">
            <w:pPr>
              <w:rPr>
                <w:rFonts w:ascii="Arial" w:hAnsi="Arial" w:cs="Arial"/>
                <w:sz w:val="20"/>
                <w:szCs w:val="20"/>
              </w:rPr>
            </w:pPr>
          </w:p>
        </w:tc>
        <w:tc>
          <w:tcPr>
            <w:tcW w:w="851" w:type="dxa"/>
          </w:tcPr>
          <w:p w14:paraId="20DD1E64" w14:textId="77777777" w:rsidR="00EE7D53" w:rsidRPr="00EE7D53" w:rsidRDefault="00EE7D53" w:rsidP="00EF1500">
            <w:pPr>
              <w:rPr>
                <w:rFonts w:ascii="Arial" w:hAnsi="Arial" w:cs="Arial"/>
                <w:sz w:val="20"/>
                <w:szCs w:val="20"/>
              </w:rPr>
            </w:pPr>
          </w:p>
        </w:tc>
      </w:tr>
      <w:tr w:rsidR="00E91FFE" w:rsidRPr="00EE7D53" w14:paraId="2B5D0D24" w14:textId="77777777" w:rsidTr="003A64C3">
        <w:tc>
          <w:tcPr>
            <w:tcW w:w="846" w:type="dxa"/>
            <w:shd w:val="clear" w:color="auto" w:fill="B5E2E8" w:themeFill="accent1" w:themeFillTint="66"/>
          </w:tcPr>
          <w:p w14:paraId="00893F68" w14:textId="77777777" w:rsidR="00EE7D53" w:rsidRPr="00EE7D53" w:rsidRDefault="00EE7D53" w:rsidP="00EF1500">
            <w:pPr>
              <w:rPr>
                <w:rFonts w:ascii="Arial" w:hAnsi="Arial" w:cs="Arial"/>
                <w:sz w:val="20"/>
                <w:szCs w:val="20"/>
              </w:rPr>
            </w:pPr>
            <w:r w:rsidRPr="00EE7D53">
              <w:rPr>
                <w:rFonts w:ascii="Arial" w:hAnsi="Arial" w:cs="Arial"/>
                <w:sz w:val="20"/>
                <w:szCs w:val="20"/>
              </w:rPr>
              <w:t>28</w:t>
            </w:r>
          </w:p>
        </w:tc>
        <w:tc>
          <w:tcPr>
            <w:tcW w:w="10489" w:type="dxa"/>
          </w:tcPr>
          <w:p w14:paraId="2C522A4F" w14:textId="77777777" w:rsidR="00EE7D53" w:rsidRPr="00EE7D53" w:rsidRDefault="00EE7D53" w:rsidP="00EF1500">
            <w:pPr>
              <w:rPr>
                <w:rFonts w:ascii="Arial" w:hAnsi="Arial" w:cs="Arial"/>
                <w:sz w:val="20"/>
                <w:szCs w:val="20"/>
              </w:rPr>
            </w:pPr>
            <w:r w:rsidRPr="00EE7D53">
              <w:rPr>
                <w:rFonts w:ascii="Arial" w:eastAsia="Calibri" w:hAnsi="Arial" w:cs="Arial"/>
                <w:sz w:val="20"/>
                <w:szCs w:val="20"/>
              </w:rPr>
              <w:t>Are staff familiar with hand washing technique/ guidelines</w:t>
            </w:r>
          </w:p>
        </w:tc>
        <w:tc>
          <w:tcPr>
            <w:tcW w:w="851" w:type="dxa"/>
          </w:tcPr>
          <w:p w14:paraId="672DF503" w14:textId="77777777" w:rsidR="00EE7D53" w:rsidRPr="00EE7D53" w:rsidRDefault="00EE7D53" w:rsidP="00EF1500">
            <w:pPr>
              <w:rPr>
                <w:rFonts w:ascii="Arial" w:hAnsi="Arial" w:cs="Arial"/>
                <w:sz w:val="20"/>
                <w:szCs w:val="20"/>
              </w:rPr>
            </w:pPr>
          </w:p>
        </w:tc>
        <w:tc>
          <w:tcPr>
            <w:tcW w:w="850" w:type="dxa"/>
          </w:tcPr>
          <w:p w14:paraId="691D5109" w14:textId="77777777" w:rsidR="00EE7D53" w:rsidRPr="00EE7D53" w:rsidRDefault="00EE7D53" w:rsidP="00EF1500">
            <w:pPr>
              <w:rPr>
                <w:rFonts w:ascii="Arial" w:hAnsi="Arial" w:cs="Arial"/>
                <w:sz w:val="20"/>
                <w:szCs w:val="20"/>
              </w:rPr>
            </w:pPr>
          </w:p>
        </w:tc>
        <w:tc>
          <w:tcPr>
            <w:tcW w:w="851" w:type="dxa"/>
          </w:tcPr>
          <w:p w14:paraId="24BABFCE" w14:textId="77777777" w:rsidR="00EE7D53" w:rsidRPr="00EE7D53" w:rsidRDefault="00EE7D53" w:rsidP="00EF1500">
            <w:pPr>
              <w:rPr>
                <w:rFonts w:ascii="Arial" w:hAnsi="Arial" w:cs="Arial"/>
                <w:sz w:val="20"/>
                <w:szCs w:val="20"/>
              </w:rPr>
            </w:pPr>
          </w:p>
        </w:tc>
      </w:tr>
      <w:tr w:rsidR="00E91FFE" w:rsidRPr="00EE7D53" w14:paraId="058EAE2E" w14:textId="77777777" w:rsidTr="003A64C3">
        <w:tc>
          <w:tcPr>
            <w:tcW w:w="846" w:type="dxa"/>
            <w:shd w:val="clear" w:color="auto" w:fill="B5E2E8" w:themeFill="accent1" w:themeFillTint="66"/>
          </w:tcPr>
          <w:p w14:paraId="2BCDE69C" w14:textId="77777777" w:rsidR="00EE7D53" w:rsidRPr="00EE7D53" w:rsidRDefault="00EE7D53" w:rsidP="00EF1500">
            <w:pPr>
              <w:rPr>
                <w:rFonts w:ascii="Arial" w:hAnsi="Arial" w:cs="Arial"/>
                <w:sz w:val="20"/>
                <w:szCs w:val="20"/>
              </w:rPr>
            </w:pPr>
            <w:r w:rsidRPr="00EE7D53">
              <w:rPr>
                <w:rFonts w:ascii="Arial" w:hAnsi="Arial" w:cs="Arial"/>
                <w:sz w:val="20"/>
                <w:szCs w:val="20"/>
              </w:rPr>
              <w:t>29</w:t>
            </w:r>
          </w:p>
        </w:tc>
        <w:tc>
          <w:tcPr>
            <w:tcW w:w="10489" w:type="dxa"/>
          </w:tcPr>
          <w:p w14:paraId="1514C1EC" w14:textId="77777777" w:rsidR="00EE7D53" w:rsidRPr="00EE7D53" w:rsidRDefault="00EE7D53" w:rsidP="00EF1500">
            <w:pPr>
              <w:rPr>
                <w:rFonts w:ascii="Arial" w:hAnsi="Arial" w:cs="Arial"/>
                <w:sz w:val="20"/>
                <w:szCs w:val="20"/>
              </w:rPr>
            </w:pPr>
            <w:r w:rsidRPr="00EE7D53">
              <w:rPr>
                <w:rFonts w:ascii="Arial" w:eastAsia="Calibri" w:hAnsi="Arial" w:cs="Arial"/>
                <w:sz w:val="20"/>
                <w:szCs w:val="20"/>
              </w:rPr>
              <w:t>Are all drinking cups/glasses thoroughly washed and cleaned between each use?</w:t>
            </w:r>
          </w:p>
        </w:tc>
        <w:tc>
          <w:tcPr>
            <w:tcW w:w="851" w:type="dxa"/>
          </w:tcPr>
          <w:p w14:paraId="586026A4" w14:textId="77777777" w:rsidR="00EE7D53" w:rsidRPr="00EE7D53" w:rsidRDefault="00EE7D53" w:rsidP="00EF1500">
            <w:pPr>
              <w:rPr>
                <w:rFonts w:ascii="Arial" w:hAnsi="Arial" w:cs="Arial"/>
                <w:sz w:val="20"/>
                <w:szCs w:val="20"/>
              </w:rPr>
            </w:pPr>
          </w:p>
        </w:tc>
        <w:tc>
          <w:tcPr>
            <w:tcW w:w="850" w:type="dxa"/>
          </w:tcPr>
          <w:p w14:paraId="7BB74C59" w14:textId="77777777" w:rsidR="00EE7D53" w:rsidRPr="00EE7D53" w:rsidRDefault="00EE7D53" w:rsidP="00EF1500">
            <w:pPr>
              <w:rPr>
                <w:rFonts w:ascii="Arial" w:hAnsi="Arial" w:cs="Arial"/>
                <w:sz w:val="20"/>
                <w:szCs w:val="20"/>
              </w:rPr>
            </w:pPr>
          </w:p>
        </w:tc>
        <w:tc>
          <w:tcPr>
            <w:tcW w:w="851" w:type="dxa"/>
          </w:tcPr>
          <w:p w14:paraId="41F8EC51" w14:textId="77777777" w:rsidR="00EE7D53" w:rsidRPr="00EE7D53" w:rsidRDefault="00EE7D53" w:rsidP="00EF1500">
            <w:pPr>
              <w:rPr>
                <w:rFonts w:ascii="Arial" w:hAnsi="Arial" w:cs="Arial"/>
                <w:sz w:val="20"/>
                <w:szCs w:val="20"/>
              </w:rPr>
            </w:pPr>
          </w:p>
        </w:tc>
      </w:tr>
      <w:tr w:rsidR="00E91FFE" w:rsidRPr="00EE7D53" w14:paraId="75A228F8" w14:textId="77777777" w:rsidTr="003A64C3">
        <w:tc>
          <w:tcPr>
            <w:tcW w:w="846" w:type="dxa"/>
            <w:shd w:val="clear" w:color="auto" w:fill="B5E2E8" w:themeFill="accent1" w:themeFillTint="66"/>
          </w:tcPr>
          <w:p w14:paraId="4DBCCA84" w14:textId="77777777" w:rsidR="00EE7D53" w:rsidRPr="00EE7D53" w:rsidRDefault="00EE7D53" w:rsidP="00EF1500">
            <w:pPr>
              <w:rPr>
                <w:rFonts w:ascii="Arial" w:hAnsi="Arial" w:cs="Arial"/>
                <w:sz w:val="20"/>
                <w:szCs w:val="20"/>
              </w:rPr>
            </w:pPr>
            <w:r w:rsidRPr="00EE7D53">
              <w:rPr>
                <w:rFonts w:ascii="Arial" w:hAnsi="Arial" w:cs="Arial"/>
                <w:sz w:val="20"/>
                <w:szCs w:val="20"/>
              </w:rPr>
              <w:t>30</w:t>
            </w:r>
          </w:p>
        </w:tc>
        <w:tc>
          <w:tcPr>
            <w:tcW w:w="10489" w:type="dxa"/>
          </w:tcPr>
          <w:p w14:paraId="5EB1FF72" w14:textId="77777777" w:rsidR="00EE7D53" w:rsidRPr="00EE7D53" w:rsidRDefault="00EE7D53" w:rsidP="00EF1500">
            <w:pPr>
              <w:rPr>
                <w:rFonts w:ascii="Arial" w:hAnsi="Arial" w:cs="Arial"/>
                <w:sz w:val="20"/>
                <w:szCs w:val="20"/>
              </w:rPr>
            </w:pPr>
            <w:r w:rsidRPr="00EE7D53">
              <w:rPr>
                <w:rFonts w:ascii="Arial" w:eastAsia="Calibri" w:hAnsi="Arial" w:cs="Arial"/>
                <w:sz w:val="20"/>
                <w:szCs w:val="20"/>
              </w:rPr>
              <w:t>Are waste bins emptied, cleaned and sanitised on a regular basis?</w:t>
            </w:r>
          </w:p>
        </w:tc>
        <w:tc>
          <w:tcPr>
            <w:tcW w:w="851" w:type="dxa"/>
          </w:tcPr>
          <w:p w14:paraId="6DA19BEB" w14:textId="77777777" w:rsidR="00EE7D53" w:rsidRPr="00EE7D53" w:rsidRDefault="00EE7D53" w:rsidP="00EF1500">
            <w:pPr>
              <w:rPr>
                <w:rFonts w:ascii="Arial" w:hAnsi="Arial" w:cs="Arial"/>
                <w:sz w:val="20"/>
                <w:szCs w:val="20"/>
              </w:rPr>
            </w:pPr>
          </w:p>
        </w:tc>
        <w:tc>
          <w:tcPr>
            <w:tcW w:w="850" w:type="dxa"/>
          </w:tcPr>
          <w:p w14:paraId="6BE7689A" w14:textId="77777777" w:rsidR="00EE7D53" w:rsidRPr="00EE7D53" w:rsidRDefault="00EE7D53" w:rsidP="00EF1500">
            <w:pPr>
              <w:rPr>
                <w:rFonts w:ascii="Arial" w:hAnsi="Arial" w:cs="Arial"/>
                <w:sz w:val="20"/>
                <w:szCs w:val="20"/>
              </w:rPr>
            </w:pPr>
          </w:p>
        </w:tc>
        <w:tc>
          <w:tcPr>
            <w:tcW w:w="851" w:type="dxa"/>
          </w:tcPr>
          <w:p w14:paraId="27A4BAE2" w14:textId="77777777" w:rsidR="00EE7D53" w:rsidRPr="00EE7D53" w:rsidRDefault="00EE7D53" w:rsidP="00EF1500">
            <w:pPr>
              <w:rPr>
                <w:rFonts w:ascii="Arial" w:hAnsi="Arial" w:cs="Arial"/>
                <w:sz w:val="20"/>
                <w:szCs w:val="20"/>
              </w:rPr>
            </w:pPr>
          </w:p>
        </w:tc>
      </w:tr>
      <w:tr w:rsidR="00E91FFE" w:rsidRPr="00EE7D53" w14:paraId="7C8F5B6D" w14:textId="77777777" w:rsidTr="003A64C3">
        <w:tc>
          <w:tcPr>
            <w:tcW w:w="846" w:type="dxa"/>
            <w:shd w:val="clear" w:color="auto" w:fill="B5E2E8" w:themeFill="accent1" w:themeFillTint="66"/>
          </w:tcPr>
          <w:p w14:paraId="690AAD20" w14:textId="77777777" w:rsidR="00EE7D53" w:rsidRPr="00EE7D53" w:rsidRDefault="00EE7D53" w:rsidP="00EF1500">
            <w:pPr>
              <w:rPr>
                <w:rFonts w:ascii="Arial" w:hAnsi="Arial" w:cs="Arial"/>
                <w:sz w:val="20"/>
                <w:szCs w:val="20"/>
              </w:rPr>
            </w:pPr>
            <w:r w:rsidRPr="00EE7D53">
              <w:rPr>
                <w:rFonts w:ascii="Arial" w:hAnsi="Arial" w:cs="Arial"/>
                <w:sz w:val="20"/>
                <w:szCs w:val="20"/>
              </w:rPr>
              <w:t>31</w:t>
            </w:r>
          </w:p>
        </w:tc>
        <w:tc>
          <w:tcPr>
            <w:tcW w:w="10489" w:type="dxa"/>
          </w:tcPr>
          <w:p w14:paraId="59A0885A" w14:textId="77777777" w:rsidR="00EE7D53" w:rsidRPr="00EE7D53" w:rsidRDefault="00EE7D53" w:rsidP="00EF1500">
            <w:pPr>
              <w:rPr>
                <w:rFonts w:ascii="Arial" w:eastAsia="Calibri" w:hAnsi="Arial" w:cs="Arial"/>
                <w:sz w:val="20"/>
                <w:szCs w:val="20"/>
              </w:rPr>
            </w:pPr>
            <w:r w:rsidRPr="00EE7D53">
              <w:rPr>
                <w:rFonts w:ascii="Arial" w:eastAsia="Calibri" w:hAnsi="Arial" w:cs="Arial"/>
                <w:sz w:val="20"/>
                <w:szCs w:val="20"/>
              </w:rPr>
              <w:t>Are staff instructed to bring minimal personal belongings into the workplace to avoid risk of contamination?</w:t>
            </w:r>
          </w:p>
        </w:tc>
        <w:tc>
          <w:tcPr>
            <w:tcW w:w="851" w:type="dxa"/>
          </w:tcPr>
          <w:p w14:paraId="7E9BDBD4" w14:textId="77777777" w:rsidR="00EE7D53" w:rsidRPr="00EE7D53" w:rsidRDefault="00EE7D53" w:rsidP="00EF1500">
            <w:pPr>
              <w:rPr>
                <w:rFonts w:ascii="Arial" w:hAnsi="Arial" w:cs="Arial"/>
                <w:sz w:val="20"/>
                <w:szCs w:val="20"/>
              </w:rPr>
            </w:pPr>
          </w:p>
        </w:tc>
        <w:tc>
          <w:tcPr>
            <w:tcW w:w="850" w:type="dxa"/>
          </w:tcPr>
          <w:p w14:paraId="3C4D4CE0" w14:textId="77777777" w:rsidR="00EE7D53" w:rsidRPr="00EE7D53" w:rsidRDefault="00EE7D53" w:rsidP="00EF1500">
            <w:pPr>
              <w:rPr>
                <w:rFonts w:ascii="Arial" w:hAnsi="Arial" w:cs="Arial"/>
                <w:sz w:val="20"/>
                <w:szCs w:val="20"/>
              </w:rPr>
            </w:pPr>
          </w:p>
        </w:tc>
        <w:tc>
          <w:tcPr>
            <w:tcW w:w="851" w:type="dxa"/>
          </w:tcPr>
          <w:p w14:paraId="7C8B06C3" w14:textId="77777777" w:rsidR="00EE7D53" w:rsidRPr="00EE7D53" w:rsidRDefault="00EE7D53" w:rsidP="00EF1500">
            <w:pPr>
              <w:rPr>
                <w:rFonts w:ascii="Arial" w:hAnsi="Arial" w:cs="Arial"/>
                <w:sz w:val="20"/>
                <w:szCs w:val="20"/>
              </w:rPr>
            </w:pPr>
          </w:p>
        </w:tc>
      </w:tr>
      <w:tr w:rsidR="00E91FFE" w:rsidRPr="00EE7D53" w14:paraId="275487C0" w14:textId="77777777" w:rsidTr="003A64C3">
        <w:tc>
          <w:tcPr>
            <w:tcW w:w="846" w:type="dxa"/>
            <w:shd w:val="clear" w:color="auto" w:fill="B5E2E8" w:themeFill="accent1" w:themeFillTint="66"/>
          </w:tcPr>
          <w:p w14:paraId="22B356B7" w14:textId="77777777" w:rsidR="00EE7D53" w:rsidRPr="00EE7D53" w:rsidRDefault="00EE7D53" w:rsidP="00EF1500">
            <w:pPr>
              <w:rPr>
                <w:rFonts w:ascii="Arial" w:hAnsi="Arial" w:cs="Arial"/>
                <w:sz w:val="20"/>
                <w:szCs w:val="20"/>
              </w:rPr>
            </w:pPr>
            <w:r w:rsidRPr="00EE7D53">
              <w:rPr>
                <w:rFonts w:ascii="Arial" w:hAnsi="Arial" w:cs="Arial"/>
                <w:sz w:val="20"/>
                <w:szCs w:val="20"/>
              </w:rPr>
              <w:t>32</w:t>
            </w:r>
          </w:p>
        </w:tc>
        <w:tc>
          <w:tcPr>
            <w:tcW w:w="10489" w:type="dxa"/>
          </w:tcPr>
          <w:p w14:paraId="55127688" w14:textId="77777777" w:rsidR="00EE7D53" w:rsidRPr="00EE7D53" w:rsidRDefault="00EE7D53" w:rsidP="00EF1500">
            <w:pPr>
              <w:rPr>
                <w:rFonts w:ascii="Arial" w:hAnsi="Arial" w:cs="Arial"/>
                <w:sz w:val="20"/>
                <w:szCs w:val="20"/>
              </w:rPr>
            </w:pPr>
            <w:r w:rsidRPr="00EE7D53">
              <w:rPr>
                <w:rFonts w:ascii="Arial" w:eastAsia="Calibri" w:hAnsi="Arial" w:cs="Arial"/>
                <w:sz w:val="20"/>
                <w:szCs w:val="20"/>
              </w:rPr>
              <w:t>Have staff been instructed to clean and sanitise their workstation at the start and end of each shift?</w:t>
            </w:r>
          </w:p>
        </w:tc>
        <w:tc>
          <w:tcPr>
            <w:tcW w:w="851" w:type="dxa"/>
          </w:tcPr>
          <w:p w14:paraId="405A2742" w14:textId="77777777" w:rsidR="00EE7D53" w:rsidRPr="00EE7D53" w:rsidRDefault="00EE7D53" w:rsidP="00EF1500">
            <w:pPr>
              <w:rPr>
                <w:rFonts w:ascii="Arial" w:hAnsi="Arial" w:cs="Arial"/>
                <w:sz w:val="20"/>
                <w:szCs w:val="20"/>
              </w:rPr>
            </w:pPr>
          </w:p>
        </w:tc>
        <w:tc>
          <w:tcPr>
            <w:tcW w:w="850" w:type="dxa"/>
          </w:tcPr>
          <w:p w14:paraId="5DA0DF60" w14:textId="77777777" w:rsidR="00EE7D53" w:rsidRPr="00EE7D53" w:rsidRDefault="00EE7D53" w:rsidP="00EF1500">
            <w:pPr>
              <w:rPr>
                <w:rFonts w:ascii="Arial" w:hAnsi="Arial" w:cs="Arial"/>
                <w:sz w:val="20"/>
                <w:szCs w:val="20"/>
              </w:rPr>
            </w:pPr>
          </w:p>
        </w:tc>
        <w:tc>
          <w:tcPr>
            <w:tcW w:w="851" w:type="dxa"/>
          </w:tcPr>
          <w:p w14:paraId="7FA63BE4" w14:textId="77777777" w:rsidR="00EE7D53" w:rsidRPr="00EE7D53" w:rsidRDefault="00EE7D53" w:rsidP="00EF1500">
            <w:pPr>
              <w:rPr>
                <w:rFonts w:ascii="Arial" w:hAnsi="Arial" w:cs="Arial"/>
                <w:sz w:val="20"/>
                <w:szCs w:val="20"/>
              </w:rPr>
            </w:pPr>
          </w:p>
        </w:tc>
      </w:tr>
      <w:tr w:rsidR="00E91FFE" w:rsidRPr="00EE7D53" w14:paraId="259C50BA" w14:textId="77777777" w:rsidTr="003A64C3">
        <w:tc>
          <w:tcPr>
            <w:tcW w:w="846" w:type="dxa"/>
            <w:shd w:val="clear" w:color="auto" w:fill="B5E2E8" w:themeFill="accent1" w:themeFillTint="66"/>
          </w:tcPr>
          <w:p w14:paraId="70E89635" w14:textId="77777777" w:rsidR="00EE7D53" w:rsidRPr="00EE7D53" w:rsidRDefault="00EE7D53" w:rsidP="00EF1500">
            <w:pPr>
              <w:rPr>
                <w:rFonts w:ascii="Arial" w:hAnsi="Arial" w:cs="Arial"/>
                <w:sz w:val="20"/>
                <w:szCs w:val="20"/>
              </w:rPr>
            </w:pPr>
            <w:r w:rsidRPr="00EE7D53">
              <w:rPr>
                <w:rFonts w:ascii="Arial" w:hAnsi="Arial" w:cs="Arial"/>
                <w:sz w:val="20"/>
                <w:szCs w:val="20"/>
              </w:rPr>
              <w:t>33</w:t>
            </w:r>
          </w:p>
        </w:tc>
        <w:tc>
          <w:tcPr>
            <w:tcW w:w="10489" w:type="dxa"/>
          </w:tcPr>
          <w:p w14:paraId="25D757B5" w14:textId="77777777" w:rsidR="00EE7D53" w:rsidRPr="00EE7D53" w:rsidRDefault="00EE7D53" w:rsidP="00EF1500">
            <w:pPr>
              <w:rPr>
                <w:rFonts w:ascii="Arial" w:hAnsi="Arial" w:cs="Arial"/>
                <w:sz w:val="20"/>
                <w:szCs w:val="20"/>
              </w:rPr>
            </w:pPr>
            <w:r w:rsidRPr="00EE7D53">
              <w:rPr>
                <w:rFonts w:ascii="Arial" w:eastAsia="Calibri" w:hAnsi="Arial" w:cs="Arial"/>
                <w:sz w:val="20"/>
                <w:szCs w:val="20"/>
              </w:rPr>
              <w:t>Have staff been instructed to clean and sanitise communal equipment (e.g. photocopier, printer) before and after each use?</w:t>
            </w:r>
          </w:p>
        </w:tc>
        <w:tc>
          <w:tcPr>
            <w:tcW w:w="851" w:type="dxa"/>
          </w:tcPr>
          <w:p w14:paraId="514C7652" w14:textId="77777777" w:rsidR="00EE7D53" w:rsidRPr="00EE7D53" w:rsidRDefault="00EE7D53" w:rsidP="00EF1500">
            <w:pPr>
              <w:rPr>
                <w:rFonts w:ascii="Arial" w:hAnsi="Arial" w:cs="Arial"/>
                <w:sz w:val="20"/>
                <w:szCs w:val="20"/>
              </w:rPr>
            </w:pPr>
          </w:p>
        </w:tc>
        <w:tc>
          <w:tcPr>
            <w:tcW w:w="850" w:type="dxa"/>
          </w:tcPr>
          <w:p w14:paraId="7D641123" w14:textId="77777777" w:rsidR="00EE7D53" w:rsidRPr="00EE7D53" w:rsidRDefault="00EE7D53" w:rsidP="00EF1500">
            <w:pPr>
              <w:rPr>
                <w:rFonts w:ascii="Arial" w:hAnsi="Arial" w:cs="Arial"/>
                <w:sz w:val="20"/>
                <w:szCs w:val="20"/>
              </w:rPr>
            </w:pPr>
          </w:p>
        </w:tc>
        <w:tc>
          <w:tcPr>
            <w:tcW w:w="851" w:type="dxa"/>
          </w:tcPr>
          <w:p w14:paraId="02F25465" w14:textId="77777777" w:rsidR="00EE7D53" w:rsidRPr="00EE7D53" w:rsidRDefault="00EE7D53" w:rsidP="00EF1500">
            <w:pPr>
              <w:rPr>
                <w:rFonts w:ascii="Arial" w:hAnsi="Arial" w:cs="Arial"/>
                <w:sz w:val="20"/>
                <w:szCs w:val="20"/>
              </w:rPr>
            </w:pPr>
          </w:p>
        </w:tc>
      </w:tr>
      <w:tr w:rsidR="00E91FFE" w:rsidRPr="00EE7D53" w14:paraId="62FBD969" w14:textId="77777777" w:rsidTr="003A64C3">
        <w:tc>
          <w:tcPr>
            <w:tcW w:w="846" w:type="dxa"/>
            <w:shd w:val="clear" w:color="auto" w:fill="B5E2E8" w:themeFill="accent1" w:themeFillTint="66"/>
          </w:tcPr>
          <w:p w14:paraId="78D1C596" w14:textId="77777777" w:rsidR="00EE7D53" w:rsidRPr="00EE7D53" w:rsidRDefault="00EE7D53" w:rsidP="00EF1500">
            <w:pPr>
              <w:rPr>
                <w:rFonts w:ascii="Arial" w:hAnsi="Arial" w:cs="Arial"/>
                <w:sz w:val="20"/>
                <w:szCs w:val="20"/>
              </w:rPr>
            </w:pPr>
            <w:r w:rsidRPr="00EE7D53">
              <w:rPr>
                <w:rFonts w:ascii="Arial" w:hAnsi="Arial" w:cs="Arial"/>
                <w:sz w:val="20"/>
                <w:szCs w:val="20"/>
              </w:rPr>
              <w:lastRenderedPageBreak/>
              <w:t>34</w:t>
            </w:r>
          </w:p>
        </w:tc>
        <w:tc>
          <w:tcPr>
            <w:tcW w:w="10489" w:type="dxa"/>
          </w:tcPr>
          <w:p w14:paraId="2296106B" w14:textId="77777777" w:rsidR="00EE7D53" w:rsidRPr="00EE7D53" w:rsidRDefault="00EE7D53" w:rsidP="00EF1500">
            <w:pPr>
              <w:rPr>
                <w:rFonts w:ascii="Arial" w:eastAsia="Calibri" w:hAnsi="Arial" w:cs="Arial"/>
                <w:sz w:val="20"/>
                <w:szCs w:val="20"/>
              </w:rPr>
            </w:pPr>
            <w:r w:rsidRPr="00EE7D53">
              <w:rPr>
                <w:rFonts w:ascii="Arial" w:eastAsia="Calibri" w:hAnsi="Arial" w:cs="Arial"/>
                <w:sz w:val="20"/>
                <w:szCs w:val="20"/>
              </w:rPr>
              <w:t>Is there a protocol in place in the event an employee becomes unwell and believes they have been exposed to COVID-19</w:t>
            </w:r>
          </w:p>
        </w:tc>
        <w:tc>
          <w:tcPr>
            <w:tcW w:w="851" w:type="dxa"/>
          </w:tcPr>
          <w:p w14:paraId="72009556" w14:textId="77777777" w:rsidR="00EE7D53" w:rsidRPr="00EE7D53" w:rsidRDefault="00EE7D53" w:rsidP="00EF1500">
            <w:pPr>
              <w:rPr>
                <w:rFonts w:ascii="Arial" w:hAnsi="Arial" w:cs="Arial"/>
                <w:sz w:val="20"/>
                <w:szCs w:val="20"/>
              </w:rPr>
            </w:pPr>
          </w:p>
        </w:tc>
        <w:tc>
          <w:tcPr>
            <w:tcW w:w="850" w:type="dxa"/>
          </w:tcPr>
          <w:p w14:paraId="1B6DF47D" w14:textId="77777777" w:rsidR="00EE7D53" w:rsidRPr="00EE7D53" w:rsidRDefault="00EE7D53" w:rsidP="00EF1500">
            <w:pPr>
              <w:rPr>
                <w:rFonts w:ascii="Arial" w:hAnsi="Arial" w:cs="Arial"/>
                <w:sz w:val="20"/>
                <w:szCs w:val="20"/>
              </w:rPr>
            </w:pPr>
          </w:p>
        </w:tc>
        <w:tc>
          <w:tcPr>
            <w:tcW w:w="851" w:type="dxa"/>
          </w:tcPr>
          <w:p w14:paraId="644916C8" w14:textId="77777777" w:rsidR="00EE7D53" w:rsidRPr="00EE7D53" w:rsidRDefault="00EE7D53" w:rsidP="00EF1500">
            <w:pPr>
              <w:rPr>
                <w:rFonts w:ascii="Arial" w:hAnsi="Arial" w:cs="Arial"/>
                <w:sz w:val="20"/>
                <w:szCs w:val="20"/>
              </w:rPr>
            </w:pPr>
          </w:p>
        </w:tc>
      </w:tr>
      <w:tr w:rsidR="00E91FFE" w:rsidRPr="00EE7D53" w14:paraId="2C71E708" w14:textId="77777777" w:rsidTr="003A64C3">
        <w:tc>
          <w:tcPr>
            <w:tcW w:w="846" w:type="dxa"/>
            <w:shd w:val="clear" w:color="auto" w:fill="B5E2E8" w:themeFill="accent1" w:themeFillTint="66"/>
          </w:tcPr>
          <w:p w14:paraId="72D07A6A" w14:textId="77777777" w:rsidR="00EE7D53" w:rsidRPr="00EE7D53" w:rsidRDefault="00EE7D53" w:rsidP="00EF1500">
            <w:pPr>
              <w:rPr>
                <w:rFonts w:ascii="Arial" w:hAnsi="Arial" w:cs="Arial"/>
                <w:sz w:val="20"/>
                <w:szCs w:val="20"/>
              </w:rPr>
            </w:pPr>
            <w:r w:rsidRPr="00EE7D53">
              <w:rPr>
                <w:rFonts w:ascii="Arial" w:hAnsi="Arial" w:cs="Arial"/>
                <w:sz w:val="20"/>
                <w:szCs w:val="20"/>
              </w:rPr>
              <w:t>35</w:t>
            </w:r>
          </w:p>
        </w:tc>
        <w:tc>
          <w:tcPr>
            <w:tcW w:w="10489" w:type="dxa"/>
          </w:tcPr>
          <w:p w14:paraId="42F53C94" w14:textId="77777777" w:rsidR="00EE7D53" w:rsidRPr="00EE7D53" w:rsidRDefault="00EE7D53" w:rsidP="00EF1500">
            <w:pPr>
              <w:rPr>
                <w:rFonts w:ascii="Arial" w:eastAsia="Calibri" w:hAnsi="Arial" w:cs="Arial"/>
                <w:sz w:val="20"/>
                <w:szCs w:val="20"/>
              </w:rPr>
            </w:pPr>
            <w:r w:rsidRPr="00EE7D53">
              <w:rPr>
                <w:rFonts w:ascii="Arial" w:eastAsia="Calibri" w:hAnsi="Arial" w:cs="Arial"/>
                <w:sz w:val="20"/>
                <w:szCs w:val="20"/>
              </w:rPr>
              <w:t>Maintain sign in sheet in order to facilitate contact tracing if necessary</w:t>
            </w:r>
          </w:p>
        </w:tc>
        <w:tc>
          <w:tcPr>
            <w:tcW w:w="851" w:type="dxa"/>
          </w:tcPr>
          <w:p w14:paraId="5521CE35" w14:textId="77777777" w:rsidR="00EE7D53" w:rsidRPr="00EE7D53" w:rsidRDefault="00EE7D53" w:rsidP="00EF1500">
            <w:pPr>
              <w:rPr>
                <w:rFonts w:ascii="Arial" w:hAnsi="Arial" w:cs="Arial"/>
                <w:sz w:val="20"/>
                <w:szCs w:val="20"/>
              </w:rPr>
            </w:pPr>
          </w:p>
        </w:tc>
        <w:tc>
          <w:tcPr>
            <w:tcW w:w="850" w:type="dxa"/>
          </w:tcPr>
          <w:p w14:paraId="0CF0BC4C" w14:textId="77777777" w:rsidR="00EE7D53" w:rsidRPr="00EE7D53" w:rsidRDefault="00EE7D53" w:rsidP="00EF1500">
            <w:pPr>
              <w:rPr>
                <w:rFonts w:ascii="Arial" w:hAnsi="Arial" w:cs="Arial"/>
                <w:sz w:val="20"/>
                <w:szCs w:val="20"/>
              </w:rPr>
            </w:pPr>
          </w:p>
        </w:tc>
        <w:tc>
          <w:tcPr>
            <w:tcW w:w="851" w:type="dxa"/>
          </w:tcPr>
          <w:p w14:paraId="0A745873" w14:textId="77777777" w:rsidR="00EE7D53" w:rsidRPr="00EE7D53" w:rsidRDefault="00EE7D53" w:rsidP="00EF1500">
            <w:pPr>
              <w:rPr>
                <w:rFonts w:ascii="Arial" w:hAnsi="Arial" w:cs="Arial"/>
                <w:sz w:val="20"/>
                <w:szCs w:val="20"/>
              </w:rPr>
            </w:pPr>
          </w:p>
        </w:tc>
      </w:tr>
    </w:tbl>
    <w:p w14:paraId="28B8DAAD" w14:textId="77777777" w:rsidR="00EE7D53" w:rsidRPr="00EE7D53" w:rsidRDefault="00EE7D53" w:rsidP="00EE7D53">
      <w:pPr>
        <w:rPr>
          <w:rFonts w:ascii="Arial" w:hAnsi="Arial" w:cs="Arial"/>
          <w:sz w:val="20"/>
          <w:szCs w:val="20"/>
        </w:rPr>
      </w:pPr>
    </w:p>
    <w:p w14:paraId="571F95F9" w14:textId="77777777" w:rsidR="00187671" w:rsidRPr="00EE7D53" w:rsidRDefault="00187671" w:rsidP="007741F6">
      <w:pPr>
        <w:rPr>
          <w:rFonts w:ascii="Arial" w:hAnsi="Arial" w:cs="Arial"/>
          <w:bCs/>
          <w:sz w:val="20"/>
          <w:szCs w:val="20"/>
        </w:rPr>
      </w:pPr>
    </w:p>
    <w:sectPr w:rsidR="00187671" w:rsidRPr="00EE7D53" w:rsidSect="00C119A3">
      <w:footerReference w:type="even" r:id="rId59"/>
      <w:footerReference w:type="default" r:id="rId60"/>
      <w:pgSz w:w="16820" w:h="11900" w:orient="landscape"/>
      <w:pgMar w:top="924" w:right="1191" w:bottom="913"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9C7DF" w14:textId="77777777" w:rsidR="00B21F3C" w:rsidRDefault="00B21F3C" w:rsidP="0047369E">
      <w:r>
        <w:separator/>
      </w:r>
    </w:p>
  </w:endnote>
  <w:endnote w:type="continuationSeparator" w:id="0">
    <w:p w14:paraId="5D937D7C" w14:textId="77777777" w:rsidR="00B21F3C" w:rsidRDefault="00B21F3C" w:rsidP="0047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illSans">
    <w:altName w:val="Calibri"/>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938440"/>
      <w:docPartObj>
        <w:docPartGallery w:val="Page Numbers (Bottom of Page)"/>
        <w:docPartUnique/>
      </w:docPartObj>
    </w:sdtPr>
    <w:sdtEndPr>
      <w:rPr>
        <w:rStyle w:val="PageNumber"/>
      </w:rPr>
    </w:sdtEndPr>
    <w:sdtContent>
      <w:p w14:paraId="5E25F9B4" w14:textId="1FE075F3" w:rsidR="00F406A5" w:rsidRDefault="00F406A5" w:rsidP="00EF15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0D814B" w14:textId="77777777" w:rsidR="00F406A5" w:rsidRDefault="00F406A5" w:rsidP="00D474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6676173"/>
      <w:docPartObj>
        <w:docPartGallery w:val="Page Numbers (Bottom of Page)"/>
        <w:docPartUnique/>
      </w:docPartObj>
    </w:sdtPr>
    <w:sdtEndPr>
      <w:rPr>
        <w:rStyle w:val="PageNumber"/>
      </w:rPr>
    </w:sdtEndPr>
    <w:sdtContent>
      <w:p w14:paraId="59AF72A8" w14:textId="67ED7195" w:rsidR="00F406A5" w:rsidRDefault="00F406A5" w:rsidP="00EF15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5C1572" w14:textId="77777777" w:rsidR="00F406A5" w:rsidRDefault="00F406A5" w:rsidP="00D474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38EE7" w14:textId="77777777" w:rsidR="00B21F3C" w:rsidRDefault="00B21F3C" w:rsidP="0047369E">
      <w:r>
        <w:separator/>
      </w:r>
    </w:p>
  </w:footnote>
  <w:footnote w:type="continuationSeparator" w:id="0">
    <w:p w14:paraId="192F9C53" w14:textId="77777777" w:rsidR="00B21F3C" w:rsidRDefault="00B21F3C" w:rsidP="0047369E">
      <w:r>
        <w:continuationSeparator/>
      </w:r>
    </w:p>
  </w:footnote>
  <w:footnote w:id="1">
    <w:p w14:paraId="7341EF0A" w14:textId="68A82A61" w:rsidR="00F406A5" w:rsidRDefault="00F406A5">
      <w:pPr>
        <w:pStyle w:val="FootnoteText"/>
      </w:pPr>
      <w:r>
        <w:rPr>
          <w:rStyle w:val="FootnoteReference"/>
        </w:rPr>
        <w:footnoteRef/>
      </w:r>
      <w:r>
        <w:t xml:space="preserve"> </w:t>
      </w:r>
      <w:r w:rsidRPr="003375ED">
        <w:rPr>
          <w:rFonts w:ascii="Arial" w:hAnsi="Arial" w:cs="Arial"/>
          <w:sz w:val="16"/>
          <w:szCs w:val="16"/>
        </w:rPr>
        <w:t>Youth organisation may operate from premises that they do not own or control. In these instances, services should liaise with the owner / operators to ensure all necessary guidance is followed to the satisfaction of both parties.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913A3C8"/>
    <w:multiLevelType w:val="hybridMultilevel"/>
    <w:tmpl w:val="3FD4AF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56D12"/>
    <w:multiLevelType w:val="multilevel"/>
    <w:tmpl w:val="54BE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C054C1"/>
    <w:multiLevelType w:val="multilevel"/>
    <w:tmpl w:val="6702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94466"/>
    <w:multiLevelType w:val="hybridMultilevel"/>
    <w:tmpl w:val="593CB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A26F9D0">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63384"/>
    <w:multiLevelType w:val="multilevel"/>
    <w:tmpl w:val="CB9C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31086"/>
    <w:multiLevelType w:val="hybridMultilevel"/>
    <w:tmpl w:val="310E2B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195F4A"/>
    <w:multiLevelType w:val="multilevel"/>
    <w:tmpl w:val="CB9C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11449"/>
    <w:multiLevelType w:val="hybridMultilevel"/>
    <w:tmpl w:val="D47062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FC7513"/>
    <w:multiLevelType w:val="multilevel"/>
    <w:tmpl w:val="CB9C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3251F8"/>
    <w:multiLevelType w:val="multilevel"/>
    <w:tmpl w:val="7DD2785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547B4"/>
    <w:multiLevelType w:val="multilevel"/>
    <w:tmpl w:val="CB9C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945270"/>
    <w:multiLevelType w:val="hybridMultilevel"/>
    <w:tmpl w:val="9800B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F355D"/>
    <w:multiLevelType w:val="hybridMultilevel"/>
    <w:tmpl w:val="1E32C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A26F9D0">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0962A8"/>
    <w:multiLevelType w:val="multilevel"/>
    <w:tmpl w:val="0C0E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7D7CE0"/>
    <w:multiLevelType w:val="multilevel"/>
    <w:tmpl w:val="DCB2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B6549F"/>
    <w:multiLevelType w:val="multilevel"/>
    <w:tmpl w:val="CB9C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0F63F9"/>
    <w:multiLevelType w:val="multilevel"/>
    <w:tmpl w:val="CB9C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7C08D1"/>
    <w:multiLevelType w:val="multilevel"/>
    <w:tmpl w:val="CB9C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D1D2A"/>
    <w:multiLevelType w:val="multilevel"/>
    <w:tmpl w:val="CB9C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502ECC"/>
    <w:multiLevelType w:val="hybridMultilevel"/>
    <w:tmpl w:val="E536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E7D64"/>
    <w:multiLevelType w:val="hybridMultilevel"/>
    <w:tmpl w:val="E2243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AF1922"/>
    <w:multiLevelType w:val="multilevel"/>
    <w:tmpl w:val="CB9C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2D6FC7"/>
    <w:multiLevelType w:val="hybridMultilevel"/>
    <w:tmpl w:val="D2BA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64A00"/>
    <w:multiLevelType w:val="multilevel"/>
    <w:tmpl w:val="CB9C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7C7637"/>
    <w:multiLevelType w:val="multilevel"/>
    <w:tmpl w:val="CB9C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A874A3"/>
    <w:multiLevelType w:val="multilevel"/>
    <w:tmpl w:val="CEDA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E821D2"/>
    <w:multiLevelType w:val="hybridMultilevel"/>
    <w:tmpl w:val="538A69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5D212B9"/>
    <w:multiLevelType w:val="multilevel"/>
    <w:tmpl w:val="CB9C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2A3D28"/>
    <w:multiLevelType w:val="hybridMultilevel"/>
    <w:tmpl w:val="BDFC1E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77B46CF"/>
    <w:multiLevelType w:val="multilevel"/>
    <w:tmpl w:val="5DD2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5C376A"/>
    <w:multiLevelType w:val="multilevel"/>
    <w:tmpl w:val="2102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AD06D9"/>
    <w:multiLevelType w:val="multilevel"/>
    <w:tmpl w:val="D52EE6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CB3BDF"/>
    <w:multiLevelType w:val="hybridMultilevel"/>
    <w:tmpl w:val="262E3340"/>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5E613C"/>
    <w:multiLevelType w:val="multilevel"/>
    <w:tmpl w:val="CB9C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BB4A6C"/>
    <w:multiLevelType w:val="hybridMultilevel"/>
    <w:tmpl w:val="C6B23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8A30F0"/>
    <w:multiLevelType w:val="hybridMultilevel"/>
    <w:tmpl w:val="A5448F32"/>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0E3E09"/>
    <w:multiLevelType w:val="multilevel"/>
    <w:tmpl w:val="CB9C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F114A3"/>
    <w:multiLevelType w:val="hybridMultilevel"/>
    <w:tmpl w:val="B3042272"/>
    <w:lvl w:ilvl="0" w:tplc="BB1C9EE2">
      <w:start w:val="1"/>
      <w:numFmt w:val="bullet"/>
      <w:lvlText w:val=""/>
      <w:lvlJc w:val="left"/>
      <w:pPr>
        <w:ind w:left="720" w:hanging="360"/>
      </w:pPr>
      <w:rPr>
        <w:rFonts w:ascii="Symbol" w:hAnsi="Symbol" w:hint="default"/>
      </w:rPr>
    </w:lvl>
    <w:lvl w:ilvl="1" w:tplc="F502E3E2">
      <w:start w:val="1"/>
      <w:numFmt w:val="bullet"/>
      <w:lvlText w:val="o"/>
      <w:lvlJc w:val="left"/>
      <w:pPr>
        <w:ind w:left="1440" w:hanging="360"/>
      </w:pPr>
      <w:rPr>
        <w:rFonts w:ascii="Courier New" w:hAnsi="Courier New" w:hint="default"/>
      </w:rPr>
    </w:lvl>
    <w:lvl w:ilvl="2" w:tplc="00B45486">
      <w:start w:val="1"/>
      <w:numFmt w:val="bullet"/>
      <w:lvlText w:val=""/>
      <w:lvlJc w:val="left"/>
      <w:pPr>
        <w:ind w:left="2160" w:hanging="360"/>
      </w:pPr>
      <w:rPr>
        <w:rFonts w:ascii="Wingdings" w:hAnsi="Wingdings" w:hint="default"/>
      </w:rPr>
    </w:lvl>
    <w:lvl w:ilvl="3" w:tplc="33501120">
      <w:start w:val="1"/>
      <w:numFmt w:val="bullet"/>
      <w:lvlText w:val=""/>
      <w:lvlJc w:val="left"/>
      <w:pPr>
        <w:ind w:left="2880" w:hanging="360"/>
      </w:pPr>
      <w:rPr>
        <w:rFonts w:ascii="Symbol" w:hAnsi="Symbol" w:hint="default"/>
      </w:rPr>
    </w:lvl>
    <w:lvl w:ilvl="4" w:tplc="40601EF0">
      <w:start w:val="1"/>
      <w:numFmt w:val="bullet"/>
      <w:lvlText w:val="o"/>
      <w:lvlJc w:val="left"/>
      <w:pPr>
        <w:ind w:left="3600" w:hanging="360"/>
      </w:pPr>
      <w:rPr>
        <w:rFonts w:ascii="Courier New" w:hAnsi="Courier New" w:hint="default"/>
      </w:rPr>
    </w:lvl>
    <w:lvl w:ilvl="5" w:tplc="3140F2A0">
      <w:start w:val="1"/>
      <w:numFmt w:val="bullet"/>
      <w:lvlText w:val=""/>
      <w:lvlJc w:val="left"/>
      <w:pPr>
        <w:ind w:left="4320" w:hanging="360"/>
      </w:pPr>
      <w:rPr>
        <w:rFonts w:ascii="Wingdings" w:hAnsi="Wingdings" w:hint="default"/>
      </w:rPr>
    </w:lvl>
    <w:lvl w:ilvl="6" w:tplc="91E6B2DA">
      <w:start w:val="1"/>
      <w:numFmt w:val="bullet"/>
      <w:lvlText w:val=""/>
      <w:lvlJc w:val="left"/>
      <w:pPr>
        <w:ind w:left="5040" w:hanging="360"/>
      </w:pPr>
      <w:rPr>
        <w:rFonts w:ascii="Symbol" w:hAnsi="Symbol" w:hint="default"/>
      </w:rPr>
    </w:lvl>
    <w:lvl w:ilvl="7" w:tplc="C192B13E">
      <w:start w:val="1"/>
      <w:numFmt w:val="bullet"/>
      <w:lvlText w:val="o"/>
      <w:lvlJc w:val="left"/>
      <w:pPr>
        <w:ind w:left="5760" w:hanging="360"/>
      </w:pPr>
      <w:rPr>
        <w:rFonts w:ascii="Courier New" w:hAnsi="Courier New" w:hint="default"/>
      </w:rPr>
    </w:lvl>
    <w:lvl w:ilvl="8" w:tplc="154A0BBA">
      <w:start w:val="1"/>
      <w:numFmt w:val="bullet"/>
      <w:lvlText w:val=""/>
      <w:lvlJc w:val="left"/>
      <w:pPr>
        <w:ind w:left="6480" w:hanging="360"/>
      </w:pPr>
      <w:rPr>
        <w:rFonts w:ascii="Wingdings" w:hAnsi="Wingdings" w:hint="default"/>
      </w:rPr>
    </w:lvl>
  </w:abstractNum>
  <w:abstractNum w:abstractNumId="38" w15:restartNumberingAfterBreak="0">
    <w:nsid w:val="76AF5AB1"/>
    <w:multiLevelType w:val="hybridMultilevel"/>
    <w:tmpl w:val="01DA53AE"/>
    <w:lvl w:ilvl="0" w:tplc="A596DA60">
      <w:start w:val="1"/>
      <w:numFmt w:val="bullet"/>
      <w:lvlText w:val=""/>
      <w:lvlJc w:val="left"/>
      <w:pPr>
        <w:ind w:left="720" w:hanging="360"/>
      </w:pPr>
      <w:rPr>
        <w:rFonts w:ascii="Symbol" w:hAnsi="Symbol" w:hint="default"/>
      </w:rPr>
    </w:lvl>
    <w:lvl w:ilvl="1" w:tplc="301E377E">
      <w:start w:val="1"/>
      <w:numFmt w:val="bullet"/>
      <w:lvlText w:val="o"/>
      <w:lvlJc w:val="left"/>
      <w:pPr>
        <w:ind w:left="1440" w:hanging="360"/>
      </w:pPr>
      <w:rPr>
        <w:rFonts w:ascii="Courier New" w:hAnsi="Courier New" w:hint="default"/>
      </w:rPr>
    </w:lvl>
    <w:lvl w:ilvl="2" w:tplc="2CB0C028">
      <w:start w:val="1"/>
      <w:numFmt w:val="bullet"/>
      <w:lvlText w:val=""/>
      <w:lvlJc w:val="left"/>
      <w:pPr>
        <w:ind w:left="2160" w:hanging="360"/>
      </w:pPr>
      <w:rPr>
        <w:rFonts w:ascii="Wingdings" w:hAnsi="Wingdings" w:hint="default"/>
      </w:rPr>
    </w:lvl>
    <w:lvl w:ilvl="3" w:tplc="689CBB18">
      <w:start w:val="1"/>
      <w:numFmt w:val="bullet"/>
      <w:lvlText w:val=""/>
      <w:lvlJc w:val="left"/>
      <w:pPr>
        <w:ind w:left="2880" w:hanging="360"/>
      </w:pPr>
      <w:rPr>
        <w:rFonts w:ascii="Symbol" w:hAnsi="Symbol" w:hint="default"/>
      </w:rPr>
    </w:lvl>
    <w:lvl w:ilvl="4" w:tplc="31B41CAA">
      <w:start w:val="1"/>
      <w:numFmt w:val="bullet"/>
      <w:lvlText w:val="o"/>
      <w:lvlJc w:val="left"/>
      <w:pPr>
        <w:ind w:left="3600" w:hanging="360"/>
      </w:pPr>
      <w:rPr>
        <w:rFonts w:ascii="Courier New" w:hAnsi="Courier New" w:hint="default"/>
      </w:rPr>
    </w:lvl>
    <w:lvl w:ilvl="5" w:tplc="F4D41DE2">
      <w:start w:val="1"/>
      <w:numFmt w:val="bullet"/>
      <w:lvlText w:val=""/>
      <w:lvlJc w:val="left"/>
      <w:pPr>
        <w:ind w:left="4320" w:hanging="360"/>
      </w:pPr>
      <w:rPr>
        <w:rFonts w:ascii="Wingdings" w:hAnsi="Wingdings" w:hint="default"/>
      </w:rPr>
    </w:lvl>
    <w:lvl w:ilvl="6" w:tplc="B8727040">
      <w:start w:val="1"/>
      <w:numFmt w:val="bullet"/>
      <w:lvlText w:val=""/>
      <w:lvlJc w:val="left"/>
      <w:pPr>
        <w:ind w:left="5040" w:hanging="360"/>
      </w:pPr>
      <w:rPr>
        <w:rFonts w:ascii="Symbol" w:hAnsi="Symbol" w:hint="default"/>
      </w:rPr>
    </w:lvl>
    <w:lvl w:ilvl="7" w:tplc="BDDC4EC0">
      <w:start w:val="1"/>
      <w:numFmt w:val="bullet"/>
      <w:lvlText w:val="o"/>
      <w:lvlJc w:val="left"/>
      <w:pPr>
        <w:ind w:left="5760" w:hanging="360"/>
      </w:pPr>
      <w:rPr>
        <w:rFonts w:ascii="Courier New" w:hAnsi="Courier New" w:hint="default"/>
      </w:rPr>
    </w:lvl>
    <w:lvl w:ilvl="8" w:tplc="81E46682">
      <w:start w:val="1"/>
      <w:numFmt w:val="bullet"/>
      <w:lvlText w:val=""/>
      <w:lvlJc w:val="left"/>
      <w:pPr>
        <w:ind w:left="6480" w:hanging="360"/>
      </w:pPr>
      <w:rPr>
        <w:rFonts w:ascii="Wingdings" w:hAnsi="Wingdings" w:hint="default"/>
      </w:rPr>
    </w:lvl>
  </w:abstractNum>
  <w:abstractNum w:abstractNumId="39" w15:restartNumberingAfterBreak="0">
    <w:nsid w:val="79C310B6"/>
    <w:multiLevelType w:val="hybridMultilevel"/>
    <w:tmpl w:val="AF0E411C"/>
    <w:lvl w:ilvl="0" w:tplc="5D66BC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9711D3"/>
    <w:multiLevelType w:val="hybridMultilevel"/>
    <w:tmpl w:val="31DC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6"/>
  </w:num>
  <w:num w:numId="4">
    <w:abstractNumId w:val="20"/>
  </w:num>
  <w:num w:numId="5">
    <w:abstractNumId w:val="28"/>
  </w:num>
  <w:num w:numId="6">
    <w:abstractNumId w:val="17"/>
  </w:num>
  <w:num w:numId="7">
    <w:abstractNumId w:val="10"/>
  </w:num>
  <w:num w:numId="8">
    <w:abstractNumId w:val="4"/>
  </w:num>
  <w:num w:numId="9">
    <w:abstractNumId w:val="27"/>
  </w:num>
  <w:num w:numId="10">
    <w:abstractNumId w:val="24"/>
  </w:num>
  <w:num w:numId="11">
    <w:abstractNumId w:val="12"/>
  </w:num>
  <w:num w:numId="12">
    <w:abstractNumId w:val="34"/>
  </w:num>
  <w:num w:numId="13">
    <w:abstractNumId w:val="3"/>
  </w:num>
  <w:num w:numId="14">
    <w:abstractNumId w:val="35"/>
  </w:num>
  <w:num w:numId="15">
    <w:abstractNumId w:val="38"/>
  </w:num>
  <w:num w:numId="16">
    <w:abstractNumId w:val="37"/>
  </w:num>
  <w:num w:numId="17">
    <w:abstractNumId w:val="5"/>
  </w:num>
  <w:num w:numId="18">
    <w:abstractNumId w:val="7"/>
  </w:num>
  <w:num w:numId="19">
    <w:abstractNumId w:val="29"/>
  </w:num>
  <w:num w:numId="20">
    <w:abstractNumId w:val="9"/>
  </w:num>
  <w:num w:numId="21">
    <w:abstractNumId w:val="11"/>
  </w:num>
  <w:num w:numId="22">
    <w:abstractNumId w:val="22"/>
  </w:num>
  <w:num w:numId="23">
    <w:abstractNumId w:val="6"/>
  </w:num>
  <w:num w:numId="24">
    <w:abstractNumId w:val="36"/>
  </w:num>
  <w:num w:numId="25">
    <w:abstractNumId w:val="23"/>
  </w:num>
  <w:num w:numId="26">
    <w:abstractNumId w:val="16"/>
  </w:num>
  <w:num w:numId="27">
    <w:abstractNumId w:val="15"/>
  </w:num>
  <w:num w:numId="28">
    <w:abstractNumId w:val="8"/>
  </w:num>
  <w:num w:numId="29">
    <w:abstractNumId w:val="18"/>
  </w:num>
  <w:num w:numId="30">
    <w:abstractNumId w:val="33"/>
  </w:num>
  <w:num w:numId="31">
    <w:abstractNumId w:val="21"/>
  </w:num>
  <w:num w:numId="32">
    <w:abstractNumId w:val="30"/>
  </w:num>
  <w:num w:numId="33">
    <w:abstractNumId w:val="13"/>
  </w:num>
  <w:num w:numId="34">
    <w:abstractNumId w:val="1"/>
  </w:num>
  <w:num w:numId="35">
    <w:abstractNumId w:val="31"/>
  </w:num>
  <w:num w:numId="36">
    <w:abstractNumId w:val="14"/>
  </w:num>
  <w:num w:numId="37">
    <w:abstractNumId w:val="40"/>
  </w:num>
  <w:num w:numId="38">
    <w:abstractNumId w:val="2"/>
  </w:num>
  <w:num w:numId="39">
    <w:abstractNumId w:val="32"/>
  </w:num>
  <w:num w:numId="40">
    <w:abstractNumId w:val="39"/>
  </w:num>
  <w:num w:numId="4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F6"/>
    <w:rsid w:val="000001BF"/>
    <w:rsid w:val="00001782"/>
    <w:rsid w:val="000051C9"/>
    <w:rsid w:val="00011EE3"/>
    <w:rsid w:val="0001294A"/>
    <w:rsid w:val="00015C43"/>
    <w:rsid w:val="00020125"/>
    <w:rsid w:val="000254FE"/>
    <w:rsid w:val="0002624E"/>
    <w:rsid w:val="000307CF"/>
    <w:rsid w:val="000342A7"/>
    <w:rsid w:val="00036C51"/>
    <w:rsid w:val="0004683B"/>
    <w:rsid w:val="00046EF7"/>
    <w:rsid w:val="00050E90"/>
    <w:rsid w:val="00052860"/>
    <w:rsid w:val="00064A06"/>
    <w:rsid w:val="0007311F"/>
    <w:rsid w:val="00073B00"/>
    <w:rsid w:val="00077E24"/>
    <w:rsid w:val="00080E25"/>
    <w:rsid w:val="00080EC0"/>
    <w:rsid w:val="00086FE7"/>
    <w:rsid w:val="00087C4C"/>
    <w:rsid w:val="00096171"/>
    <w:rsid w:val="00096D06"/>
    <w:rsid w:val="00097242"/>
    <w:rsid w:val="000A018E"/>
    <w:rsid w:val="000A0BC7"/>
    <w:rsid w:val="000A249A"/>
    <w:rsid w:val="000A7108"/>
    <w:rsid w:val="000A74CC"/>
    <w:rsid w:val="000B052C"/>
    <w:rsid w:val="000B60A0"/>
    <w:rsid w:val="000B62BF"/>
    <w:rsid w:val="000C7202"/>
    <w:rsid w:val="000D48BA"/>
    <w:rsid w:val="000D4A97"/>
    <w:rsid w:val="000E1A7A"/>
    <w:rsid w:val="000E39DB"/>
    <w:rsid w:val="000E4051"/>
    <w:rsid w:val="000E7E6F"/>
    <w:rsid w:val="000E7FA7"/>
    <w:rsid w:val="000F115D"/>
    <w:rsid w:val="000F4426"/>
    <w:rsid w:val="000F5413"/>
    <w:rsid w:val="00105655"/>
    <w:rsid w:val="00111A31"/>
    <w:rsid w:val="00115F7B"/>
    <w:rsid w:val="00126822"/>
    <w:rsid w:val="0012722F"/>
    <w:rsid w:val="001363D8"/>
    <w:rsid w:val="00136AF1"/>
    <w:rsid w:val="0014084E"/>
    <w:rsid w:val="00141DB6"/>
    <w:rsid w:val="0015321C"/>
    <w:rsid w:val="0015589A"/>
    <w:rsid w:val="00166276"/>
    <w:rsid w:val="001712AA"/>
    <w:rsid w:val="00173C13"/>
    <w:rsid w:val="00177B09"/>
    <w:rsid w:val="0018015D"/>
    <w:rsid w:val="001819C7"/>
    <w:rsid w:val="00184065"/>
    <w:rsid w:val="00187671"/>
    <w:rsid w:val="00197745"/>
    <w:rsid w:val="00197968"/>
    <w:rsid w:val="001A161D"/>
    <w:rsid w:val="001A22E4"/>
    <w:rsid w:val="001A3045"/>
    <w:rsid w:val="001A34EF"/>
    <w:rsid w:val="001A3AB5"/>
    <w:rsid w:val="001A4978"/>
    <w:rsid w:val="001B2DE5"/>
    <w:rsid w:val="001B3AEE"/>
    <w:rsid w:val="001B762B"/>
    <w:rsid w:val="001B7ED7"/>
    <w:rsid w:val="001C148A"/>
    <w:rsid w:val="001C2417"/>
    <w:rsid w:val="001C36DF"/>
    <w:rsid w:val="001E04AA"/>
    <w:rsid w:val="001E3889"/>
    <w:rsid w:val="001E55F7"/>
    <w:rsid w:val="001E6655"/>
    <w:rsid w:val="001E7CA0"/>
    <w:rsid w:val="001E7E97"/>
    <w:rsid w:val="001F0C18"/>
    <w:rsid w:val="001F1B29"/>
    <w:rsid w:val="001F22C1"/>
    <w:rsid w:val="001F259C"/>
    <w:rsid w:val="001F50E2"/>
    <w:rsid w:val="001F7BF4"/>
    <w:rsid w:val="00200558"/>
    <w:rsid w:val="00203516"/>
    <w:rsid w:val="002043D9"/>
    <w:rsid w:val="002104DD"/>
    <w:rsid w:val="0021051F"/>
    <w:rsid w:val="00210D8A"/>
    <w:rsid w:val="00211C7C"/>
    <w:rsid w:val="00212CFA"/>
    <w:rsid w:val="0021524C"/>
    <w:rsid w:val="00215749"/>
    <w:rsid w:val="0021633A"/>
    <w:rsid w:val="00221C06"/>
    <w:rsid w:val="00226352"/>
    <w:rsid w:val="00227928"/>
    <w:rsid w:val="002338FA"/>
    <w:rsid w:val="00236A9B"/>
    <w:rsid w:val="00237660"/>
    <w:rsid w:val="00240543"/>
    <w:rsid w:val="00240DFF"/>
    <w:rsid w:val="002476C2"/>
    <w:rsid w:val="00247A62"/>
    <w:rsid w:val="002568D9"/>
    <w:rsid w:val="00260FA4"/>
    <w:rsid w:val="002714D5"/>
    <w:rsid w:val="00271D94"/>
    <w:rsid w:val="00271FB4"/>
    <w:rsid w:val="00272C3F"/>
    <w:rsid w:val="00273759"/>
    <w:rsid w:val="002752FC"/>
    <w:rsid w:val="002763B7"/>
    <w:rsid w:val="00277B7A"/>
    <w:rsid w:val="002806AB"/>
    <w:rsid w:val="00280A80"/>
    <w:rsid w:val="00282BCB"/>
    <w:rsid w:val="00282C1B"/>
    <w:rsid w:val="002868C0"/>
    <w:rsid w:val="002925C3"/>
    <w:rsid w:val="00293CF4"/>
    <w:rsid w:val="002956FE"/>
    <w:rsid w:val="00295700"/>
    <w:rsid w:val="002A17A9"/>
    <w:rsid w:val="002A2561"/>
    <w:rsid w:val="002A429C"/>
    <w:rsid w:val="002A46CA"/>
    <w:rsid w:val="002B034A"/>
    <w:rsid w:val="002B3BB8"/>
    <w:rsid w:val="002B49DE"/>
    <w:rsid w:val="002B67C8"/>
    <w:rsid w:val="002C20CA"/>
    <w:rsid w:val="002C330B"/>
    <w:rsid w:val="002C6CB1"/>
    <w:rsid w:val="002C7D8A"/>
    <w:rsid w:val="002D003C"/>
    <w:rsid w:val="002D0BD6"/>
    <w:rsid w:val="002D26A2"/>
    <w:rsid w:val="002E2EC1"/>
    <w:rsid w:val="002E490D"/>
    <w:rsid w:val="002E5D43"/>
    <w:rsid w:val="002F62FD"/>
    <w:rsid w:val="002F78F4"/>
    <w:rsid w:val="00300F33"/>
    <w:rsid w:val="003034BA"/>
    <w:rsid w:val="00305AA8"/>
    <w:rsid w:val="00312660"/>
    <w:rsid w:val="003143A6"/>
    <w:rsid w:val="003167A5"/>
    <w:rsid w:val="00317823"/>
    <w:rsid w:val="00321974"/>
    <w:rsid w:val="0033335B"/>
    <w:rsid w:val="003375ED"/>
    <w:rsid w:val="003379C3"/>
    <w:rsid w:val="0034050B"/>
    <w:rsid w:val="00340FF2"/>
    <w:rsid w:val="00347361"/>
    <w:rsid w:val="0035191F"/>
    <w:rsid w:val="00351D4F"/>
    <w:rsid w:val="00352803"/>
    <w:rsid w:val="00354381"/>
    <w:rsid w:val="00362347"/>
    <w:rsid w:val="003656D1"/>
    <w:rsid w:val="00365ABD"/>
    <w:rsid w:val="003714FF"/>
    <w:rsid w:val="003724D0"/>
    <w:rsid w:val="003726BA"/>
    <w:rsid w:val="0037448D"/>
    <w:rsid w:val="00375434"/>
    <w:rsid w:val="00375D34"/>
    <w:rsid w:val="00376A95"/>
    <w:rsid w:val="00376B83"/>
    <w:rsid w:val="00377838"/>
    <w:rsid w:val="00387799"/>
    <w:rsid w:val="00387B53"/>
    <w:rsid w:val="0039177D"/>
    <w:rsid w:val="00394128"/>
    <w:rsid w:val="00394892"/>
    <w:rsid w:val="00394BD1"/>
    <w:rsid w:val="00397BE8"/>
    <w:rsid w:val="003A003F"/>
    <w:rsid w:val="003A148A"/>
    <w:rsid w:val="003A64C3"/>
    <w:rsid w:val="003A7998"/>
    <w:rsid w:val="003B45F1"/>
    <w:rsid w:val="003B6626"/>
    <w:rsid w:val="003B6E3D"/>
    <w:rsid w:val="003C03A9"/>
    <w:rsid w:val="003C03B2"/>
    <w:rsid w:val="003C2214"/>
    <w:rsid w:val="003C5500"/>
    <w:rsid w:val="003C7073"/>
    <w:rsid w:val="003D17B4"/>
    <w:rsid w:val="003D24B5"/>
    <w:rsid w:val="003D314A"/>
    <w:rsid w:val="003D339D"/>
    <w:rsid w:val="003E5BA3"/>
    <w:rsid w:val="003E6E50"/>
    <w:rsid w:val="003E77CC"/>
    <w:rsid w:val="003E7AB5"/>
    <w:rsid w:val="003F0123"/>
    <w:rsid w:val="003F3804"/>
    <w:rsid w:val="003F6714"/>
    <w:rsid w:val="004028B9"/>
    <w:rsid w:val="0040531E"/>
    <w:rsid w:val="0040597E"/>
    <w:rsid w:val="00406048"/>
    <w:rsid w:val="004070BB"/>
    <w:rsid w:val="00422F7B"/>
    <w:rsid w:val="00440F2D"/>
    <w:rsid w:val="00444943"/>
    <w:rsid w:val="00454AAB"/>
    <w:rsid w:val="004553BF"/>
    <w:rsid w:val="004604BB"/>
    <w:rsid w:val="00461D04"/>
    <w:rsid w:val="0046703D"/>
    <w:rsid w:val="00467F06"/>
    <w:rsid w:val="004715C8"/>
    <w:rsid w:val="0047369E"/>
    <w:rsid w:val="004773EB"/>
    <w:rsid w:val="0048115E"/>
    <w:rsid w:val="004824B3"/>
    <w:rsid w:val="004854B0"/>
    <w:rsid w:val="004915C2"/>
    <w:rsid w:val="004C1A96"/>
    <w:rsid w:val="004C3785"/>
    <w:rsid w:val="004C6C57"/>
    <w:rsid w:val="004C7501"/>
    <w:rsid w:val="004D264F"/>
    <w:rsid w:val="004D61E5"/>
    <w:rsid w:val="004D7FC0"/>
    <w:rsid w:val="004E34BC"/>
    <w:rsid w:val="004E36CE"/>
    <w:rsid w:val="004E4CC2"/>
    <w:rsid w:val="004E53F8"/>
    <w:rsid w:val="004E6A96"/>
    <w:rsid w:val="004F0106"/>
    <w:rsid w:val="004F0F4E"/>
    <w:rsid w:val="004F1505"/>
    <w:rsid w:val="004F4CEB"/>
    <w:rsid w:val="004F5812"/>
    <w:rsid w:val="005100B7"/>
    <w:rsid w:val="005103A0"/>
    <w:rsid w:val="00512A69"/>
    <w:rsid w:val="00514D5D"/>
    <w:rsid w:val="00515A32"/>
    <w:rsid w:val="00515C98"/>
    <w:rsid w:val="00520920"/>
    <w:rsid w:val="005269EA"/>
    <w:rsid w:val="00526EC3"/>
    <w:rsid w:val="005311CE"/>
    <w:rsid w:val="00531E69"/>
    <w:rsid w:val="005430EE"/>
    <w:rsid w:val="005453C6"/>
    <w:rsid w:val="00546A26"/>
    <w:rsid w:val="00551524"/>
    <w:rsid w:val="00553166"/>
    <w:rsid w:val="00553ABA"/>
    <w:rsid w:val="00554346"/>
    <w:rsid w:val="005559C8"/>
    <w:rsid w:val="005614AD"/>
    <w:rsid w:val="005649E0"/>
    <w:rsid w:val="005704B8"/>
    <w:rsid w:val="00570698"/>
    <w:rsid w:val="00580239"/>
    <w:rsid w:val="00581A21"/>
    <w:rsid w:val="005913F8"/>
    <w:rsid w:val="00591A9E"/>
    <w:rsid w:val="005A4D14"/>
    <w:rsid w:val="005A52BA"/>
    <w:rsid w:val="005A73DD"/>
    <w:rsid w:val="005B0090"/>
    <w:rsid w:val="005B1580"/>
    <w:rsid w:val="005B16F9"/>
    <w:rsid w:val="005B3307"/>
    <w:rsid w:val="005B5540"/>
    <w:rsid w:val="005B5BE5"/>
    <w:rsid w:val="005B78C6"/>
    <w:rsid w:val="005C3C57"/>
    <w:rsid w:val="005C6981"/>
    <w:rsid w:val="005D00DA"/>
    <w:rsid w:val="005D2730"/>
    <w:rsid w:val="005E0F92"/>
    <w:rsid w:val="005E26C7"/>
    <w:rsid w:val="005E2C69"/>
    <w:rsid w:val="005E44B1"/>
    <w:rsid w:val="005E607B"/>
    <w:rsid w:val="005E62A6"/>
    <w:rsid w:val="005F2B90"/>
    <w:rsid w:val="005F6D5C"/>
    <w:rsid w:val="005F7859"/>
    <w:rsid w:val="00605E8A"/>
    <w:rsid w:val="00610A32"/>
    <w:rsid w:val="00613CE3"/>
    <w:rsid w:val="00614F84"/>
    <w:rsid w:val="00616FD3"/>
    <w:rsid w:val="00617BB4"/>
    <w:rsid w:val="00622F5A"/>
    <w:rsid w:val="006241B9"/>
    <w:rsid w:val="006244D9"/>
    <w:rsid w:val="00633C06"/>
    <w:rsid w:val="0063474B"/>
    <w:rsid w:val="0064513B"/>
    <w:rsid w:val="006538AA"/>
    <w:rsid w:val="00662ED7"/>
    <w:rsid w:val="006635A9"/>
    <w:rsid w:val="00664C80"/>
    <w:rsid w:val="00665571"/>
    <w:rsid w:val="006667A9"/>
    <w:rsid w:val="00667088"/>
    <w:rsid w:val="00670C73"/>
    <w:rsid w:val="00671694"/>
    <w:rsid w:val="0067672D"/>
    <w:rsid w:val="00680C44"/>
    <w:rsid w:val="00683CBD"/>
    <w:rsid w:val="006840F4"/>
    <w:rsid w:val="00686A24"/>
    <w:rsid w:val="00687B98"/>
    <w:rsid w:val="006916CB"/>
    <w:rsid w:val="00693465"/>
    <w:rsid w:val="00694CFC"/>
    <w:rsid w:val="00695D7E"/>
    <w:rsid w:val="006A0287"/>
    <w:rsid w:val="006A12C0"/>
    <w:rsid w:val="006A1733"/>
    <w:rsid w:val="006A269D"/>
    <w:rsid w:val="006A307C"/>
    <w:rsid w:val="006A3C93"/>
    <w:rsid w:val="006A5F26"/>
    <w:rsid w:val="006A79E3"/>
    <w:rsid w:val="006B4AD1"/>
    <w:rsid w:val="006B51F5"/>
    <w:rsid w:val="006B68AB"/>
    <w:rsid w:val="006C4749"/>
    <w:rsid w:val="006D314E"/>
    <w:rsid w:val="006E52EE"/>
    <w:rsid w:val="006E656B"/>
    <w:rsid w:val="006F07FE"/>
    <w:rsid w:val="006F0987"/>
    <w:rsid w:val="006F5041"/>
    <w:rsid w:val="006F5E23"/>
    <w:rsid w:val="006F6796"/>
    <w:rsid w:val="006F701F"/>
    <w:rsid w:val="00701E62"/>
    <w:rsid w:val="00702ADC"/>
    <w:rsid w:val="007206D1"/>
    <w:rsid w:val="007220B4"/>
    <w:rsid w:val="00724BDF"/>
    <w:rsid w:val="00724C13"/>
    <w:rsid w:val="007309EC"/>
    <w:rsid w:val="007337C7"/>
    <w:rsid w:val="0073425F"/>
    <w:rsid w:val="0073505C"/>
    <w:rsid w:val="00740011"/>
    <w:rsid w:val="007407D4"/>
    <w:rsid w:val="00740B68"/>
    <w:rsid w:val="0074123A"/>
    <w:rsid w:val="0074349C"/>
    <w:rsid w:val="00744AAF"/>
    <w:rsid w:val="00745327"/>
    <w:rsid w:val="007509F9"/>
    <w:rsid w:val="007546B2"/>
    <w:rsid w:val="00756771"/>
    <w:rsid w:val="00760CE9"/>
    <w:rsid w:val="00762BD5"/>
    <w:rsid w:val="0076701C"/>
    <w:rsid w:val="007741F6"/>
    <w:rsid w:val="00783247"/>
    <w:rsid w:val="00787DF9"/>
    <w:rsid w:val="00791AF3"/>
    <w:rsid w:val="00797553"/>
    <w:rsid w:val="007A37DE"/>
    <w:rsid w:val="007A44DB"/>
    <w:rsid w:val="007A737C"/>
    <w:rsid w:val="007B1A1D"/>
    <w:rsid w:val="007B2309"/>
    <w:rsid w:val="007B6051"/>
    <w:rsid w:val="007C2A42"/>
    <w:rsid w:val="007C7EFC"/>
    <w:rsid w:val="007D2080"/>
    <w:rsid w:val="007D24FC"/>
    <w:rsid w:val="007D5661"/>
    <w:rsid w:val="007E0F2F"/>
    <w:rsid w:val="007E7EDA"/>
    <w:rsid w:val="007F0FA3"/>
    <w:rsid w:val="007F336A"/>
    <w:rsid w:val="007F40A5"/>
    <w:rsid w:val="00802D51"/>
    <w:rsid w:val="00806FE9"/>
    <w:rsid w:val="00812D63"/>
    <w:rsid w:val="008153DC"/>
    <w:rsid w:val="00821F42"/>
    <w:rsid w:val="00825607"/>
    <w:rsid w:val="00834937"/>
    <w:rsid w:val="00847E70"/>
    <w:rsid w:val="00851FFE"/>
    <w:rsid w:val="008568B2"/>
    <w:rsid w:val="00856DED"/>
    <w:rsid w:val="00860FA1"/>
    <w:rsid w:val="0086119A"/>
    <w:rsid w:val="00861A52"/>
    <w:rsid w:val="00861E06"/>
    <w:rsid w:val="00865B9B"/>
    <w:rsid w:val="00873A21"/>
    <w:rsid w:val="00882AAA"/>
    <w:rsid w:val="0088393E"/>
    <w:rsid w:val="00885CE2"/>
    <w:rsid w:val="008863F1"/>
    <w:rsid w:val="00887A73"/>
    <w:rsid w:val="00887ABB"/>
    <w:rsid w:val="0089005F"/>
    <w:rsid w:val="00891F9B"/>
    <w:rsid w:val="008925B4"/>
    <w:rsid w:val="008936D8"/>
    <w:rsid w:val="008938F0"/>
    <w:rsid w:val="008A06EC"/>
    <w:rsid w:val="008A0C21"/>
    <w:rsid w:val="008A6733"/>
    <w:rsid w:val="008B1C1F"/>
    <w:rsid w:val="008B461D"/>
    <w:rsid w:val="008B683D"/>
    <w:rsid w:val="008C06F8"/>
    <w:rsid w:val="008D1009"/>
    <w:rsid w:val="008D3A70"/>
    <w:rsid w:val="008D4CEB"/>
    <w:rsid w:val="008D5A6B"/>
    <w:rsid w:val="008D70B5"/>
    <w:rsid w:val="008D7711"/>
    <w:rsid w:val="008E078C"/>
    <w:rsid w:val="008E683E"/>
    <w:rsid w:val="008E79EE"/>
    <w:rsid w:val="008F2368"/>
    <w:rsid w:val="008F3600"/>
    <w:rsid w:val="00900246"/>
    <w:rsid w:val="0090215A"/>
    <w:rsid w:val="00902FCE"/>
    <w:rsid w:val="009059A2"/>
    <w:rsid w:val="009137E9"/>
    <w:rsid w:val="009163D2"/>
    <w:rsid w:val="00924A88"/>
    <w:rsid w:val="009257D8"/>
    <w:rsid w:val="00931C0A"/>
    <w:rsid w:val="00934475"/>
    <w:rsid w:val="009359C2"/>
    <w:rsid w:val="00937F44"/>
    <w:rsid w:val="00945123"/>
    <w:rsid w:val="00946D18"/>
    <w:rsid w:val="00947B9A"/>
    <w:rsid w:val="00957D5F"/>
    <w:rsid w:val="009639BE"/>
    <w:rsid w:val="00966471"/>
    <w:rsid w:val="00971C26"/>
    <w:rsid w:val="00971E06"/>
    <w:rsid w:val="00980C98"/>
    <w:rsid w:val="00982EB1"/>
    <w:rsid w:val="00990BC7"/>
    <w:rsid w:val="00990EE9"/>
    <w:rsid w:val="00992B47"/>
    <w:rsid w:val="00992FEB"/>
    <w:rsid w:val="009A0139"/>
    <w:rsid w:val="009A159F"/>
    <w:rsid w:val="009A6595"/>
    <w:rsid w:val="009A744A"/>
    <w:rsid w:val="009B01AD"/>
    <w:rsid w:val="009B0736"/>
    <w:rsid w:val="009B086A"/>
    <w:rsid w:val="009B5587"/>
    <w:rsid w:val="009C0DC4"/>
    <w:rsid w:val="009C55EA"/>
    <w:rsid w:val="009D0E62"/>
    <w:rsid w:val="009E3001"/>
    <w:rsid w:val="009E36BB"/>
    <w:rsid w:val="009E733F"/>
    <w:rsid w:val="009F0173"/>
    <w:rsid w:val="009F093E"/>
    <w:rsid w:val="009F42F9"/>
    <w:rsid w:val="009F4BB5"/>
    <w:rsid w:val="009F6C97"/>
    <w:rsid w:val="00A02B93"/>
    <w:rsid w:val="00A03BF0"/>
    <w:rsid w:val="00A0583A"/>
    <w:rsid w:val="00A06626"/>
    <w:rsid w:val="00A1079D"/>
    <w:rsid w:val="00A11FE4"/>
    <w:rsid w:val="00A1439E"/>
    <w:rsid w:val="00A17110"/>
    <w:rsid w:val="00A246B7"/>
    <w:rsid w:val="00A34CBB"/>
    <w:rsid w:val="00A40C87"/>
    <w:rsid w:val="00A40E5F"/>
    <w:rsid w:val="00A42012"/>
    <w:rsid w:val="00A45991"/>
    <w:rsid w:val="00A528FD"/>
    <w:rsid w:val="00A52A9B"/>
    <w:rsid w:val="00A54651"/>
    <w:rsid w:val="00A559B6"/>
    <w:rsid w:val="00A56942"/>
    <w:rsid w:val="00A610AD"/>
    <w:rsid w:val="00A6133E"/>
    <w:rsid w:val="00A6267D"/>
    <w:rsid w:val="00A62E8B"/>
    <w:rsid w:val="00A652EC"/>
    <w:rsid w:val="00A71F09"/>
    <w:rsid w:val="00A725BB"/>
    <w:rsid w:val="00A72883"/>
    <w:rsid w:val="00A72B70"/>
    <w:rsid w:val="00A73F01"/>
    <w:rsid w:val="00A744C3"/>
    <w:rsid w:val="00A80629"/>
    <w:rsid w:val="00A80D4A"/>
    <w:rsid w:val="00A90BAB"/>
    <w:rsid w:val="00A9192B"/>
    <w:rsid w:val="00A92535"/>
    <w:rsid w:val="00A931FC"/>
    <w:rsid w:val="00A9543C"/>
    <w:rsid w:val="00A95735"/>
    <w:rsid w:val="00AA1622"/>
    <w:rsid w:val="00AA1DB2"/>
    <w:rsid w:val="00AA35A4"/>
    <w:rsid w:val="00AA53F2"/>
    <w:rsid w:val="00AA7C53"/>
    <w:rsid w:val="00AB090C"/>
    <w:rsid w:val="00AB2BB7"/>
    <w:rsid w:val="00AB34CB"/>
    <w:rsid w:val="00AB6360"/>
    <w:rsid w:val="00AB67A3"/>
    <w:rsid w:val="00AC66C9"/>
    <w:rsid w:val="00AD1435"/>
    <w:rsid w:val="00AD67F3"/>
    <w:rsid w:val="00AD6B29"/>
    <w:rsid w:val="00AE3A74"/>
    <w:rsid w:val="00AF07A5"/>
    <w:rsid w:val="00AF0803"/>
    <w:rsid w:val="00AF1F07"/>
    <w:rsid w:val="00AF3FBF"/>
    <w:rsid w:val="00AF6B11"/>
    <w:rsid w:val="00AF6F81"/>
    <w:rsid w:val="00B01FC1"/>
    <w:rsid w:val="00B023C5"/>
    <w:rsid w:val="00B10A9A"/>
    <w:rsid w:val="00B115B2"/>
    <w:rsid w:val="00B147AE"/>
    <w:rsid w:val="00B14F05"/>
    <w:rsid w:val="00B150EC"/>
    <w:rsid w:val="00B162A2"/>
    <w:rsid w:val="00B165ED"/>
    <w:rsid w:val="00B17879"/>
    <w:rsid w:val="00B20D69"/>
    <w:rsid w:val="00B21C75"/>
    <w:rsid w:val="00B21F3C"/>
    <w:rsid w:val="00B23E98"/>
    <w:rsid w:val="00B251FD"/>
    <w:rsid w:val="00B3061C"/>
    <w:rsid w:val="00B32546"/>
    <w:rsid w:val="00B4717A"/>
    <w:rsid w:val="00B511CE"/>
    <w:rsid w:val="00B511EB"/>
    <w:rsid w:val="00B53B9A"/>
    <w:rsid w:val="00B53E2A"/>
    <w:rsid w:val="00B53EEF"/>
    <w:rsid w:val="00B60054"/>
    <w:rsid w:val="00B61AB6"/>
    <w:rsid w:val="00B62C1E"/>
    <w:rsid w:val="00B81700"/>
    <w:rsid w:val="00B82AAA"/>
    <w:rsid w:val="00B83E11"/>
    <w:rsid w:val="00B846EC"/>
    <w:rsid w:val="00B8732C"/>
    <w:rsid w:val="00B87C83"/>
    <w:rsid w:val="00B9047E"/>
    <w:rsid w:val="00B9212B"/>
    <w:rsid w:val="00B93814"/>
    <w:rsid w:val="00BA1986"/>
    <w:rsid w:val="00BA21E0"/>
    <w:rsid w:val="00BA4325"/>
    <w:rsid w:val="00BA4D4B"/>
    <w:rsid w:val="00BA534B"/>
    <w:rsid w:val="00BA7999"/>
    <w:rsid w:val="00BA7F63"/>
    <w:rsid w:val="00BB565A"/>
    <w:rsid w:val="00BB6CC6"/>
    <w:rsid w:val="00BB735E"/>
    <w:rsid w:val="00BB7909"/>
    <w:rsid w:val="00BC177B"/>
    <w:rsid w:val="00BC3764"/>
    <w:rsid w:val="00BC4219"/>
    <w:rsid w:val="00BC68AE"/>
    <w:rsid w:val="00BD12E6"/>
    <w:rsid w:val="00BD1C94"/>
    <w:rsid w:val="00BD2673"/>
    <w:rsid w:val="00BD28EE"/>
    <w:rsid w:val="00BD686C"/>
    <w:rsid w:val="00BE4EE7"/>
    <w:rsid w:val="00BE6E4D"/>
    <w:rsid w:val="00BE71DB"/>
    <w:rsid w:val="00BE7D55"/>
    <w:rsid w:val="00BF03DA"/>
    <w:rsid w:val="00BF5468"/>
    <w:rsid w:val="00BF60FF"/>
    <w:rsid w:val="00C03703"/>
    <w:rsid w:val="00C038A4"/>
    <w:rsid w:val="00C05B7F"/>
    <w:rsid w:val="00C119A3"/>
    <w:rsid w:val="00C1269A"/>
    <w:rsid w:val="00C1511D"/>
    <w:rsid w:val="00C16056"/>
    <w:rsid w:val="00C25B7E"/>
    <w:rsid w:val="00C2677F"/>
    <w:rsid w:val="00C31F7D"/>
    <w:rsid w:val="00C36959"/>
    <w:rsid w:val="00C40F55"/>
    <w:rsid w:val="00C45B86"/>
    <w:rsid w:val="00C45E27"/>
    <w:rsid w:val="00C54620"/>
    <w:rsid w:val="00C54803"/>
    <w:rsid w:val="00C54AE9"/>
    <w:rsid w:val="00C57FFB"/>
    <w:rsid w:val="00C604DE"/>
    <w:rsid w:val="00C60FDD"/>
    <w:rsid w:val="00C61922"/>
    <w:rsid w:val="00C6284E"/>
    <w:rsid w:val="00C630E7"/>
    <w:rsid w:val="00C7454F"/>
    <w:rsid w:val="00C75282"/>
    <w:rsid w:val="00C754C2"/>
    <w:rsid w:val="00C75F83"/>
    <w:rsid w:val="00C76D0A"/>
    <w:rsid w:val="00C773A5"/>
    <w:rsid w:val="00C8194C"/>
    <w:rsid w:val="00C83B5B"/>
    <w:rsid w:val="00C8484D"/>
    <w:rsid w:val="00C93AA7"/>
    <w:rsid w:val="00C948B6"/>
    <w:rsid w:val="00C9653D"/>
    <w:rsid w:val="00CA1B62"/>
    <w:rsid w:val="00CA3466"/>
    <w:rsid w:val="00CA36BE"/>
    <w:rsid w:val="00CA6296"/>
    <w:rsid w:val="00CA6A62"/>
    <w:rsid w:val="00CA75DE"/>
    <w:rsid w:val="00CB190A"/>
    <w:rsid w:val="00CB6063"/>
    <w:rsid w:val="00CB627B"/>
    <w:rsid w:val="00CB6C33"/>
    <w:rsid w:val="00CB76D8"/>
    <w:rsid w:val="00CD2AEA"/>
    <w:rsid w:val="00CE0907"/>
    <w:rsid w:val="00CE0E8B"/>
    <w:rsid w:val="00CE563C"/>
    <w:rsid w:val="00CE5FCC"/>
    <w:rsid w:val="00CE7FBA"/>
    <w:rsid w:val="00CF1957"/>
    <w:rsid w:val="00D00D23"/>
    <w:rsid w:val="00D01F3C"/>
    <w:rsid w:val="00D059BA"/>
    <w:rsid w:val="00D122AE"/>
    <w:rsid w:val="00D1700B"/>
    <w:rsid w:val="00D2038E"/>
    <w:rsid w:val="00D20739"/>
    <w:rsid w:val="00D20B6E"/>
    <w:rsid w:val="00D31951"/>
    <w:rsid w:val="00D319A8"/>
    <w:rsid w:val="00D344F2"/>
    <w:rsid w:val="00D37602"/>
    <w:rsid w:val="00D45D88"/>
    <w:rsid w:val="00D46F97"/>
    <w:rsid w:val="00D4747B"/>
    <w:rsid w:val="00D57076"/>
    <w:rsid w:val="00D57FD9"/>
    <w:rsid w:val="00D604C0"/>
    <w:rsid w:val="00D62B43"/>
    <w:rsid w:val="00D71DD6"/>
    <w:rsid w:val="00D732CD"/>
    <w:rsid w:val="00D745D5"/>
    <w:rsid w:val="00D75BF5"/>
    <w:rsid w:val="00D7622E"/>
    <w:rsid w:val="00D76FAF"/>
    <w:rsid w:val="00D848B9"/>
    <w:rsid w:val="00D859B4"/>
    <w:rsid w:val="00D85AC8"/>
    <w:rsid w:val="00D91111"/>
    <w:rsid w:val="00DA3D47"/>
    <w:rsid w:val="00DA7088"/>
    <w:rsid w:val="00DA7E84"/>
    <w:rsid w:val="00DB00B8"/>
    <w:rsid w:val="00DB3D22"/>
    <w:rsid w:val="00DB65AC"/>
    <w:rsid w:val="00DB6ED2"/>
    <w:rsid w:val="00DC087D"/>
    <w:rsid w:val="00DC1E5A"/>
    <w:rsid w:val="00DC303A"/>
    <w:rsid w:val="00DD5558"/>
    <w:rsid w:val="00DF592E"/>
    <w:rsid w:val="00DF7E04"/>
    <w:rsid w:val="00E02AE0"/>
    <w:rsid w:val="00E11D50"/>
    <w:rsid w:val="00E11F23"/>
    <w:rsid w:val="00E1679C"/>
    <w:rsid w:val="00E26AE1"/>
    <w:rsid w:val="00E27ED6"/>
    <w:rsid w:val="00E329A8"/>
    <w:rsid w:val="00E32BD4"/>
    <w:rsid w:val="00E34E58"/>
    <w:rsid w:val="00E44768"/>
    <w:rsid w:val="00E45FA0"/>
    <w:rsid w:val="00E46278"/>
    <w:rsid w:val="00E47367"/>
    <w:rsid w:val="00E50FC8"/>
    <w:rsid w:val="00E54F81"/>
    <w:rsid w:val="00E57428"/>
    <w:rsid w:val="00E6239D"/>
    <w:rsid w:val="00E64183"/>
    <w:rsid w:val="00E7351A"/>
    <w:rsid w:val="00E74784"/>
    <w:rsid w:val="00E83166"/>
    <w:rsid w:val="00E90B4A"/>
    <w:rsid w:val="00E91FFE"/>
    <w:rsid w:val="00E93422"/>
    <w:rsid w:val="00E93B96"/>
    <w:rsid w:val="00E93E52"/>
    <w:rsid w:val="00EA3A0C"/>
    <w:rsid w:val="00EA4991"/>
    <w:rsid w:val="00EB19EA"/>
    <w:rsid w:val="00EB71FF"/>
    <w:rsid w:val="00EC02D5"/>
    <w:rsid w:val="00EC05C3"/>
    <w:rsid w:val="00EC6AD5"/>
    <w:rsid w:val="00EC7B5C"/>
    <w:rsid w:val="00ED0A73"/>
    <w:rsid w:val="00ED20DE"/>
    <w:rsid w:val="00ED44E0"/>
    <w:rsid w:val="00ED6806"/>
    <w:rsid w:val="00EE104E"/>
    <w:rsid w:val="00EE1E5F"/>
    <w:rsid w:val="00EE28A5"/>
    <w:rsid w:val="00EE5086"/>
    <w:rsid w:val="00EE609C"/>
    <w:rsid w:val="00EE73B1"/>
    <w:rsid w:val="00EE7A30"/>
    <w:rsid w:val="00EE7D53"/>
    <w:rsid w:val="00EF1500"/>
    <w:rsid w:val="00EF19BA"/>
    <w:rsid w:val="00EF2F8B"/>
    <w:rsid w:val="00EF4FC5"/>
    <w:rsid w:val="00EF5550"/>
    <w:rsid w:val="00EF55A2"/>
    <w:rsid w:val="00EF63E2"/>
    <w:rsid w:val="00F00495"/>
    <w:rsid w:val="00F0201C"/>
    <w:rsid w:val="00F04B1A"/>
    <w:rsid w:val="00F05406"/>
    <w:rsid w:val="00F13AFF"/>
    <w:rsid w:val="00F17919"/>
    <w:rsid w:val="00F21178"/>
    <w:rsid w:val="00F301D3"/>
    <w:rsid w:val="00F30314"/>
    <w:rsid w:val="00F31856"/>
    <w:rsid w:val="00F32E26"/>
    <w:rsid w:val="00F332BC"/>
    <w:rsid w:val="00F33623"/>
    <w:rsid w:val="00F37354"/>
    <w:rsid w:val="00F406A5"/>
    <w:rsid w:val="00F41FAC"/>
    <w:rsid w:val="00F47877"/>
    <w:rsid w:val="00F51EC1"/>
    <w:rsid w:val="00F64103"/>
    <w:rsid w:val="00F66490"/>
    <w:rsid w:val="00F756EA"/>
    <w:rsid w:val="00F757CE"/>
    <w:rsid w:val="00F83DE9"/>
    <w:rsid w:val="00F86BC5"/>
    <w:rsid w:val="00F9030D"/>
    <w:rsid w:val="00F903B2"/>
    <w:rsid w:val="00F93D99"/>
    <w:rsid w:val="00F96BF7"/>
    <w:rsid w:val="00FA1683"/>
    <w:rsid w:val="00FB3358"/>
    <w:rsid w:val="00FB7096"/>
    <w:rsid w:val="00FC0339"/>
    <w:rsid w:val="00FC46D6"/>
    <w:rsid w:val="00FC4AC4"/>
    <w:rsid w:val="00FC5503"/>
    <w:rsid w:val="00FD20C9"/>
    <w:rsid w:val="00FD376E"/>
    <w:rsid w:val="00FD3972"/>
    <w:rsid w:val="00FE0DFE"/>
    <w:rsid w:val="00FE1B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F01C8"/>
  <w15:chartTrackingRefBased/>
  <w15:docId w15:val="{E45E89C2-393F-C949-9A39-B0B05F2F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97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925B4"/>
    <w:pPr>
      <w:keepNext/>
      <w:keepLines/>
      <w:spacing w:before="240" w:line="259" w:lineRule="auto"/>
      <w:outlineLvl w:val="0"/>
    </w:pPr>
    <w:rPr>
      <w:rFonts w:asciiTheme="majorHAnsi" w:eastAsiaTheme="majorEastAsia" w:hAnsiTheme="majorHAnsi" w:cstheme="majorBidi"/>
      <w:color w:val="2F8E9B" w:themeColor="accent1" w:themeShade="BF"/>
      <w:sz w:val="32"/>
      <w:szCs w:val="32"/>
    </w:rPr>
  </w:style>
  <w:style w:type="paragraph" w:styleId="Heading2">
    <w:name w:val="heading 2"/>
    <w:basedOn w:val="Normal"/>
    <w:next w:val="Normal"/>
    <w:link w:val="Heading2Char"/>
    <w:uiPriority w:val="9"/>
    <w:unhideWhenUsed/>
    <w:qFormat/>
    <w:rsid w:val="009F42F9"/>
    <w:pPr>
      <w:keepNext/>
      <w:keepLines/>
      <w:spacing w:before="40" w:line="259" w:lineRule="auto"/>
      <w:outlineLvl w:val="1"/>
    </w:pPr>
    <w:rPr>
      <w:rFonts w:asciiTheme="majorHAnsi" w:eastAsiaTheme="majorEastAsia" w:hAnsiTheme="majorHAnsi" w:cstheme="majorBidi"/>
      <w:color w:val="2F8E9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5B4"/>
    <w:rPr>
      <w:rFonts w:asciiTheme="majorHAnsi" w:eastAsiaTheme="majorEastAsia" w:hAnsiTheme="majorHAnsi" w:cstheme="majorBidi"/>
      <w:color w:val="2F8E9B" w:themeColor="accent1" w:themeShade="BF"/>
      <w:sz w:val="32"/>
      <w:szCs w:val="32"/>
    </w:rPr>
  </w:style>
  <w:style w:type="table" w:styleId="TableGrid">
    <w:name w:val="Table Grid"/>
    <w:basedOn w:val="TableNormal"/>
    <w:uiPriority w:val="59"/>
    <w:rsid w:val="008925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25B4"/>
    <w:pPr>
      <w:autoSpaceDE w:val="0"/>
      <w:autoSpaceDN w:val="0"/>
      <w:adjustRightInd w:val="0"/>
    </w:pPr>
    <w:rPr>
      <w:rFonts w:ascii="GillSans" w:hAnsi="GillSans" w:cs="GillSans"/>
      <w:color w:val="000000"/>
    </w:rPr>
  </w:style>
  <w:style w:type="paragraph" w:styleId="ListParagraph">
    <w:name w:val="List Paragraph"/>
    <w:basedOn w:val="Normal"/>
    <w:uiPriority w:val="34"/>
    <w:qFormat/>
    <w:rsid w:val="004F5812"/>
    <w:pPr>
      <w:spacing w:after="160" w:line="259" w:lineRule="auto"/>
      <w:ind w:left="720"/>
      <w:contextualSpacing/>
    </w:pPr>
    <w:rPr>
      <w:rFonts w:eastAsiaTheme="minorHAnsi"/>
      <w:sz w:val="22"/>
      <w:szCs w:val="22"/>
    </w:rPr>
  </w:style>
  <w:style w:type="table" w:styleId="GridTable4-Accent1">
    <w:name w:val="Grid Table 4 Accent 1"/>
    <w:basedOn w:val="TableNormal"/>
    <w:uiPriority w:val="49"/>
    <w:rsid w:val="0047369E"/>
    <w:rPr>
      <w:sz w:val="22"/>
      <w:szCs w:val="22"/>
    </w:rPr>
    <w:tblPr>
      <w:tblStyleRowBandSize w:val="1"/>
      <w:tblStyleColBandSize w:val="1"/>
      <w:tblBorders>
        <w:top w:val="single" w:sz="4" w:space="0" w:color="90D4DD" w:themeColor="accent1" w:themeTint="99"/>
        <w:left w:val="single" w:sz="4" w:space="0" w:color="90D4DD" w:themeColor="accent1" w:themeTint="99"/>
        <w:bottom w:val="single" w:sz="4" w:space="0" w:color="90D4DD" w:themeColor="accent1" w:themeTint="99"/>
        <w:right w:val="single" w:sz="4" w:space="0" w:color="90D4DD" w:themeColor="accent1" w:themeTint="99"/>
        <w:insideH w:val="single" w:sz="4" w:space="0" w:color="90D4DD" w:themeColor="accent1" w:themeTint="99"/>
        <w:insideV w:val="single" w:sz="4" w:space="0" w:color="90D4DD" w:themeColor="accent1" w:themeTint="99"/>
      </w:tblBorders>
    </w:tblPr>
    <w:tblStylePr w:type="firstRow">
      <w:rPr>
        <w:b/>
        <w:bCs/>
        <w:color w:val="FFFFFF" w:themeColor="background1"/>
      </w:rPr>
      <w:tblPr/>
      <w:tcPr>
        <w:tcBorders>
          <w:top w:val="single" w:sz="4" w:space="0" w:color="48B9C7" w:themeColor="accent1"/>
          <w:left w:val="single" w:sz="4" w:space="0" w:color="48B9C7" w:themeColor="accent1"/>
          <w:bottom w:val="single" w:sz="4" w:space="0" w:color="48B9C7" w:themeColor="accent1"/>
          <w:right w:val="single" w:sz="4" w:space="0" w:color="48B9C7" w:themeColor="accent1"/>
          <w:insideH w:val="nil"/>
          <w:insideV w:val="nil"/>
        </w:tcBorders>
        <w:shd w:val="clear" w:color="auto" w:fill="48B9C7" w:themeFill="accent1"/>
      </w:tcPr>
    </w:tblStylePr>
    <w:tblStylePr w:type="lastRow">
      <w:rPr>
        <w:b/>
        <w:bCs/>
      </w:rPr>
      <w:tblPr/>
      <w:tcPr>
        <w:tcBorders>
          <w:top w:val="double" w:sz="4" w:space="0" w:color="48B9C7" w:themeColor="accent1"/>
        </w:tcBorders>
      </w:tcPr>
    </w:tblStylePr>
    <w:tblStylePr w:type="firstCol">
      <w:rPr>
        <w:b/>
        <w:bCs/>
      </w:rPr>
    </w:tblStylePr>
    <w:tblStylePr w:type="lastCol">
      <w:rPr>
        <w:b/>
        <w:bCs/>
      </w:rPr>
    </w:tblStylePr>
    <w:tblStylePr w:type="band1Vert">
      <w:tblPr/>
      <w:tcPr>
        <w:shd w:val="clear" w:color="auto" w:fill="DAF0F3" w:themeFill="accent1" w:themeFillTint="33"/>
      </w:tcPr>
    </w:tblStylePr>
    <w:tblStylePr w:type="band1Horz">
      <w:tblPr/>
      <w:tcPr>
        <w:shd w:val="clear" w:color="auto" w:fill="DAF0F3" w:themeFill="accent1" w:themeFillTint="33"/>
      </w:tcPr>
    </w:tblStylePr>
  </w:style>
  <w:style w:type="paragraph" w:styleId="FootnoteText">
    <w:name w:val="footnote text"/>
    <w:basedOn w:val="Normal"/>
    <w:link w:val="FootnoteTextChar"/>
    <w:uiPriority w:val="99"/>
    <w:semiHidden/>
    <w:unhideWhenUsed/>
    <w:rsid w:val="0047369E"/>
    <w:rPr>
      <w:rFonts w:eastAsiaTheme="minorHAnsi"/>
      <w:sz w:val="20"/>
      <w:szCs w:val="20"/>
    </w:rPr>
  </w:style>
  <w:style w:type="character" w:customStyle="1" w:styleId="FootnoteTextChar">
    <w:name w:val="Footnote Text Char"/>
    <w:basedOn w:val="DefaultParagraphFont"/>
    <w:link w:val="FootnoteText"/>
    <w:uiPriority w:val="99"/>
    <w:semiHidden/>
    <w:rsid w:val="0047369E"/>
    <w:rPr>
      <w:sz w:val="20"/>
      <w:szCs w:val="20"/>
    </w:rPr>
  </w:style>
  <w:style w:type="character" w:styleId="FootnoteReference">
    <w:name w:val="footnote reference"/>
    <w:basedOn w:val="DefaultParagraphFont"/>
    <w:uiPriority w:val="99"/>
    <w:semiHidden/>
    <w:unhideWhenUsed/>
    <w:rsid w:val="0047369E"/>
    <w:rPr>
      <w:vertAlign w:val="superscript"/>
    </w:rPr>
  </w:style>
  <w:style w:type="character" w:customStyle="1" w:styleId="A8">
    <w:name w:val="A8"/>
    <w:uiPriority w:val="99"/>
    <w:rsid w:val="00467F06"/>
    <w:rPr>
      <w:rFonts w:cs="GillSans"/>
      <w:color w:val="000000"/>
      <w:sz w:val="19"/>
      <w:szCs w:val="19"/>
    </w:rPr>
  </w:style>
  <w:style w:type="character" w:styleId="Hyperlink">
    <w:name w:val="Hyperlink"/>
    <w:basedOn w:val="DefaultParagraphFont"/>
    <w:uiPriority w:val="99"/>
    <w:unhideWhenUsed/>
    <w:rsid w:val="009C0DC4"/>
    <w:rPr>
      <w:color w:val="3170B7" w:themeColor="hyperlink"/>
      <w:u w:val="single"/>
    </w:rPr>
  </w:style>
  <w:style w:type="character" w:styleId="UnresolvedMention">
    <w:name w:val="Unresolved Mention"/>
    <w:basedOn w:val="DefaultParagraphFont"/>
    <w:uiPriority w:val="99"/>
    <w:semiHidden/>
    <w:unhideWhenUsed/>
    <w:rsid w:val="009C0DC4"/>
    <w:rPr>
      <w:color w:val="605E5C"/>
      <w:shd w:val="clear" w:color="auto" w:fill="E1DFDD"/>
    </w:rPr>
  </w:style>
  <w:style w:type="character" w:customStyle="1" w:styleId="Heading2Char">
    <w:name w:val="Heading 2 Char"/>
    <w:basedOn w:val="DefaultParagraphFont"/>
    <w:link w:val="Heading2"/>
    <w:uiPriority w:val="9"/>
    <w:rsid w:val="009F42F9"/>
    <w:rPr>
      <w:rFonts w:asciiTheme="majorHAnsi" w:eastAsiaTheme="majorEastAsia" w:hAnsiTheme="majorHAnsi" w:cstheme="majorBidi"/>
      <w:color w:val="2F8E9B" w:themeColor="accent1" w:themeShade="BF"/>
      <w:sz w:val="26"/>
      <w:szCs w:val="26"/>
    </w:rPr>
  </w:style>
  <w:style w:type="paragraph" w:styleId="NormalWeb">
    <w:name w:val="Normal (Web)"/>
    <w:basedOn w:val="Normal"/>
    <w:uiPriority w:val="99"/>
    <w:unhideWhenUsed/>
    <w:rsid w:val="000B052C"/>
    <w:pPr>
      <w:spacing w:before="100" w:beforeAutospacing="1" w:after="100" w:afterAutospacing="1"/>
    </w:pPr>
  </w:style>
  <w:style w:type="character" w:styleId="FollowedHyperlink">
    <w:name w:val="FollowedHyperlink"/>
    <w:basedOn w:val="DefaultParagraphFont"/>
    <w:uiPriority w:val="99"/>
    <w:semiHidden/>
    <w:unhideWhenUsed/>
    <w:rsid w:val="00227928"/>
    <w:rPr>
      <w:color w:val="00B098" w:themeColor="followedHyperlink"/>
      <w:u w:val="single"/>
    </w:rPr>
  </w:style>
  <w:style w:type="paragraph" w:customStyle="1" w:styleId="msonormal0">
    <w:name w:val="msonormal"/>
    <w:basedOn w:val="Normal"/>
    <w:rsid w:val="00187671"/>
    <w:pPr>
      <w:spacing w:before="100" w:beforeAutospacing="1" w:after="100" w:afterAutospacing="1"/>
    </w:pPr>
  </w:style>
  <w:style w:type="table" w:customStyle="1" w:styleId="TableGrid3">
    <w:name w:val="Table Grid3"/>
    <w:basedOn w:val="TableNormal"/>
    <w:next w:val="TableGrid"/>
    <w:uiPriority w:val="59"/>
    <w:rsid w:val="00EE7D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E7D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E7D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E7D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4747B"/>
    <w:pPr>
      <w:tabs>
        <w:tab w:val="center" w:pos="4513"/>
        <w:tab w:val="right" w:pos="9026"/>
      </w:tabs>
    </w:pPr>
  </w:style>
  <w:style w:type="character" w:customStyle="1" w:styleId="FooterChar">
    <w:name w:val="Footer Char"/>
    <w:basedOn w:val="DefaultParagraphFont"/>
    <w:link w:val="Footer"/>
    <w:uiPriority w:val="99"/>
    <w:rsid w:val="00D4747B"/>
    <w:rPr>
      <w:rFonts w:eastAsiaTheme="minorEastAsia"/>
    </w:rPr>
  </w:style>
  <w:style w:type="character" w:styleId="PageNumber">
    <w:name w:val="page number"/>
    <w:basedOn w:val="DefaultParagraphFont"/>
    <w:uiPriority w:val="99"/>
    <w:semiHidden/>
    <w:unhideWhenUsed/>
    <w:rsid w:val="00D4747B"/>
  </w:style>
  <w:style w:type="character" w:customStyle="1" w:styleId="apple-converted-space">
    <w:name w:val="apple-converted-space"/>
    <w:basedOn w:val="DefaultParagraphFont"/>
    <w:rsid w:val="005C6981"/>
  </w:style>
  <w:style w:type="character" w:styleId="CommentReference">
    <w:name w:val="annotation reference"/>
    <w:basedOn w:val="DefaultParagraphFont"/>
    <w:uiPriority w:val="99"/>
    <w:semiHidden/>
    <w:unhideWhenUsed/>
    <w:rsid w:val="00D45D88"/>
    <w:rPr>
      <w:sz w:val="16"/>
      <w:szCs w:val="16"/>
    </w:rPr>
  </w:style>
  <w:style w:type="paragraph" w:styleId="CommentText">
    <w:name w:val="annotation text"/>
    <w:basedOn w:val="Normal"/>
    <w:link w:val="CommentTextChar"/>
    <w:uiPriority w:val="99"/>
    <w:semiHidden/>
    <w:unhideWhenUsed/>
    <w:rsid w:val="00D45D88"/>
    <w:rPr>
      <w:sz w:val="20"/>
      <w:szCs w:val="20"/>
    </w:rPr>
  </w:style>
  <w:style w:type="character" w:customStyle="1" w:styleId="CommentTextChar">
    <w:name w:val="Comment Text Char"/>
    <w:basedOn w:val="DefaultParagraphFont"/>
    <w:link w:val="CommentText"/>
    <w:uiPriority w:val="99"/>
    <w:semiHidden/>
    <w:rsid w:val="00D45D8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45D88"/>
    <w:rPr>
      <w:b/>
      <w:bCs/>
    </w:rPr>
  </w:style>
  <w:style w:type="character" w:customStyle="1" w:styleId="CommentSubjectChar">
    <w:name w:val="Comment Subject Char"/>
    <w:basedOn w:val="CommentTextChar"/>
    <w:link w:val="CommentSubject"/>
    <w:uiPriority w:val="99"/>
    <w:semiHidden/>
    <w:rsid w:val="00D45D8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45D88"/>
    <w:rPr>
      <w:sz w:val="18"/>
      <w:szCs w:val="18"/>
    </w:rPr>
  </w:style>
  <w:style w:type="character" w:customStyle="1" w:styleId="BalloonTextChar">
    <w:name w:val="Balloon Text Char"/>
    <w:basedOn w:val="DefaultParagraphFont"/>
    <w:link w:val="BalloonText"/>
    <w:uiPriority w:val="99"/>
    <w:semiHidden/>
    <w:rsid w:val="00D45D88"/>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1">
      <w:bodyDiv w:val="1"/>
      <w:marLeft w:val="0"/>
      <w:marRight w:val="0"/>
      <w:marTop w:val="0"/>
      <w:marBottom w:val="0"/>
      <w:divBdr>
        <w:top w:val="none" w:sz="0" w:space="0" w:color="auto"/>
        <w:left w:val="none" w:sz="0" w:space="0" w:color="auto"/>
        <w:bottom w:val="none" w:sz="0" w:space="0" w:color="auto"/>
        <w:right w:val="none" w:sz="0" w:space="0" w:color="auto"/>
      </w:divBdr>
      <w:divsChild>
        <w:div w:id="892733484">
          <w:marLeft w:val="0"/>
          <w:marRight w:val="0"/>
          <w:marTop w:val="0"/>
          <w:marBottom w:val="0"/>
          <w:divBdr>
            <w:top w:val="none" w:sz="0" w:space="0" w:color="auto"/>
            <w:left w:val="none" w:sz="0" w:space="0" w:color="auto"/>
            <w:bottom w:val="none" w:sz="0" w:space="0" w:color="auto"/>
            <w:right w:val="none" w:sz="0" w:space="0" w:color="auto"/>
          </w:divBdr>
          <w:divsChild>
            <w:div w:id="1557467075">
              <w:marLeft w:val="0"/>
              <w:marRight w:val="0"/>
              <w:marTop w:val="0"/>
              <w:marBottom w:val="0"/>
              <w:divBdr>
                <w:top w:val="none" w:sz="0" w:space="0" w:color="auto"/>
                <w:left w:val="none" w:sz="0" w:space="0" w:color="auto"/>
                <w:bottom w:val="none" w:sz="0" w:space="0" w:color="auto"/>
                <w:right w:val="none" w:sz="0" w:space="0" w:color="auto"/>
              </w:divBdr>
              <w:divsChild>
                <w:div w:id="2119523490">
                  <w:marLeft w:val="0"/>
                  <w:marRight w:val="0"/>
                  <w:marTop w:val="0"/>
                  <w:marBottom w:val="0"/>
                  <w:divBdr>
                    <w:top w:val="none" w:sz="0" w:space="0" w:color="auto"/>
                    <w:left w:val="none" w:sz="0" w:space="0" w:color="auto"/>
                    <w:bottom w:val="none" w:sz="0" w:space="0" w:color="auto"/>
                    <w:right w:val="none" w:sz="0" w:space="0" w:color="auto"/>
                  </w:divBdr>
                  <w:divsChild>
                    <w:div w:id="14286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907">
      <w:bodyDiv w:val="1"/>
      <w:marLeft w:val="0"/>
      <w:marRight w:val="0"/>
      <w:marTop w:val="0"/>
      <w:marBottom w:val="0"/>
      <w:divBdr>
        <w:top w:val="none" w:sz="0" w:space="0" w:color="auto"/>
        <w:left w:val="none" w:sz="0" w:space="0" w:color="auto"/>
        <w:bottom w:val="none" w:sz="0" w:space="0" w:color="auto"/>
        <w:right w:val="none" w:sz="0" w:space="0" w:color="auto"/>
      </w:divBdr>
    </w:div>
    <w:div w:id="21639208">
      <w:bodyDiv w:val="1"/>
      <w:marLeft w:val="0"/>
      <w:marRight w:val="0"/>
      <w:marTop w:val="0"/>
      <w:marBottom w:val="0"/>
      <w:divBdr>
        <w:top w:val="none" w:sz="0" w:space="0" w:color="auto"/>
        <w:left w:val="none" w:sz="0" w:space="0" w:color="auto"/>
        <w:bottom w:val="none" w:sz="0" w:space="0" w:color="auto"/>
        <w:right w:val="none" w:sz="0" w:space="0" w:color="auto"/>
      </w:divBdr>
      <w:divsChild>
        <w:div w:id="1510295867">
          <w:marLeft w:val="0"/>
          <w:marRight w:val="0"/>
          <w:marTop w:val="0"/>
          <w:marBottom w:val="0"/>
          <w:divBdr>
            <w:top w:val="none" w:sz="0" w:space="0" w:color="auto"/>
            <w:left w:val="none" w:sz="0" w:space="0" w:color="auto"/>
            <w:bottom w:val="none" w:sz="0" w:space="0" w:color="auto"/>
            <w:right w:val="none" w:sz="0" w:space="0" w:color="auto"/>
          </w:divBdr>
          <w:divsChild>
            <w:div w:id="730423762">
              <w:marLeft w:val="0"/>
              <w:marRight w:val="0"/>
              <w:marTop w:val="0"/>
              <w:marBottom w:val="0"/>
              <w:divBdr>
                <w:top w:val="none" w:sz="0" w:space="0" w:color="auto"/>
                <w:left w:val="none" w:sz="0" w:space="0" w:color="auto"/>
                <w:bottom w:val="none" w:sz="0" w:space="0" w:color="auto"/>
                <w:right w:val="none" w:sz="0" w:space="0" w:color="auto"/>
              </w:divBdr>
              <w:divsChild>
                <w:div w:id="1681005764">
                  <w:marLeft w:val="0"/>
                  <w:marRight w:val="0"/>
                  <w:marTop w:val="0"/>
                  <w:marBottom w:val="0"/>
                  <w:divBdr>
                    <w:top w:val="none" w:sz="0" w:space="0" w:color="auto"/>
                    <w:left w:val="none" w:sz="0" w:space="0" w:color="auto"/>
                    <w:bottom w:val="none" w:sz="0" w:space="0" w:color="auto"/>
                    <w:right w:val="none" w:sz="0" w:space="0" w:color="auto"/>
                  </w:divBdr>
                  <w:divsChild>
                    <w:div w:id="12852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93535">
      <w:bodyDiv w:val="1"/>
      <w:marLeft w:val="0"/>
      <w:marRight w:val="0"/>
      <w:marTop w:val="0"/>
      <w:marBottom w:val="0"/>
      <w:divBdr>
        <w:top w:val="none" w:sz="0" w:space="0" w:color="auto"/>
        <w:left w:val="none" w:sz="0" w:space="0" w:color="auto"/>
        <w:bottom w:val="none" w:sz="0" w:space="0" w:color="auto"/>
        <w:right w:val="none" w:sz="0" w:space="0" w:color="auto"/>
      </w:divBdr>
      <w:divsChild>
        <w:div w:id="314258449">
          <w:marLeft w:val="0"/>
          <w:marRight w:val="0"/>
          <w:marTop w:val="0"/>
          <w:marBottom w:val="0"/>
          <w:divBdr>
            <w:top w:val="none" w:sz="0" w:space="0" w:color="auto"/>
            <w:left w:val="none" w:sz="0" w:space="0" w:color="auto"/>
            <w:bottom w:val="none" w:sz="0" w:space="0" w:color="auto"/>
            <w:right w:val="none" w:sz="0" w:space="0" w:color="auto"/>
          </w:divBdr>
          <w:divsChild>
            <w:div w:id="1470391420">
              <w:marLeft w:val="0"/>
              <w:marRight w:val="0"/>
              <w:marTop w:val="0"/>
              <w:marBottom w:val="0"/>
              <w:divBdr>
                <w:top w:val="none" w:sz="0" w:space="0" w:color="auto"/>
                <w:left w:val="none" w:sz="0" w:space="0" w:color="auto"/>
                <w:bottom w:val="none" w:sz="0" w:space="0" w:color="auto"/>
                <w:right w:val="none" w:sz="0" w:space="0" w:color="auto"/>
              </w:divBdr>
              <w:divsChild>
                <w:div w:id="1650094486">
                  <w:marLeft w:val="0"/>
                  <w:marRight w:val="0"/>
                  <w:marTop w:val="0"/>
                  <w:marBottom w:val="0"/>
                  <w:divBdr>
                    <w:top w:val="none" w:sz="0" w:space="0" w:color="auto"/>
                    <w:left w:val="none" w:sz="0" w:space="0" w:color="auto"/>
                    <w:bottom w:val="none" w:sz="0" w:space="0" w:color="auto"/>
                    <w:right w:val="none" w:sz="0" w:space="0" w:color="auto"/>
                  </w:divBdr>
                  <w:divsChild>
                    <w:div w:id="1076435212">
                      <w:marLeft w:val="0"/>
                      <w:marRight w:val="0"/>
                      <w:marTop w:val="0"/>
                      <w:marBottom w:val="0"/>
                      <w:divBdr>
                        <w:top w:val="none" w:sz="0" w:space="0" w:color="auto"/>
                        <w:left w:val="none" w:sz="0" w:space="0" w:color="auto"/>
                        <w:bottom w:val="none" w:sz="0" w:space="0" w:color="auto"/>
                        <w:right w:val="none" w:sz="0" w:space="0" w:color="auto"/>
                      </w:divBdr>
                    </w:div>
                  </w:divsChild>
                </w:div>
                <w:div w:id="1391491590">
                  <w:marLeft w:val="0"/>
                  <w:marRight w:val="0"/>
                  <w:marTop w:val="0"/>
                  <w:marBottom w:val="0"/>
                  <w:divBdr>
                    <w:top w:val="none" w:sz="0" w:space="0" w:color="auto"/>
                    <w:left w:val="none" w:sz="0" w:space="0" w:color="auto"/>
                    <w:bottom w:val="none" w:sz="0" w:space="0" w:color="auto"/>
                    <w:right w:val="none" w:sz="0" w:space="0" w:color="auto"/>
                  </w:divBdr>
                  <w:divsChild>
                    <w:div w:id="6473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37982">
      <w:bodyDiv w:val="1"/>
      <w:marLeft w:val="0"/>
      <w:marRight w:val="0"/>
      <w:marTop w:val="0"/>
      <w:marBottom w:val="0"/>
      <w:divBdr>
        <w:top w:val="none" w:sz="0" w:space="0" w:color="auto"/>
        <w:left w:val="none" w:sz="0" w:space="0" w:color="auto"/>
        <w:bottom w:val="none" w:sz="0" w:space="0" w:color="auto"/>
        <w:right w:val="none" w:sz="0" w:space="0" w:color="auto"/>
      </w:divBdr>
      <w:divsChild>
        <w:div w:id="1521315841">
          <w:marLeft w:val="0"/>
          <w:marRight w:val="0"/>
          <w:marTop w:val="0"/>
          <w:marBottom w:val="0"/>
          <w:divBdr>
            <w:top w:val="none" w:sz="0" w:space="0" w:color="auto"/>
            <w:left w:val="none" w:sz="0" w:space="0" w:color="auto"/>
            <w:bottom w:val="none" w:sz="0" w:space="0" w:color="auto"/>
            <w:right w:val="none" w:sz="0" w:space="0" w:color="auto"/>
          </w:divBdr>
          <w:divsChild>
            <w:div w:id="1265647536">
              <w:marLeft w:val="0"/>
              <w:marRight w:val="0"/>
              <w:marTop w:val="0"/>
              <w:marBottom w:val="0"/>
              <w:divBdr>
                <w:top w:val="none" w:sz="0" w:space="0" w:color="auto"/>
                <w:left w:val="none" w:sz="0" w:space="0" w:color="auto"/>
                <w:bottom w:val="none" w:sz="0" w:space="0" w:color="auto"/>
                <w:right w:val="none" w:sz="0" w:space="0" w:color="auto"/>
              </w:divBdr>
              <w:divsChild>
                <w:div w:id="355741314">
                  <w:marLeft w:val="0"/>
                  <w:marRight w:val="0"/>
                  <w:marTop w:val="0"/>
                  <w:marBottom w:val="0"/>
                  <w:divBdr>
                    <w:top w:val="none" w:sz="0" w:space="0" w:color="auto"/>
                    <w:left w:val="none" w:sz="0" w:space="0" w:color="auto"/>
                    <w:bottom w:val="none" w:sz="0" w:space="0" w:color="auto"/>
                    <w:right w:val="none" w:sz="0" w:space="0" w:color="auto"/>
                  </w:divBdr>
                  <w:divsChild>
                    <w:div w:id="252248728">
                      <w:marLeft w:val="0"/>
                      <w:marRight w:val="0"/>
                      <w:marTop w:val="0"/>
                      <w:marBottom w:val="0"/>
                      <w:divBdr>
                        <w:top w:val="none" w:sz="0" w:space="0" w:color="auto"/>
                        <w:left w:val="none" w:sz="0" w:space="0" w:color="auto"/>
                        <w:bottom w:val="none" w:sz="0" w:space="0" w:color="auto"/>
                        <w:right w:val="none" w:sz="0" w:space="0" w:color="auto"/>
                      </w:divBdr>
                    </w:div>
                  </w:divsChild>
                </w:div>
                <w:div w:id="401174297">
                  <w:marLeft w:val="0"/>
                  <w:marRight w:val="0"/>
                  <w:marTop w:val="0"/>
                  <w:marBottom w:val="0"/>
                  <w:divBdr>
                    <w:top w:val="none" w:sz="0" w:space="0" w:color="auto"/>
                    <w:left w:val="none" w:sz="0" w:space="0" w:color="auto"/>
                    <w:bottom w:val="none" w:sz="0" w:space="0" w:color="auto"/>
                    <w:right w:val="none" w:sz="0" w:space="0" w:color="auto"/>
                  </w:divBdr>
                  <w:divsChild>
                    <w:div w:id="1140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2841">
      <w:bodyDiv w:val="1"/>
      <w:marLeft w:val="0"/>
      <w:marRight w:val="0"/>
      <w:marTop w:val="0"/>
      <w:marBottom w:val="0"/>
      <w:divBdr>
        <w:top w:val="none" w:sz="0" w:space="0" w:color="auto"/>
        <w:left w:val="none" w:sz="0" w:space="0" w:color="auto"/>
        <w:bottom w:val="none" w:sz="0" w:space="0" w:color="auto"/>
        <w:right w:val="none" w:sz="0" w:space="0" w:color="auto"/>
      </w:divBdr>
      <w:divsChild>
        <w:div w:id="1645426091">
          <w:marLeft w:val="0"/>
          <w:marRight w:val="0"/>
          <w:marTop w:val="0"/>
          <w:marBottom w:val="0"/>
          <w:divBdr>
            <w:top w:val="none" w:sz="0" w:space="0" w:color="auto"/>
            <w:left w:val="none" w:sz="0" w:space="0" w:color="auto"/>
            <w:bottom w:val="none" w:sz="0" w:space="0" w:color="auto"/>
            <w:right w:val="none" w:sz="0" w:space="0" w:color="auto"/>
          </w:divBdr>
          <w:divsChild>
            <w:div w:id="1766657151">
              <w:marLeft w:val="0"/>
              <w:marRight w:val="0"/>
              <w:marTop w:val="0"/>
              <w:marBottom w:val="0"/>
              <w:divBdr>
                <w:top w:val="none" w:sz="0" w:space="0" w:color="auto"/>
                <w:left w:val="none" w:sz="0" w:space="0" w:color="auto"/>
                <w:bottom w:val="none" w:sz="0" w:space="0" w:color="auto"/>
                <w:right w:val="none" w:sz="0" w:space="0" w:color="auto"/>
              </w:divBdr>
              <w:divsChild>
                <w:div w:id="1056902841">
                  <w:marLeft w:val="0"/>
                  <w:marRight w:val="0"/>
                  <w:marTop w:val="0"/>
                  <w:marBottom w:val="0"/>
                  <w:divBdr>
                    <w:top w:val="none" w:sz="0" w:space="0" w:color="auto"/>
                    <w:left w:val="none" w:sz="0" w:space="0" w:color="auto"/>
                    <w:bottom w:val="none" w:sz="0" w:space="0" w:color="auto"/>
                    <w:right w:val="none" w:sz="0" w:space="0" w:color="auto"/>
                  </w:divBdr>
                  <w:divsChild>
                    <w:div w:id="7130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61877">
      <w:bodyDiv w:val="1"/>
      <w:marLeft w:val="0"/>
      <w:marRight w:val="0"/>
      <w:marTop w:val="0"/>
      <w:marBottom w:val="0"/>
      <w:divBdr>
        <w:top w:val="none" w:sz="0" w:space="0" w:color="auto"/>
        <w:left w:val="none" w:sz="0" w:space="0" w:color="auto"/>
        <w:bottom w:val="none" w:sz="0" w:space="0" w:color="auto"/>
        <w:right w:val="none" w:sz="0" w:space="0" w:color="auto"/>
      </w:divBdr>
      <w:divsChild>
        <w:div w:id="2029870437">
          <w:marLeft w:val="0"/>
          <w:marRight w:val="0"/>
          <w:marTop w:val="0"/>
          <w:marBottom w:val="0"/>
          <w:divBdr>
            <w:top w:val="none" w:sz="0" w:space="0" w:color="auto"/>
            <w:left w:val="none" w:sz="0" w:space="0" w:color="auto"/>
            <w:bottom w:val="none" w:sz="0" w:space="0" w:color="auto"/>
            <w:right w:val="none" w:sz="0" w:space="0" w:color="auto"/>
          </w:divBdr>
          <w:divsChild>
            <w:div w:id="1677074554">
              <w:marLeft w:val="0"/>
              <w:marRight w:val="0"/>
              <w:marTop w:val="0"/>
              <w:marBottom w:val="0"/>
              <w:divBdr>
                <w:top w:val="none" w:sz="0" w:space="0" w:color="auto"/>
                <w:left w:val="none" w:sz="0" w:space="0" w:color="auto"/>
                <w:bottom w:val="none" w:sz="0" w:space="0" w:color="auto"/>
                <w:right w:val="none" w:sz="0" w:space="0" w:color="auto"/>
              </w:divBdr>
              <w:divsChild>
                <w:div w:id="272515309">
                  <w:marLeft w:val="0"/>
                  <w:marRight w:val="0"/>
                  <w:marTop w:val="0"/>
                  <w:marBottom w:val="0"/>
                  <w:divBdr>
                    <w:top w:val="none" w:sz="0" w:space="0" w:color="auto"/>
                    <w:left w:val="none" w:sz="0" w:space="0" w:color="auto"/>
                    <w:bottom w:val="none" w:sz="0" w:space="0" w:color="auto"/>
                    <w:right w:val="none" w:sz="0" w:space="0" w:color="auto"/>
                  </w:divBdr>
                  <w:divsChild>
                    <w:div w:id="9937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38490">
      <w:bodyDiv w:val="1"/>
      <w:marLeft w:val="0"/>
      <w:marRight w:val="0"/>
      <w:marTop w:val="0"/>
      <w:marBottom w:val="0"/>
      <w:divBdr>
        <w:top w:val="none" w:sz="0" w:space="0" w:color="auto"/>
        <w:left w:val="none" w:sz="0" w:space="0" w:color="auto"/>
        <w:bottom w:val="none" w:sz="0" w:space="0" w:color="auto"/>
        <w:right w:val="none" w:sz="0" w:space="0" w:color="auto"/>
      </w:divBdr>
      <w:divsChild>
        <w:div w:id="1934821160">
          <w:marLeft w:val="0"/>
          <w:marRight w:val="0"/>
          <w:marTop w:val="0"/>
          <w:marBottom w:val="0"/>
          <w:divBdr>
            <w:top w:val="none" w:sz="0" w:space="0" w:color="auto"/>
            <w:left w:val="none" w:sz="0" w:space="0" w:color="auto"/>
            <w:bottom w:val="none" w:sz="0" w:space="0" w:color="auto"/>
            <w:right w:val="none" w:sz="0" w:space="0" w:color="auto"/>
          </w:divBdr>
          <w:divsChild>
            <w:div w:id="1207598212">
              <w:marLeft w:val="0"/>
              <w:marRight w:val="0"/>
              <w:marTop w:val="0"/>
              <w:marBottom w:val="0"/>
              <w:divBdr>
                <w:top w:val="none" w:sz="0" w:space="0" w:color="auto"/>
                <w:left w:val="none" w:sz="0" w:space="0" w:color="auto"/>
                <w:bottom w:val="none" w:sz="0" w:space="0" w:color="auto"/>
                <w:right w:val="none" w:sz="0" w:space="0" w:color="auto"/>
              </w:divBdr>
              <w:divsChild>
                <w:div w:id="1283611864">
                  <w:marLeft w:val="0"/>
                  <w:marRight w:val="0"/>
                  <w:marTop w:val="0"/>
                  <w:marBottom w:val="0"/>
                  <w:divBdr>
                    <w:top w:val="none" w:sz="0" w:space="0" w:color="auto"/>
                    <w:left w:val="none" w:sz="0" w:space="0" w:color="auto"/>
                    <w:bottom w:val="none" w:sz="0" w:space="0" w:color="auto"/>
                    <w:right w:val="none" w:sz="0" w:space="0" w:color="auto"/>
                  </w:divBdr>
                  <w:divsChild>
                    <w:div w:id="1801411232">
                      <w:marLeft w:val="0"/>
                      <w:marRight w:val="0"/>
                      <w:marTop w:val="0"/>
                      <w:marBottom w:val="0"/>
                      <w:divBdr>
                        <w:top w:val="none" w:sz="0" w:space="0" w:color="auto"/>
                        <w:left w:val="none" w:sz="0" w:space="0" w:color="auto"/>
                        <w:bottom w:val="none" w:sz="0" w:space="0" w:color="auto"/>
                        <w:right w:val="none" w:sz="0" w:space="0" w:color="auto"/>
                      </w:divBdr>
                    </w:div>
                  </w:divsChild>
                </w:div>
                <w:div w:id="891578592">
                  <w:marLeft w:val="0"/>
                  <w:marRight w:val="0"/>
                  <w:marTop w:val="0"/>
                  <w:marBottom w:val="0"/>
                  <w:divBdr>
                    <w:top w:val="none" w:sz="0" w:space="0" w:color="auto"/>
                    <w:left w:val="none" w:sz="0" w:space="0" w:color="auto"/>
                    <w:bottom w:val="none" w:sz="0" w:space="0" w:color="auto"/>
                    <w:right w:val="none" w:sz="0" w:space="0" w:color="auto"/>
                  </w:divBdr>
                  <w:divsChild>
                    <w:div w:id="15279541">
                      <w:marLeft w:val="0"/>
                      <w:marRight w:val="0"/>
                      <w:marTop w:val="0"/>
                      <w:marBottom w:val="0"/>
                      <w:divBdr>
                        <w:top w:val="none" w:sz="0" w:space="0" w:color="auto"/>
                        <w:left w:val="none" w:sz="0" w:space="0" w:color="auto"/>
                        <w:bottom w:val="none" w:sz="0" w:space="0" w:color="auto"/>
                        <w:right w:val="none" w:sz="0" w:space="0" w:color="auto"/>
                      </w:divBdr>
                    </w:div>
                  </w:divsChild>
                </w:div>
                <w:div w:id="605501341">
                  <w:marLeft w:val="0"/>
                  <w:marRight w:val="0"/>
                  <w:marTop w:val="0"/>
                  <w:marBottom w:val="0"/>
                  <w:divBdr>
                    <w:top w:val="none" w:sz="0" w:space="0" w:color="auto"/>
                    <w:left w:val="none" w:sz="0" w:space="0" w:color="auto"/>
                    <w:bottom w:val="none" w:sz="0" w:space="0" w:color="auto"/>
                    <w:right w:val="none" w:sz="0" w:space="0" w:color="auto"/>
                  </w:divBdr>
                  <w:divsChild>
                    <w:div w:id="2108190645">
                      <w:marLeft w:val="0"/>
                      <w:marRight w:val="0"/>
                      <w:marTop w:val="0"/>
                      <w:marBottom w:val="0"/>
                      <w:divBdr>
                        <w:top w:val="none" w:sz="0" w:space="0" w:color="auto"/>
                        <w:left w:val="none" w:sz="0" w:space="0" w:color="auto"/>
                        <w:bottom w:val="none" w:sz="0" w:space="0" w:color="auto"/>
                        <w:right w:val="none" w:sz="0" w:space="0" w:color="auto"/>
                      </w:divBdr>
                    </w:div>
                  </w:divsChild>
                </w:div>
                <w:div w:id="652373410">
                  <w:marLeft w:val="0"/>
                  <w:marRight w:val="0"/>
                  <w:marTop w:val="0"/>
                  <w:marBottom w:val="0"/>
                  <w:divBdr>
                    <w:top w:val="none" w:sz="0" w:space="0" w:color="auto"/>
                    <w:left w:val="none" w:sz="0" w:space="0" w:color="auto"/>
                    <w:bottom w:val="none" w:sz="0" w:space="0" w:color="auto"/>
                    <w:right w:val="none" w:sz="0" w:space="0" w:color="auto"/>
                  </w:divBdr>
                  <w:divsChild>
                    <w:div w:id="366151438">
                      <w:marLeft w:val="0"/>
                      <w:marRight w:val="0"/>
                      <w:marTop w:val="0"/>
                      <w:marBottom w:val="0"/>
                      <w:divBdr>
                        <w:top w:val="none" w:sz="0" w:space="0" w:color="auto"/>
                        <w:left w:val="none" w:sz="0" w:space="0" w:color="auto"/>
                        <w:bottom w:val="none" w:sz="0" w:space="0" w:color="auto"/>
                        <w:right w:val="none" w:sz="0" w:space="0" w:color="auto"/>
                      </w:divBdr>
                    </w:div>
                  </w:divsChild>
                </w:div>
                <w:div w:id="2089229629">
                  <w:marLeft w:val="0"/>
                  <w:marRight w:val="0"/>
                  <w:marTop w:val="0"/>
                  <w:marBottom w:val="0"/>
                  <w:divBdr>
                    <w:top w:val="none" w:sz="0" w:space="0" w:color="auto"/>
                    <w:left w:val="none" w:sz="0" w:space="0" w:color="auto"/>
                    <w:bottom w:val="none" w:sz="0" w:space="0" w:color="auto"/>
                    <w:right w:val="none" w:sz="0" w:space="0" w:color="auto"/>
                  </w:divBdr>
                  <w:divsChild>
                    <w:div w:id="211432131">
                      <w:marLeft w:val="0"/>
                      <w:marRight w:val="0"/>
                      <w:marTop w:val="0"/>
                      <w:marBottom w:val="0"/>
                      <w:divBdr>
                        <w:top w:val="none" w:sz="0" w:space="0" w:color="auto"/>
                        <w:left w:val="none" w:sz="0" w:space="0" w:color="auto"/>
                        <w:bottom w:val="none" w:sz="0" w:space="0" w:color="auto"/>
                        <w:right w:val="none" w:sz="0" w:space="0" w:color="auto"/>
                      </w:divBdr>
                    </w:div>
                  </w:divsChild>
                </w:div>
                <w:div w:id="997804944">
                  <w:marLeft w:val="0"/>
                  <w:marRight w:val="0"/>
                  <w:marTop w:val="0"/>
                  <w:marBottom w:val="0"/>
                  <w:divBdr>
                    <w:top w:val="none" w:sz="0" w:space="0" w:color="auto"/>
                    <w:left w:val="none" w:sz="0" w:space="0" w:color="auto"/>
                    <w:bottom w:val="none" w:sz="0" w:space="0" w:color="auto"/>
                    <w:right w:val="none" w:sz="0" w:space="0" w:color="auto"/>
                  </w:divBdr>
                  <w:divsChild>
                    <w:div w:id="857080303">
                      <w:marLeft w:val="0"/>
                      <w:marRight w:val="0"/>
                      <w:marTop w:val="0"/>
                      <w:marBottom w:val="0"/>
                      <w:divBdr>
                        <w:top w:val="none" w:sz="0" w:space="0" w:color="auto"/>
                        <w:left w:val="none" w:sz="0" w:space="0" w:color="auto"/>
                        <w:bottom w:val="none" w:sz="0" w:space="0" w:color="auto"/>
                        <w:right w:val="none" w:sz="0" w:space="0" w:color="auto"/>
                      </w:divBdr>
                    </w:div>
                  </w:divsChild>
                </w:div>
                <w:div w:id="1998536888">
                  <w:marLeft w:val="0"/>
                  <w:marRight w:val="0"/>
                  <w:marTop w:val="0"/>
                  <w:marBottom w:val="0"/>
                  <w:divBdr>
                    <w:top w:val="none" w:sz="0" w:space="0" w:color="auto"/>
                    <w:left w:val="none" w:sz="0" w:space="0" w:color="auto"/>
                    <w:bottom w:val="none" w:sz="0" w:space="0" w:color="auto"/>
                    <w:right w:val="none" w:sz="0" w:space="0" w:color="auto"/>
                  </w:divBdr>
                  <w:divsChild>
                    <w:div w:id="79371739">
                      <w:marLeft w:val="0"/>
                      <w:marRight w:val="0"/>
                      <w:marTop w:val="0"/>
                      <w:marBottom w:val="0"/>
                      <w:divBdr>
                        <w:top w:val="none" w:sz="0" w:space="0" w:color="auto"/>
                        <w:left w:val="none" w:sz="0" w:space="0" w:color="auto"/>
                        <w:bottom w:val="none" w:sz="0" w:space="0" w:color="auto"/>
                        <w:right w:val="none" w:sz="0" w:space="0" w:color="auto"/>
                      </w:divBdr>
                    </w:div>
                  </w:divsChild>
                </w:div>
                <w:div w:id="48845651">
                  <w:marLeft w:val="0"/>
                  <w:marRight w:val="0"/>
                  <w:marTop w:val="0"/>
                  <w:marBottom w:val="0"/>
                  <w:divBdr>
                    <w:top w:val="none" w:sz="0" w:space="0" w:color="auto"/>
                    <w:left w:val="none" w:sz="0" w:space="0" w:color="auto"/>
                    <w:bottom w:val="none" w:sz="0" w:space="0" w:color="auto"/>
                    <w:right w:val="none" w:sz="0" w:space="0" w:color="auto"/>
                  </w:divBdr>
                  <w:divsChild>
                    <w:div w:id="1943417239">
                      <w:marLeft w:val="0"/>
                      <w:marRight w:val="0"/>
                      <w:marTop w:val="0"/>
                      <w:marBottom w:val="0"/>
                      <w:divBdr>
                        <w:top w:val="none" w:sz="0" w:space="0" w:color="auto"/>
                        <w:left w:val="none" w:sz="0" w:space="0" w:color="auto"/>
                        <w:bottom w:val="none" w:sz="0" w:space="0" w:color="auto"/>
                        <w:right w:val="none" w:sz="0" w:space="0" w:color="auto"/>
                      </w:divBdr>
                    </w:div>
                  </w:divsChild>
                </w:div>
                <w:div w:id="783770389">
                  <w:marLeft w:val="0"/>
                  <w:marRight w:val="0"/>
                  <w:marTop w:val="0"/>
                  <w:marBottom w:val="0"/>
                  <w:divBdr>
                    <w:top w:val="none" w:sz="0" w:space="0" w:color="auto"/>
                    <w:left w:val="none" w:sz="0" w:space="0" w:color="auto"/>
                    <w:bottom w:val="none" w:sz="0" w:space="0" w:color="auto"/>
                    <w:right w:val="none" w:sz="0" w:space="0" w:color="auto"/>
                  </w:divBdr>
                  <w:divsChild>
                    <w:div w:id="927541359">
                      <w:marLeft w:val="0"/>
                      <w:marRight w:val="0"/>
                      <w:marTop w:val="0"/>
                      <w:marBottom w:val="0"/>
                      <w:divBdr>
                        <w:top w:val="none" w:sz="0" w:space="0" w:color="auto"/>
                        <w:left w:val="none" w:sz="0" w:space="0" w:color="auto"/>
                        <w:bottom w:val="none" w:sz="0" w:space="0" w:color="auto"/>
                        <w:right w:val="none" w:sz="0" w:space="0" w:color="auto"/>
                      </w:divBdr>
                    </w:div>
                  </w:divsChild>
                </w:div>
                <w:div w:id="1564632126">
                  <w:marLeft w:val="0"/>
                  <w:marRight w:val="0"/>
                  <w:marTop w:val="0"/>
                  <w:marBottom w:val="0"/>
                  <w:divBdr>
                    <w:top w:val="none" w:sz="0" w:space="0" w:color="auto"/>
                    <w:left w:val="none" w:sz="0" w:space="0" w:color="auto"/>
                    <w:bottom w:val="none" w:sz="0" w:space="0" w:color="auto"/>
                    <w:right w:val="none" w:sz="0" w:space="0" w:color="auto"/>
                  </w:divBdr>
                  <w:divsChild>
                    <w:div w:id="964508899">
                      <w:marLeft w:val="0"/>
                      <w:marRight w:val="0"/>
                      <w:marTop w:val="0"/>
                      <w:marBottom w:val="0"/>
                      <w:divBdr>
                        <w:top w:val="none" w:sz="0" w:space="0" w:color="auto"/>
                        <w:left w:val="none" w:sz="0" w:space="0" w:color="auto"/>
                        <w:bottom w:val="none" w:sz="0" w:space="0" w:color="auto"/>
                        <w:right w:val="none" w:sz="0" w:space="0" w:color="auto"/>
                      </w:divBdr>
                    </w:div>
                  </w:divsChild>
                </w:div>
                <w:div w:id="697394746">
                  <w:marLeft w:val="0"/>
                  <w:marRight w:val="0"/>
                  <w:marTop w:val="0"/>
                  <w:marBottom w:val="0"/>
                  <w:divBdr>
                    <w:top w:val="none" w:sz="0" w:space="0" w:color="auto"/>
                    <w:left w:val="none" w:sz="0" w:space="0" w:color="auto"/>
                    <w:bottom w:val="none" w:sz="0" w:space="0" w:color="auto"/>
                    <w:right w:val="none" w:sz="0" w:space="0" w:color="auto"/>
                  </w:divBdr>
                  <w:divsChild>
                    <w:div w:id="1191995347">
                      <w:marLeft w:val="0"/>
                      <w:marRight w:val="0"/>
                      <w:marTop w:val="0"/>
                      <w:marBottom w:val="0"/>
                      <w:divBdr>
                        <w:top w:val="none" w:sz="0" w:space="0" w:color="auto"/>
                        <w:left w:val="none" w:sz="0" w:space="0" w:color="auto"/>
                        <w:bottom w:val="none" w:sz="0" w:space="0" w:color="auto"/>
                        <w:right w:val="none" w:sz="0" w:space="0" w:color="auto"/>
                      </w:divBdr>
                    </w:div>
                  </w:divsChild>
                </w:div>
                <w:div w:id="522788162">
                  <w:marLeft w:val="0"/>
                  <w:marRight w:val="0"/>
                  <w:marTop w:val="0"/>
                  <w:marBottom w:val="0"/>
                  <w:divBdr>
                    <w:top w:val="none" w:sz="0" w:space="0" w:color="auto"/>
                    <w:left w:val="none" w:sz="0" w:space="0" w:color="auto"/>
                    <w:bottom w:val="none" w:sz="0" w:space="0" w:color="auto"/>
                    <w:right w:val="none" w:sz="0" w:space="0" w:color="auto"/>
                  </w:divBdr>
                  <w:divsChild>
                    <w:div w:id="1780023544">
                      <w:marLeft w:val="0"/>
                      <w:marRight w:val="0"/>
                      <w:marTop w:val="0"/>
                      <w:marBottom w:val="0"/>
                      <w:divBdr>
                        <w:top w:val="none" w:sz="0" w:space="0" w:color="auto"/>
                        <w:left w:val="none" w:sz="0" w:space="0" w:color="auto"/>
                        <w:bottom w:val="none" w:sz="0" w:space="0" w:color="auto"/>
                        <w:right w:val="none" w:sz="0" w:space="0" w:color="auto"/>
                      </w:divBdr>
                    </w:div>
                  </w:divsChild>
                </w:div>
                <w:div w:id="1049955818">
                  <w:marLeft w:val="0"/>
                  <w:marRight w:val="0"/>
                  <w:marTop w:val="0"/>
                  <w:marBottom w:val="0"/>
                  <w:divBdr>
                    <w:top w:val="none" w:sz="0" w:space="0" w:color="auto"/>
                    <w:left w:val="none" w:sz="0" w:space="0" w:color="auto"/>
                    <w:bottom w:val="none" w:sz="0" w:space="0" w:color="auto"/>
                    <w:right w:val="none" w:sz="0" w:space="0" w:color="auto"/>
                  </w:divBdr>
                  <w:divsChild>
                    <w:div w:id="219944089">
                      <w:marLeft w:val="0"/>
                      <w:marRight w:val="0"/>
                      <w:marTop w:val="0"/>
                      <w:marBottom w:val="0"/>
                      <w:divBdr>
                        <w:top w:val="none" w:sz="0" w:space="0" w:color="auto"/>
                        <w:left w:val="none" w:sz="0" w:space="0" w:color="auto"/>
                        <w:bottom w:val="none" w:sz="0" w:space="0" w:color="auto"/>
                        <w:right w:val="none" w:sz="0" w:space="0" w:color="auto"/>
                      </w:divBdr>
                    </w:div>
                  </w:divsChild>
                </w:div>
                <w:div w:id="741414541">
                  <w:marLeft w:val="0"/>
                  <w:marRight w:val="0"/>
                  <w:marTop w:val="0"/>
                  <w:marBottom w:val="0"/>
                  <w:divBdr>
                    <w:top w:val="none" w:sz="0" w:space="0" w:color="auto"/>
                    <w:left w:val="none" w:sz="0" w:space="0" w:color="auto"/>
                    <w:bottom w:val="none" w:sz="0" w:space="0" w:color="auto"/>
                    <w:right w:val="none" w:sz="0" w:space="0" w:color="auto"/>
                  </w:divBdr>
                  <w:divsChild>
                    <w:div w:id="1272471830">
                      <w:marLeft w:val="0"/>
                      <w:marRight w:val="0"/>
                      <w:marTop w:val="0"/>
                      <w:marBottom w:val="0"/>
                      <w:divBdr>
                        <w:top w:val="none" w:sz="0" w:space="0" w:color="auto"/>
                        <w:left w:val="none" w:sz="0" w:space="0" w:color="auto"/>
                        <w:bottom w:val="none" w:sz="0" w:space="0" w:color="auto"/>
                        <w:right w:val="none" w:sz="0" w:space="0" w:color="auto"/>
                      </w:divBdr>
                    </w:div>
                  </w:divsChild>
                </w:div>
                <w:div w:id="578247067">
                  <w:marLeft w:val="0"/>
                  <w:marRight w:val="0"/>
                  <w:marTop w:val="0"/>
                  <w:marBottom w:val="0"/>
                  <w:divBdr>
                    <w:top w:val="none" w:sz="0" w:space="0" w:color="auto"/>
                    <w:left w:val="none" w:sz="0" w:space="0" w:color="auto"/>
                    <w:bottom w:val="none" w:sz="0" w:space="0" w:color="auto"/>
                    <w:right w:val="none" w:sz="0" w:space="0" w:color="auto"/>
                  </w:divBdr>
                  <w:divsChild>
                    <w:div w:id="511454225">
                      <w:marLeft w:val="0"/>
                      <w:marRight w:val="0"/>
                      <w:marTop w:val="0"/>
                      <w:marBottom w:val="0"/>
                      <w:divBdr>
                        <w:top w:val="none" w:sz="0" w:space="0" w:color="auto"/>
                        <w:left w:val="none" w:sz="0" w:space="0" w:color="auto"/>
                        <w:bottom w:val="none" w:sz="0" w:space="0" w:color="auto"/>
                        <w:right w:val="none" w:sz="0" w:space="0" w:color="auto"/>
                      </w:divBdr>
                    </w:div>
                  </w:divsChild>
                </w:div>
                <w:div w:id="1936546723">
                  <w:marLeft w:val="0"/>
                  <w:marRight w:val="0"/>
                  <w:marTop w:val="0"/>
                  <w:marBottom w:val="0"/>
                  <w:divBdr>
                    <w:top w:val="none" w:sz="0" w:space="0" w:color="auto"/>
                    <w:left w:val="none" w:sz="0" w:space="0" w:color="auto"/>
                    <w:bottom w:val="none" w:sz="0" w:space="0" w:color="auto"/>
                    <w:right w:val="none" w:sz="0" w:space="0" w:color="auto"/>
                  </w:divBdr>
                  <w:divsChild>
                    <w:div w:id="625359332">
                      <w:marLeft w:val="0"/>
                      <w:marRight w:val="0"/>
                      <w:marTop w:val="0"/>
                      <w:marBottom w:val="0"/>
                      <w:divBdr>
                        <w:top w:val="none" w:sz="0" w:space="0" w:color="auto"/>
                        <w:left w:val="none" w:sz="0" w:space="0" w:color="auto"/>
                        <w:bottom w:val="none" w:sz="0" w:space="0" w:color="auto"/>
                        <w:right w:val="none" w:sz="0" w:space="0" w:color="auto"/>
                      </w:divBdr>
                    </w:div>
                  </w:divsChild>
                </w:div>
                <w:div w:id="1396591326">
                  <w:marLeft w:val="0"/>
                  <w:marRight w:val="0"/>
                  <w:marTop w:val="0"/>
                  <w:marBottom w:val="0"/>
                  <w:divBdr>
                    <w:top w:val="none" w:sz="0" w:space="0" w:color="auto"/>
                    <w:left w:val="none" w:sz="0" w:space="0" w:color="auto"/>
                    <w:bottom w:val="none" w:sz="0" w:space="0" w:color="auto"/>
                    <w:right w:val="none" w:sz="0" w:space="0" w:color="auto"/>
                  </w:divBdr>
                  <w:divsChild>
                    <w:div w:id="433942761">
                      <w:marLeft w:val="0"/>
                      <w:marRight w:val="0"/>
                      <w:marTop w:val="0"/>
                      <w:marBottom w:val="0"/>
                      <w:divBdr>
                        <w:top w:val="none" w:sz="0" w:space="0" w:color="auto"/>
                        <w:left w:val="none" w:sz="0" w:space="0" w:color="auto"/>
                        <w:bottom w:val="none" w:sz="0" w:space="0" w:color="auto"/>
                        <w:right w:val="none" w:sz="0" w:space="0" w:color="auto"/>
                      </w:divBdr>
                    </w:div>
                  </w:divsChild>
                </w:div>
                <w:div w:id="1109280230">
                  <w:marLeft w:val="0"/>
                  <w:marRight w:val="0"/>
                  <w:marTop w:val="0"/>
                  <w:marBottom w:val="0"/>
                  <w:divBdr>
                    <w:top w:val="none" w:sz="0" w:space="0" w:color="auto"/>
                    <w:left w:val="none" w:sz="0" w:space="0" w:color="auto"/>
                    <w:bottom w:val="none" w:sz="0" w:space="0" w:color="auto"/>
                    <w:right w:val="none" w:sz="0" w:space="0" w:color="auto"/>
                  </w:divBdr>
                  <w:divsChild>
                    <w:div w:id="865405774">
                      <w:marLeft w:val="0"/>
                      <w:marRight w:val="0"/>
                      <w:marTop w:val="0"/>
                      <w:marBottom w:val="0"/>
                      <w:divBdr>
                        <w:top w:val="none" w:sz="0" w:space="0" w:color="auto"/>
                        <w:left w:val="none" w:sz="0" w:space="0" w:color="auto"/>
                        <w:bottom w:val="none" w:sz="0" w:space="0" w:color="auto"/>
                        <w:right w:val="none" w:sz="0" w:space="0" w:color="auto"/>
                      </w:divBdr>
                    </w:div>
                  </w:divsChild>
                </w:div>
                <w:div w:id="1297105556">
                  <w:marLeft w:val="0"/>
                  <w:marRight w:val="0"/>
                  <w:marTop w:val="0"/>
                  <w:marBottom w:val="0"/>
                  <w:divBdr>
                    <w:top w:val="none" w:sz="0" w:space="0" w:color="auto"/>
                    <w:left w:val="none" w:sz="0" w:space="0" w:color="auto"/>
                    <w:bottom w:val="none" w:sz="0" w:space="0" w:color="auto"/>
                    <w:right w:val="none" w:sz="0" w:space="0" w:color="auto"/>
                  </w:divBdr>
                  <w:divsChild>
                    <w:div w:id="869340127">
                      <w:marLeft w:val="0"/>
                      <w:marRight w:val="0"/>
                      <w:marTop w:val="0"/>
                      <w:marBottom w:val="0"/>
                      <w:divBdr>
                        <w:top w:val="none" w:sz="0" w:space="0" w:color="auto"/>
                        <w:left w:val="none" w:sz="0" w:space="0" w:color="auto"/>
                        <w:bottom w:val="none" w:sz="0" w:space="0" w:color="auto"/>
                        <w:right w:val="none" w:sz="0" w:space="0" w:color="auto"/>
                      </w:divBdr>
                    </w:div>
                  </w:divsChild>
                </w:div>
                <w:div w:id="1575159400">
                  <w:marLeft w:val="0"/>
                  <w:marRight w:val="0"/>
                  <w:marTop w:val="0"/>
                  <w:marBottom w:val="0"/>
                  <w:divBdr>
                    <w:top w:val="none" w:sz="0" w:space="0" w:color="auto"/>
                    <w:left w:val="none" w:sz="0" w:space="0" w:color="auto"/>
                    <w:bottom w:val="none" w:sz="0" w:space="0" w:color="auto"/>
                    <w:right w:val="none" w:sz="0" w:space="0" w:color="auto"/>
                  </w:divBdr>
                  <w:divsChild>
                    <w:div w:id="4223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8232">
      <w:bodyDiv w:val="1"/>
      <w:marLeft w:val="0"/>
      <w:marRight w:val="0"/>
      <w:marTop w:val="0"/>
      <w:marBottom w:val="0"/>
      <w:divBdr>
        <w:top w:val="none" w:sz="0" w:space="0" w:color="auto"/>
        <w:left w:val="none" w:sz="0" w:space="0" w:color="auto"/>
        <w:bottom w:val="none" w:sz="0" w:space="0" w:color="auto"/>
        <w:right w:val="none" w:sz="0" w:space="0" w:color="auto"/>
      </w:divBdr>
      <w:divsChild>
        <w:div w:id="1814982537">
          <w:marLeft w:val="0"/>
          <w:marRight w:val="0"/>
          <w:marTop w:val="0"/>
          <w:marBottom w:val="0"/>
          <w:divBdr>
            <w:top w:val="none" w:sz="0" w:space="0" w:color="auto"/>
            <w:left w:val="none" w:sz="0" w:space="0" w:color="auto"/>
            <w:bottom w:val="none" w:sz="0" w:space="0" w:color="auto"/>
            <w:right w:val="none" w:sz="0" w:space="0" w:color="auto"/>
          </w:divBdr>
          <w:divsChild>
            <w:div w:id="1153334650">
              <w:marLeft w:val="0"/>
              <w:marRight w:val="0"/>
              <w:marTop w:val="0"/>
              <w:marBottom w:val="0"/>
              <w:divBdr>
                <w:top w:val="none" w:sz="0" w:space="0" w:color="auto"/>
                <w:left w:val="none" w:sz="0" w:space="0" w:color="auto"/>
                <w:bottom w:val="none" w:sz="0" w:space="0" w:color="auto"/>
                <w:right w:val="none" w:sz="0" w:space="0" w:color="auto"/>
              </w:divBdr>
              <w:divsChild>
                <w:div w:id="1766879832">
                  <w:marLeft w:val="0"/>
                  <w:marRight w:val="0"/>
                  <w:marTop w:val="0"/>
                  <w:marBottom w:val="0"/>
                  <w:divBdr>
                    <w:top w:val="none" w:sz="0" w:space="0" w:color="auto"/>
                    <w:left w:val="none" w:sz="0" w:space="0" w:color="auto"/>
                    <w:bottom w:val="none" w:sz="0" w:space="0" w:color="auto"/>
                    <w:right w:val="none" w:sz="0" w:space="0" w:color="auto"/>
                  </w:divBdr>
                  <w:divsChild>
                    <w:div w:id="2940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92128">
      <w:bodyDiv w:val="1"/>
      <w:marLeft w:val="0"/>
      <w:marRight w:val="0"/>
      <w:marTop w:val="0"/>
      <w:marBottom w:val="0"/>
      <w:divBdr>
        <w:top w:val="none" w:sz="0" w:space="0" w:color="auto"/>
        <w:left w:val="none" w:sz="0" w:space="0" w:color="auto"/>
        <w:bottom w:val="none" w:sz="0" w:space="0" w:color="auto"/>
        <w:right w:val="none" w:sz="0" w:space="0" w:color="auto"/>
      </w:divBdr>
      <w:divsChild>
        <w:div w:id="518087790">
          <w:marLeft w:val="0"/>
          <w:marRight w:val="0"/>
          <w:marTop w:val="0"/>
          <w:marBottom w:val="0"/>
          <w:divBdr>
            <w:top w:val="none" w:sz="0" w:space="0" w:color="auto"/>
            <w:left w:val="none" w:sz="0" w:space="0" w:color="auto"/>
            <w:bottom w:val="none" w:sz="0" w:space="0" w:color="auto"/>
            <w:right w:val="none" w:sz="0" w:space="0" w:color="auto"/>
          </w:divBdr>
          <w:divsChild>
            <w:div w:id="209387647">
              <w:marLeft w:val="0"/>
              <w:marRight w:val="0"/>
              <w:marTop w:val="0"/>
              <w:marBottom w:val="0"/>
              <w:divBdr>
                <w:top w:val="none" w:sz="0" w:space="0" w:color="auto"/>
                <w:left w:val="none" w:sz="0" w:space="0" w:color="auto"/>
                <w:bottom w:val="none" w:sz="0" w:space="0" w:color="auto"/>
                <w:right w:val="none" w:sz="0" w:space="0" w:color="auto"/>
              </w:divBdr>
              <w:divsChild>
                <w:div w:id="438570953">
                  <w:marLeft w:val="0"/>
                  <w:marRight w:val="0"/>
                  <w:marTop w:val="0"/>
                  <w:marBottom w:val="0"/>
                  <w:divBdr>
                    <w:top w:val="none" w:sz="0" w:space="0" w:color="auto"/>
                    <w:left w:val="none" w:sz="0" w:space="0" w:color="auto"/>
                    <w:bottom w:val="none" w:sz="0" w:space="0" w:color="auto"/>
                    <w:right w:val="none" w:sz="0" w:space="0" w:color="auto"/>
                  </w:divBdr>
                  <w:divsChild>
                    <w:div w:id="5444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4797">
      <w:bodyDiv w:val="1"/>
      <w:marLeft w:val="0"/>
      <w:marRight w:val="0"/>
      <w:marTop w:val="0"/>
      <w:marBottom w:val="0"/>
      <w:divBdr>
        <w:top w:val="none" w:sz="0" w:space="0" w:color="auto"/>
        <w:left w:val="none" w:sz="0" w:space="0" w:color="auto"/>
        <w:bottom w:val="none" w:sz="0" w:space="0" w:color="auto"/>
        <w:right w:val="none" w:sz="0" w:space="0" w:color="auto"/>
      </w:divBdr>
      <w:divsChild>
        <w:div w:id="31733627">
          <w:marLeft w:val="0"/>
          <w:marRight w:val="0"/>
          <w:marTop w:val="0"/>
          <w:marBottom w:val="0"/>
          <w:divBdr>
            <w:top w:val="none" w:sz="0" w:space="0" w:color="auto"/>
            <w:left w:val="none" w:sz="0" w:space="0" w:color="auto"/>
            <w:bottom w:val="none" w:sz="0" w:space="0" w:color="auto"/>
            <w:right w:val="none" w:sz="0" w:space="0" w:color="auto"/>
          </w:divBdr>
          <w:divsChild>
            <w:div w:id="1029843087">
              <w:marLeft w:val="0"/>
              <w:marRight w:val="0"/>
              <w:marTop w:val="0"/>
              <w:marBottom w:val="0"/>
              <w:divBdr>
                <w:top w:val="none" w:sz="0" w:space="0" w:color="auto"/>
                <w:left w:val="none" w:sz="0" w:space="0" w:color="auto"/>
                <w:bottom w:val="none" w:sz="0" w:space="0" w:color="auto"/>
                <w:right w:val="none" w:sz="0" w:space="0" w:color="auto"/>
              </w:divBdr>
              <w:divsChild>
                <w:div w:id="191208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3901">
      <w:bodyDiv w:val="1"/>
      <w:marLeft w:val="0"/>
      <w:marRight w:val="0"/>
      <w:marTop w:val="0"/>
      <w:marBottom w:val="0"/>
      <w:divBdr>
        <w:top w:val="none" w:sz="0" w:space="0" w:color="auto"/>
        <w:left w:val="none" w:sz="0" w:space="0" w:color="auto"/>
        <w:bottom w:val="none" w:sz="0" w:space="0" w:color="auto"/>
        <w:right w:val="none" w:sz="0" w:space="0" w:color="auto"/>
      </w:divBdr>
      <w:divsChild>
        <w:div w:id="1268153119">
          <w:marLeft w:val="0"/>
          <w:marRight w:val="0"/>
          <w:marTop w:val="0"/>
          <w:marBottom w:val="0"/>
          <w:divBdr>
            <w:top w:val="none" w:sz="0" w:space="0" w:color="auto"/>
            <w:left w:val="none" w:sz="0" w:space="0" w:color="auto"/>
            <w:bottom w:val="none" w:sz="0" w:space="0" w:color="auto"/>
            <w:right w:val="none" w:sz="0" w:space="0" w:color="auto"/>
          </w:divBdr>
          <w:divsChild>
            <w:div w:id="1083334434">
              <w:marLeft w:val="0"/>
              <w:marRight w:val="0"/>
              <w:marTop w:val="0"/>
              <w:marBottom w:val="0"/>
              <w:divBdr>
                <w:top w:val="none" w:sz="0" w:space="0" w:color="auto"/>
                <w:left w:val="none" w:sz="0" w:space="0" w:color="auto"/>
                <w:bottom w:val="none" w:sz="0" w:space="0" w:color="auto"/>
                <w:right w:val="none" w:sz="0" w:space="0" w:color="auto"/>
              </w:divBdr>
              <w:divsChild>
                <w:div w:id="1359039708">
                  <w:marLeft w:val="0"/>
                  <w:marRight w:val="0"/>
                  <w:marTop w:val="0"/>
                  <w:marBottom w:val="0"/>
                  <w:divBdr>
                    <w:top w:val="none" w:sz="0" w:space="0" w:color="auto"/>
                    <w:left w:val="none" w:sz="0" w:space="0" w:color="auto"/>
                    <w:bottom w:val="none" w:sz="0" w:space="0" w:color="auto"/>
                    <w:right w:val="none" w:sz="0" w:space="0" w:color="auto"/>
                  </w:divBdr>
                  <w:divsChild>
                    <w:div w:id="15773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88040">
      <w:bodyDiv w:val="1"/>
      <w:marLeft w:val="0"/>
      <w:marRight w:val="0"/>
      <w:marTop w:val="0"/>
      <w:marBottom w:val="0"/>
      <w:divBdr>
        <w:top w:val="none" w:sz="0" w:space="0" w:color="auto"/>
        <w:left w:val="none" w:sz="0" w:space="0" w:color="auto"/>
        <w:bottom w:val="none" w:sz="0" w:space="0" w:color="auto"/>
        <w:right w:val="none" w:sz="0" w:space="0" w:color="auto"/>
      </w:divBdr>
    </w:div>
    <w:div w:id="190724477">
      <w:bodyDiv w:val="1"/>
      <w:marLeft w:val="0"/>
      <w:marRight w:val="0"/>
      <w:marTop w:val="0"/>
      <w:marBottom w:val="0"/>
      <w:divBdr>
        <w:top w:val="none" w:sz="0" w:space="0" w:color="auto"/>
        <w:left w:val="none" w:sz="0" w:space="0" w:color="auto"/>
        <w:bottom w:val="none" w:sz="0" w:space="0" w:color="auto"/>
        <w:right w:val="none" w:sz="0" w:space="0" w:color="auto"/>
      </w:divBdr>
      <w:divsChild>
        <w:div w:id="372853525">
          <w:marLeft w:val="0"/>
          <w:marRight w:val="0"/>
          <w:marTop w:val="0"/>
          <w:marBottom w:val="0"/>
          <w:divBdr>
            <w:top w:val="none" w:sz="0" w:space="0" w:color="auto"/>
            <w:left w:val="none" w:sz="0" w:space="0" w:color="auto"/>
            <w:bottom w:val="none" w:sz="0" w:space="0" w:color="auto"/>
            <w:right w:val="none" w:sz="0" w:space="0" w:color="auto"/>
          </w:divBdr>
          <w:divsChild>
            <w:div w:id="327245995">
              <w:marLeft w:val="0"/>
              <w:marRight w:val="0"/>
              <w:marTop w:val="0"/>
              <w:marBottom w:val="0"/>
              <w:divBdr>
                <w:top w:val="none" w:sz="0" w:space="0" w:color="auto"/>
                <w:left w:val="none" w:sz="0" w:space="0" w:color="auto"/>
                <w:bottom w:val="none" w:sz="0" w:space="0" w:color="auto"/>
                <w:right w:val="none" w:sz="0" w:space="0" w:color="auto"/>
              </w:divBdr>
              <w:divsChild>
                <w:div w:id="2133748530">
                  <w:marLeft w:val="0"/>
                  <w:marRight w:val="0"/>
                  <w:marTop w:val="0"/>
                  <w:marBottom w:val="0"/>
                  <w:divBdr>
                    <w:top w:val="none" w:sz="0" w:space="0" w:color="auto"/>
                    <w:left w:val="none" w:sz="0" w:space="0" w:color="auto"/>
                    <w:bottom w:val="none" w:sz="0" w:space="0" w:color="auto"/>
                    <w:right w:val="none" w:sz="0" w:space="0" w:color="auto"/>
                  </w:divBdr>
                  <w:divsChild>
                    <w:div w:id="15037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060656">
      <w:bodyDiv w:val="1"/>
      <w:marLeft w:val="0"/>
      <w:marRight w:val="0"/>
      <w:marTop w:val="0"/>
      <w:marBottom w:val="0"/>
      <w:divBdr>
        <w:top w:val="none" w:sz="0" w:space="0" w:color="auto"/>
        <w:left w:val="none" w:sz="0" w:space="0" w:color="auto"/>
        <w:bottom w:val="none" w:sz="0" w:space="0" w:color="auto"/>
        <w:right w:val="none" w:sz="0" w:space="0" w:color="auto"/>
      </w:divBdr>
      <w:divsChild>
        <w:div w:id="1057972504">
          <w:marLeft w:val="0"/>
          <w:marRight w:val="0"/>
          <w:marTop w:val="0"/>
          <w:marBottom w:val="0"/>
          <w:divBdr>
            <w:top w:val="none" w:sz="0" w:space="0" w:color="auto"/>
            <w:left w:val="none" w:sz="0" w:space="0" w:color="auto"/>
            <w:bottom w:val="none" w:sz="0" w:space="0" w:color="auto"/>
            <w:right w:val="none" w:sz="0" w:space="0" w:color="auto"/>
          </w:divBdr>
          <w:divsChild>
            <w:div w:id="959383079">
              <w:marLeft w:val="0"/>
              <w:marRight w:val="0"/>
              <w:marTop w:val="0"/>
              <w:marBottom w:val="0"/>
              <w:divBdr>
                <w:top w:val="none" w:sz="0" w:space="0" w:color="auto"/>
                <w:left w:val="none" w:sz="0" w:space="0" w:color="auto"/>
                <w:bottom w:val="none" w:sz="0" w:space="0" w:color="auto"/>
                <w:right w:val="none" w:sz="0" w:space="0" w:color="auto"/>
              </w:divBdr>
              <w:divsChild>
                <w:div w:id="1534999921">
                  <w:marLeft w:val="0"/>
                  <w:marRight w:val="0"/>
                  <w:marTop w:val="0"/>
                  <w:marBottom w:val="0"/>
                  <w:divBdr>
                    <w:top w:val="none" w:sz="0" w:space="0" w:color="auto"/>
                    <w:left w:val="none" w:sz="0" w:space="0" w:color="auto"/>
                    <w:bottom w:val="none" w:sz="0" w:space="0" w:color="auto"/>
                    <w:right w:val="none" w:sz="0" w:space="0" w:color="auto"/>
                  </w:divBdr>
                </w:div>
              </w:divsChild>
            </w:div>
            <w:div w:id="1644390192">
              <w:marLeft w:val="0"/>
              <w:marRight w:val="0"/>
              <w:marTop w:val="0"/>
              <w:marBottom w:val="0"/>
              <w:divBdr>
                <w:top w:val="none" w:sz="0" w:space="0" w:color="auto"/>
                <w:left w:val="none" w:sz="0" w:space="0" w:color="auto"/>
                <w:bottom w:val="none" w:sz="0" w:space="0" w:color="auto"/>
                <w:right w:val="none" w:sz="0" w:space="0" w:color="auto"/>
              </w:divBdr>
              <w:divsChild>
                <w:div w:id="430122623">
                  <w:marLeft w:val="0"/>
                  <w:marRight w:val="0"/>
                  <w:marTop w:val="0"/>
                  <w:marBottom w:val="0"/>
                  <w:divBdr>
                    <w:top w:val="none" w:sz="0" w:space="0" w:color="auto"/>
                    <w:left w:val="none" w:sz="0" w:space="0" w:color="auto"/>
                    <w:bottom w:val="none" w:sz="0" w:space="0" w:color="auto"/>
                    <w:right w:val="none" w:sz="0" w:space="0" w:color="auto"/>
                  </w:divBdr>
                </w:div>
              </w:divsChild>
            </w:div>
            <w:div w:id="1312948231">
              <w:marLeft w:val="0"/>
              <w:marRight w:val="0"/>
              <w:marTop w:val="0"/>
              <w:marBottom w:val="0"/>
              <w:divBdr>
                <w:top w:val="none" w:sz="0" w:space="0" w:color="auto"/>
                <w:left w:val="none" w:sz="0" w:space="0" w:color="auto"/>
                <w:bottom w:val="none" w:sz="0" w:space="0" w:color="auto"/>
                <w:right w:val="none" w:sz="0" w:space="0" w:color="auto"/>
              </w:divBdr>
              <w:divsChild>
                <w:div w:id="1103457296">
                  <w:marLeft w:val="0"/>
                  <w:marRight w:val="0"/>
                  <w:marTop w:val="0"/>
                  <w:marBottom w:val="0"/>
                  <w:divBdr>
                    <w:top w:val="none" w:sz="0" w:space="0" w:color="auto"/>
                    <w:left w:val="none" w:sz="0" w:space="0" w:color="auto"/>
                    <w:bottom w:val="none" w:sz="0" w:space="0" w:color="auto"/>
                    <w:right w:val="none" w:sz="0" w:space="0" w:color="auto"/>
                  </w:divBdr>
                </w:div>
              </w:divsChild>
            </w:div>
            <w:div w:id="1936399221">
              <w:marLeft w:val="0"/>
              <w:marRight w:val="0"/>
              <w:marTop w:val="0"/>
              <w:marBottom w:val="0"/>
              <w:divBdr>
                <w:top w:val="none" w:sz="0" w:space="0" w:color="auto"/>
                <w:left w:val="none" w:sz="0" w:space="0" w:color="auto"/>
                <w:bottom w:val="none" w:sz="0" w:space="0" w:color="auto"/>
                <w:right w:val="none" w:sz="0" w:space="0" w:color="auto"/>
              </w:divBdr>
              <w:divsChild>
                <w:div w:id="227545032">
                  <w:marLeft w:val="0"/>
                  <w:marRight w:val="0"/>
                  <w:marTop w:val="0"/>
                  <w:marBottom w:val="0"/>
                  <w:divBdr>
                    <w:top w:val="none" w:sz="0" w:space="0" w:color="auto"/>
                    <w:left w:val="none" w:sz="0" w:space="0" w:color="auto"/>
                    <w:bottom w:val="none" w:sz="0" w:space="0" w:color="auto"/>
                    <w:right w:val="none" w:sz="0" w:space="0" w:color="auto"/>
                  </w:divBdr>
                </w:div>
              </w:divsChild>
            </w:div>
            <w:div w:id="1206017200">
              <w:marLeft w:val="0"/>
              <w:marRight w:val="0"/>
              <w:marTop w:val="0"/>
              <w:marBottom w:val="0"/>
              <w:divBdr>
                <w:top w:val="none" w:sz="0" w:space="0" w:color="auto"/>
                <w:left w:val="none" w:sz="0" w:space="0" w:color="auto"/>
                <w:bottom w:val="none" w:sz="0" w:space="0" w:color="auto"/>
                <w:right w:val="none" w:sz="0" w:space="0" w:color="auto"/>
              </w:divBdr>
              <w:divsChild>
                <w:div w:id="1753159673">
                  <w:marLeft w:val="0"/>
                  <w:marRight w:val="0"/>
                  <w:marTop w:val="0"/>
                  <w:marBottom w:val="0"/>
                  <w:divBdr>
                    <w:top w:val="none" w:sz="0" w:space="0" w:color="auto"/>
                    <w:left w:val="none" w:sz="0" w:space="0" w:color="auto"/>
                    <w:bottom w:val="none" w:sz="0" w:space="0" w:color="auto"/>
                    <w:right w:val="none" w:sz="0" w:space="0" w:color="auto"/>
                  </w:divBdr>
                </w:div>
              </w:divsChild>
            </w:div>
            <w:div w:id="179126550">
              <w:marLeft w:val="0"/>
              <w:marRight w:val="0"/>
              <w:marTop w:val="0"/>
              <w:marBottom w:val="0"/>
              <w:divBdr>
                <w:top w:val="none" w:sz="0" w:space="0" w:color="auto"/>
                <w:left w:val="none" w:sz="0" w:space="0" w:color="auto"/>
                <w:bottom w:val="none" w:sz="0" w:space="0" w:color="auto"/>
                <w:right w:val="none" w:sz="0" w:space="0" w:color="auto"/>
              </w:divBdr>
              <w:divsChild>
                <w:div w:id="36398314">
                  <w:marLeft w:val="0"/>
                  <w:marRight w:val="0"/>
                  <w:marTop w:val="0"/>
                  <w:marBottom w:val="0"/>
                  <w:divBdr>
                    <w:top w:val="none" w:sz="0" w:space="0" w:color="auto"/>
                    <w:left w:val="none" w:sz="0" w:space="0" w:color="auto"/>
                    <w:bottom w:val="none" w:sz="0" w:space="0" w:color="auto"/>
                    <w:right w:val="none" w:sz="0" w:space="0" w:color="auto"/>
                  </w:divBdr>
                </w:div>
              </w:divsChild>
            </w:div>
            <w:div w:id="294525940">
              <w:marLeft w:val="0"/>
              <w:marRight w:val="0"/>
              <w:marTop w:val="0"/>
              <w:marBottom w:val="0"/>
              <w:divBdr>
                <w:top w:val="none" w:sz="0" w:space="0" w:color="auto"/>
                <w:left w:val="none" w:sz="0" w:space="0" w:color="auto"/>
                <w:bottom w:val="none" w:sz="0" w:space="0" w:color="auto"/>
                <w:right w:val="none" w:sz="0" w:space="0" w:color="auto"/>
              </w:divBdr>
              <w:divsChild>
                <w:div w:id="1992784238">
                  <w:marLeft w:val="0"/>
                  <w:marRight w:val="0"/>
                  <w:marTop w:val="0"/>
                  <w:marBottom w:val="0"/>
                  <w:divBdr>
                    <w:top w:val="none" w:sz="0" w:space="0" w:color="auto"/>
                    <w:left w:val="none" w:sz="0" w:space="0" w:color="auto"/>
                    <w:bottom w:val="none" w:sz="0" w:space="0" w:color="auto"/>
                    <w:right w:val="none" w:sz="0" w:space="0" w:color="auto"/>
                  </w:divBdr>
                </w:div>
              </w:divsChild>
            </w:div>
            <w:div w:id="819613688">
              <w:marLeft w:val="0"/>
              <w:marRight w:val="0"/>
              <w:marTop w:val="0"/>
              <w:marBottom w:val="0"/>
              <w:divBdr>
                <w:top w:val="none" w:sz="0" w:space="0" w:color="auto"/>
                <w:left w:val="none" w:sz="0" w:space="0" w:color="auto"/>
                <w:bottom w:val="none" w:sz="0" w:space="0" w:color="auto"/>
                <w:right w:val="none" w:sz="0" w:space="0" w:color="auto"/>
              </w:divBdr>
              <w:divsChild>
                <w:div w:id="1814908191">
                  <w:marLeft w:val="0"/>
                  <w:marRight w:val="0"/>
                  <w:marTop w:val="0"/>
                  <w:marBottom w:val="0"/>
                  <w:divBdr>
                    <w:top w:val="none" w:sz="0" w:space="0" w:color="auto"/>
                    <w:left w:val="none" w:sz="0" w:space="0" w:color="auto"/>
                    <w:bottom w:val="none" w:sz="0" w:space="0" w:color="auto"/>
                    <w:right w:val="none" w:sz="0" w:space="0" w:color="auto"/>
                  </w:divBdr>
                </w:div>
              </w:divsChild>
            </w:div>
            <w:div w:id="446048459">
              <w:marLeft w:val="0"/>
              <w:marRight w:val="0"/>
              <w:marTop w:val="0"/>
              <w:marBottom w:val="0"/>
              <w:divBdr>
                <w:top w:val="none" w:sz="0" w:space="0" w:color="auto"/>
                <w:left w:val="none" w:sz="0" w:space="0" w:color="auto"/>
                <w:bottom w:val="none" w:sz="0" w:space="0" w:color="auto"/>
                <w:right w:val="none" w:sz="0" w:space="0" w:color="auto"/>
              </w:divBdr>
              <w:divsChild>
                <w:div w:id="825902119">
                  <w:marLeft w:val="0"/>
                  <w:marRight w:val="0"/>
                  <w:marTop w:val="0"/>
                  <w:marBottom w:val="0"/>
                  <w:divBdr>
                    <w:top w:val="none" w:sz="0" w:space="0" w:color="auto"/>
                    <w:left w:val="none" w:sz="0" w:space="0" w:color="auto"/>
                    <w:bottom w:val="none" w:sz="0" w:space="0" w:color="auto"/>
                    <w:right w:val="none" w:sz="0" w:space="0" w:color="auto"/>
                  </w:divBdr>
                </w:div>
              </w:divsChild>
            </w:div>
            <w:div w:id="67774327">
              <w:marLeft w:val="0"/>
              <w:marRight w:val="0"/>
              <w:marTop w:val="0"/>
              <w:marBottom w:val="0"/>
              <w:divBdr>
                <w:top w:val="none" w:sz="0" w:space="0" w:color="auto"/>
                <w:left w:val="none" w:sz="0" w:space="0" w:color="auto"/>
                <w:bottom w:val="none" w:sz="0" w:space="0" w:color="auto"/>
                <w:right w:val="none" w:sz="0" w:space="0" w:color="auto"/>
              </w:divBdr>
              <w:divsChild>
                <w:div w:id="158691199">
                  <w:marLeft w:val="0"/>
                  <w:marRight w:val="0"/>
                  <w:marTop w:val="0"/>
                  <w:marBottom w:val="0"/>
                  <w:divBdr>
                    <w:top w:val="none" w:sz="0" w:space="0" w:color="auto"/>
                    <w:left w:val="none" w:sz="0" w:space="0" w:color="auto"/>
                    <w:bottom w:val="none" w:sz="0" w:space="0" w:color="auto"/>
                    <w:right w:val="none" w:sz="0" w:space="0" w:color="auto"/>
                  </w:divBdr>
                </w:div>
              </w:divsChild>
            </w:div>
            <w:div w:id="1400860724">
              <w:marLeft w:val="0"/>
              <w:marRight w:val="0"/>
              <w:marTop w:val="0"/>
              <w:marBottom w:val="0"/>
              <w:divBdr>
                <w:top w:val="none" w:sz="0" w:space="0" w:color="auto"/>
                <w:left w:val="none" w:sz="0" w:space="0" w:color="auto"/>
                <w:bottom w:val="none" w:sz="0" w:space="0" w:color="auto"/>
                <w:right w:val="none" w:sz="0" w:space="0" w:color="auto"/>
              </w:divBdr>
              <w:divsChild>
                <w:div w:id="131793425">
                  <w:marLeft w:val="0"/>
                  <w:marRight w:val="0"/>
                  <w:marTop w:val="0"/>
                  <w:marBottom w:val="0"/>
                  <w:divBdr>
                    <w:top w:val="none" w:sz="0" w:space="0" w:color="auto"/>
                    <w:left w:val="none" w:sz="0" w:space="0" w:color="auto"/>
                    <w:bottom w:val="none" w:sz="0" w:space="0" w:color="auto"/>
                    <w:right w:val="none" w:sz="0" w:space="0" w:color="auto"/>
                  </w:divBdr>
                </w:div>
              </w:divsChild>
            </w:div>
            <w:div w:id="729615830">
              <w:marLeft w:val="0"/>
              <w:marRight w:val="0"/>
              <w:marTop w:val="0"/>
              <w:marBottom w:val="0"/>
              <w:divBdr>
                <w:top w:val="none" w:sz="0" w:space="0" w:color="auto"/>
                <w:left w:val="none" w:sz="0" w:space="0" w:color="auto"/>
                <w:bottom w:val="none" w:sz="0" w:space="0" w:color="auto"/>
                <w:right w:val="none" w:sz="0" w:space="0" w:color="auto"/>
              </w:divBdr>
              <w:divsChild>
                <w:div w:id="787048820">
                  <w:marLeft w:val="0"/>
                  <w:marRight w:val="0"/>
                  <w:marTop w:val="0"/>
                  <w:marBottom w:val="0"/>
                  <w:divBdr>
                    <w:top w:val="none" w:sz="0" w:space="0" w:color="auto"/>
                    <w:left w:val="none" w:sz="0" w:space="0" w:color="auto"/>
                    <w:bottom w:val="none" w:sz="0" w:space="0" w:color="auto"/>
                    <w:right w:val="none" w:sz="0" w:space="0" w:color="auto"/>
                  </w:divBdr>
                </w:div>
              </w:divsChild>
            </w:div>
            <w:div w:id="1434397161">
              <w:marLeft w:val="0"/>
              <w:marRight w:val="0"/>
              <w:marTop w:val="0"/>
              <w:marBottom w:val="0"/>
              <w:divBdr>
                <w:top w:val="none" w:sz="0" w:space="0" w:color="auto"/>
                <w:left w:val="none" w:sz="0" w:space="0" w:color="auto"/>
                <w:bottom w:val="none" w:sz="0" w:space="0" w:color="auto"/>
                <w:right w:val="none" w:sz="0" w:space="0" w:color="auto"/>
              </w:divBdr>
              <w:divsChild>
                <w:div w:id="1722165883">
                  <w:marLeft w:val="0"/>
                  <w:marRight w:val="0"/>
                  <w:marTop w:val="0"/>
                  <w:marBottom w:val="0"/>
                  <w:divBdr>
                    <w:top w:val="none" w:sz="0" w:space="0" w:color="auto"/>
                    <w:left w:val="none" w:sz="0" w:space="0" w:color="auto"/>
                    <w:bottom w:val="none" w:sz="0" w:space="0" w:color="auto"/>
                    <w:right w:val="none" w:sz="0" w:space="0" w:color="auto"/>
                  </w:divBdr>
                </w:div>
              </w:divsChild>
            </w:div>
            <w:div w:id="1702828122">
              <w:marLeft w:val="0"/>
              <w:marRight w:val="0"/>
              <w:marTop w:val="0"/>
              <w:marBottom w:val="0"/>
              <w:divBdr>
                <w:top w:val="none" w:sz="0" w:space="0" w:color="auto"/>
                <w:left w:val="none" w:sz="0" w:space="0" w:color="auto"/>
                <w:bottom w:val="none" w:sz="0" w:space="0" w:color="auto"/>
                <w:right w:val="none" w:sz="0" w:space="0" w:color="auto"/>
              </w:divBdr>
              <w:divsChild>
                <w:div w:id="1486512167">
                  <w:marLeft w:val="0"/>
                  <w:marRight w:val="0"/>
                  <w:marTop w:val="0"/>
                  <w:marBottom w:val="0"/>
                  <w:divBdr>
                    <w:top w:val="none" w:sz="0" w:space="0" w:color="auto"/>
                    <w:left w:val="none" w:sz="0" w:space="0" w:color="auto"/>
                    <w:bottom w:val="none" w:sz="0" w:space="0" w:color="auto"/>
                    <w:right w:val="none" w:sz="0" w:space="0" w:color="auto"/>
                  </w:divBdr>
                </w:div>
              </w:divsChild>
            </w:div>
            <w:div w:id="803699411">
              <w:marLeft w:val="0"/>
              <w:marRight w:val="0"/>
              <w:marTop w:val="0"/>
              <w:marBottom w:val="0"/>
              <w:divBdr>
                <w:top w:val="none" w:sz="0" w:space="0" w:color="auto"/>
                <w:left w:val="none" w:sz="0" w:space="0" w:color="auto"/>
                <w:bottom w:val="none" w:sz="0" w:space="0" w:color="auto"/>
                <w:right w:val="none" w:sz="0" w:space="0" w:color="auto"/>
              </w:divBdr>
              <w:divsChild>
                <w:div w:id="1330794983">
                  <w:marLeft w:val="0"/>
                  <w:marRight w:val="0"/>
                  <w:marTop w:val="0"/>
                  <w:marBottom w:val="0"/>
                  <w:divBdr>
                    <w:top w:val="none" w:sz="0" w:space="0" w:color="auto"/>
                    <w:left w:val="none" w:sz="0" w:space="0" w:color="auto"/>
                    <w:bottom w:val="none" w:sz="0" w:space="0" w:color="auto"/>
                    <w:right w:val="none" w:sz="0" w:space="0" w:color="auto"/>
                  </w:divBdr>
                </w:div>
              </w:divsChild>
            </w:div>
            <w:div w:id="372581937">
              <w:marLeft w:val="0"/>
              <w:marRight w:val="0"/>
              <w:marTop w:val="0"/>
              <w:marBottom w:val="0"/>
              <w:divBdr>
                <w:top w:val="none" w:sz="0" w:space="0" w:color="auto"/>
                <w:left w:val="none" w:sz="0" w:space="0" w:color="auto"/>
                <w:bottom w:val="none" w:sz="0" w:space="0" w:color="auto"/>
                <w:right w:val="none" w:sz="0" w:space="0" w:color="auto"/>
              </w:divBdr>
              <w:divsChild>
                <w:div w:id="308099884">
                  <w:marLeft w:val="0"/>
                  <w:marRight w:val="0"/>
                  <w:marTop w:val="0"/>
                  <w:marBottom w:val="0"/>
                  <w:divBdr>
                    <w:top w:val="none" w:sz="0" w:space="0" w:color="auto"/>
                    <w:left w:val="none" w:sz="0" w:space="0" w:color="auto"/>
                    <w:bottom w:val="none" w:sz="0" w:space="0" w:color="auto"/>
                    <w:right w:val="none" w:sz="0" w:space="0" w:color="auto"/>
                  </w:divBdr>
                </w:div>
              </w:divsChild>
            </w:div>
            <w:div w:id="533349076">
              <w:marLeft w:val="0"/>
              <w:marRight w:val="0"/>
              <w:marTop w:val="0"/>
              <w:marBottom w:val="0"/>
              <w:divBdr>
                <w:top w:val="none" w:sz="0" w:space="0" w:color="auto"/>
                <w:left w:val="none" w:sz="0" w:space="0" w:color="auto"/>
                <w:bottom w:val="none" w:sz="0" w:space="0" w:color="auto"/>
                <w:right w:val="none" w:sz="0" w:space="0" w:color="auto"/>
              </w:divBdr>
              <w:divsChild>
                <w:div w:id="957376764">
                  <w:marLeft w:val="0"/>
                  <w:marRight w:val="0"/>
                  <w:marTop w:val="0"/>
                  <w:marBottom w:val="0"/>
                  <w:divBdr>
                    <w:top w:val="none" w:sz="0" w:space="0" w:color="auto"/>
                    <w:left w:val="none" w:sz="0" w:space="0" w:color="auto"/>
                    <w:bottom w:val="none" w:sz="0" w:space="0" w:color="auto"/>
                    <w:right w:val="none" w:sz="0" w:space="0" w:color="auto"/>
                  </w:divBdr>
                </w:div>
              </w:divsChild>
            </w:div>
            <w:div w:id="917599185">
              <w:marLeft w:val="0"/>
              <w:marRight w:val="0"/>
              <w:marTop w:val="0"/>
              <w:marBottom w:val="0"/>
              <w:divBdr>
                <w:top w:val="none" w:sz="0" w:space="0" w:color="auto"/>
                <w:left w:val="none" w:sz="0" w:space="0" w:color="auto"/>
                <w:bottom w:val="none" w:sz="0" w:space="0" w:color="auto"/>
                <w:right w:val="none" w:sz="0" w:space="0" w:color="auto"/>
              </w:divBdr>
              <w:divsChild>
                <w:div w:id="1662388606">
                  <w:marLeft w:val="0"/>
                  <w:marRight w:val="0"/>
                  <w:marTop w:val="0"/>
                  <w:marBottom w:val="0"/>
                  <w:divBdr>
                    <w:top w:val="none" w:sz="0" w:space="0" w:color="auto"/>
                    <w:left w:val="none" w:sz="0" w:space="0" w:color="auto"/>
                    <w:bottom w:val="none" w:sz="0" w:space="0" w:color="auto"/>
                    <w:right w:val="none" w:sz="0" w:space="0" w:color="auto"/>
                  </w:divBdr>
                </w:div>
              </w:divsChild>
            </w:div>
            <w:div w:id="947202018">
              <w:marLeft w:val="0"/>
              <w:marRight w:val="0"/>
              <w:marTop w:val="0"/>
              <w:marBottom w:val="0"/>
              <w:divBdr>
                <w:top w:val="none" w:sz="0" w:space="0" w:color="auto"/>
                <w:left w:val="none" w:sz="0" w:space="0" w:color="auto"/>
                <w:bottom w:val="none" w:sz="0" w:space="0" w:color="auto"/>
                <w:right w:val="none" w:sz="0" w:space="0" w:color="auto"/>
              </w:divBdr>
              <w:divsChild>
                <w:div w:id="1170605758">
                  <w:marLeft w:val="0"/>
                  <w:marRight w:val="0"/>
                  <w:marTop w:val="0"/>
                  <w:marBottom w:val="0"/>
                  <w:divBdr>
                    <w:top w:val="none" w:sz="0" w:space="0" w:color="auto"/>
                    <w:left w:val="none" w:sz="0" w:space="0" w:color="auto"/>
                    <w:bottom w:val="none" w:sz="0" w:space="0" w:color="auto"/>
                    <w:right w:val="none" w:sz="0" w:space="0" w:color="auto"/>
                  </w:divBdr>
                </w:div>
              </w:divsChild>
            </w:div>
            <w:div w:id="255747065">
              <w:marLeft w:val="0"/>
              <w:marRight w:val="0"/>
              <w:marTop w:val="0"/>
              <w:marBottom w:val="0"/>
              <w:divBdr>
                <w:top w:val="none" w:sz="0" w:space="0" w:color="auto"/>
                <w:left w:val="none" w:sz="0" w:space="0" w:color="auto"/>
                <w:bottom w:val="none" w:sz="0" w:space="0" w:color="auto"/>
                <w:right w:val="none" w:sz="0" w:space="0" w:color="auto"/>
              </w:divBdr>
              <w:divsChild>
                <w:div w:id="377434076">
                  <w:marLeft w:val="0"/>
                  <w:marRight w:val="0"/>
                  <w:marTop w:val="0"/>
                  <w:marBottom w:val="0"/>
                  <w:divBdr>
                    <w:top w:val="none" w:sz="0" w:space="0" w:color="auto"/>
                    <w:left w:val="none" w:sz="0" w:space="0" w:color="auto"/>
                    <w:bottom w:val="none" w:sz="0" w:space="0" w:color="auto"/>
                    <w:right w:val="none" w:sz="0" w:space="0" w:color="auto"/>
                  </w:divBdr>
                </w:div>
              </w:divsChild>
            </w:div>
            <w:div w:id="719942977">
              <w:marLeft w:val="0"/>
              <w:marRight w:val="0"/>
              <w:marTop w:val="0"/>
              <w:marBottom w:val="0"/>
              <w:divBdr>
                <w:top w:val="none" w:sz="0" w:space="0" w:color="auto"/>
                <w:left w:val="none" w:sz="0" w:space="0" w:color="auto"/>
                <w:bottom w:val="none" w:sz="0" w:space="0" w:color="auto"/>
                <w:right w:val="none" w:sz="0" w:space="0" w:color="auto"/>
              </w:divBdr>
              <w:divsChild>
                <w:div w:id="1518688467">
                  <w:marLeft w:val="0"/>
                  <w:marRight w:val="0"/>
                  <w:marTop w:val="0"/>
                  <w:marBottom w:val="0"/>
                  <w:divBdr>
                    <w:top w:val="none" w:sz="0" w:space="0" w:color="auto"/>
                    <w:left w:val="none" w:sz="0" w:space="0" w:color="auto"/>
                    <w:bottom w:val="none" w:sz="0" w:space="0" w:color="auto"/>
                    <w:right w:val="none" w:sz="0" w:space="0" w:color="auto"/>
                  </w:divBdr>
                </w:div>
              </w:divsChild>
            </w:div>
            <w:div w:id="667638513">
              <w:marLeft w:val="0"/>
              <w:marRight w:val="0"/>
              <w:marTop w:val="0"/>
              <w:marBottom w:val="0"/>
              <w:divBdr>
                <w:top w:val="none" w:sz="0" w:space="0" w:color="auto"/>
                <w:left w:val="none" w:sz="0" w:space="0" w:color="auto"/>
                <w:bottom w:val="none" w:sz="0" w:space="0" w:color="auto"/>
                <w:right w:val="none" w:sz="0" w:space="0" w:color="auto"/>
              </w:divBdr>
              <w:divsChild>
                <w:div w:id="1950821130">
                  <w:marLeft w:val="0"/>
                  <w:marRight w:val="0"/>
                  <w:marTop w:val="0"/>
                  <w:marBottom w:val="0"/>
                  <w:divBdr>
                    <w:top w:val="none" w:sz="0" w:space="0" w:color="auto"/>
                    <w:left w:val="none" w:sz="0" w:space="0" w:color="auto"/>
                    <w:bottom w:val="none" w:sz="0" w:space="0" w:color="auto"/>
                    <w:right w:val="none" w:sz="0" w:space="0" w:color="auto"/>
                  </w:divBdr>
                </w:div>
              </w:divsChild>
            </w:div>
            <w:div w:id="740910458">
              <w:marLeft w:val="0"/>
              <w:marRight w:val="0"/>
              <w:marTop w:val="0"/>
              <w:marBottom w:val="0"/>
              <w:divBdr>
                <w:top w:val="none" w:sz="0" w:space="0" w:color="auto"/>
                <w:left w:val="none" w:sz="0" w:space="0" w:color="auto"/>
                <w:bottom w:val="none" w:sz="0" w:space="0" w:color="auto"/>
                <w:right w:val="none" w:sz="0" w:space="0" w:color="auto"/>
              </w:divBdr>
              <w:divsChild>
                <w:div w:id="1672759893">
                  <w:marLeft w:val="0"/>
                  <w:marRight w:val="0"/>
                  <w:marTop w:val="0"/>
                  <w:marBottom w:val="0"/>
                  <w:divBdr>
                    <w:top w:val="none" w:sz="0" w:space="0" w:color="auto"/>
                    <w:left w:val="none" w:sz="0" w:space="0" w:color="auto"/>
                    <w:bottom w:val="none" w:sz="0" w:space="0" w:color="auto"/>
                    <w:right w:val="none" w:sz="0" w:space="0" w:color="auto"/>
                  </w:divBdr>
                </w:div>
              </w:divsChild>
            </w:div>
            <w:div w:id="1084063441">
              <w:marLeft w:val="0"/>
              <w:marRight w:val="0"/>
              <w:marTop w:val="0"/>
              <w:marBottom w:val="0"/>
              <w:divBdr>
                <w:top w:val="none" w:sz="0" w:space="0" w:color="auto"/>
                <w:left w:val="none" w:sz="0" w:space="0" w:color="auto"/>
                <w:bottom w:val="none" w:sz="0" w:space="0" w:color="auto"/>
                <w:right w:val="none" w:sz="0" w:space="0" w:color="auto"/>
              </w:divBdr>
              <w:divsChild>
                <w:div w:id="584916732">
                  <w:marLeft w:val="0"/>
                  <w:marRight w:val="0"/>
                  <w:marTop w:val="0"/>
                  <w:marBottom w:val="0"/>
                  <w:divBdr>
                    <w:top w:val="none" w:sz="0" w:space="0" w:color="auto"/>
                    <w:left w:val="none" w:sz="0" w:space="0" w:color="auto"/>
                    <w:bottom w:val="none" w:sz="0" w:space="0" w:color="auto"/>
                    <w:right w:val="none" w:sz="0" w:space="0" w:color="auto"/>
                  </w:divBdr>
                </w:div>
              </w:divsChild>
            </w:div>
            <w:div w:id="1741514851">
              <w:marLeft w:val="0"/>
              <w:marRight w:val="0"/>
              <w:marTop w:val="0"/>
              <w:marBottom w:val="0"/>
              <w:divBdr>
                <w:top w:val="none" w:sz="0" w:space="0" w:color="auto"/>
                <w:left w:val="none" w:sz="0" w:space="0" w:color="auto"/>
                <w:bottom w:val="none" w:sz="0" w:space="0" w:color="auto"/>
                <w:right w:val="none" w:sz="0" w:space="0" w:color="auto"/>
              </w:divBdr>
              <w:divsChild>
                <w:div w:id="1392847894">
                  <w:marLeft w:val="0"/>
                  <w:marRight w:val="0"/>
                  <w:marTop w:val="0"/>
                  <w:marBottom w:val="0"/>
                  <w:divBdr>
                    <w:top w:val="none" w:sz="0" w:space="0" w:color="auto"/>
                    <w:left w:val="none" w:sz="0" w:space="0" w:color="auto"/>
                    <w:bottom w:val="none" w:sz="0" w:space="0" w:color="auto"/>
                    <w:right w:val="none" w:sz="0" w:space="0" w:color="auto"/>
                  </w:divBdr>
                </w:div>
              </w:divsChild>
            </w:div>
            <w:div w:id="1196309566">
              <w:marLeft w:val="0"/>
              <w:marRight w:val="0"/>
              <w:marTop w:val="0"/>
              <w:marBottom w:val="0"/>
              <w:divBdr>
                <w:top w:val="none" w:sz="0" w:space="0" w:color="auto"/>
                <w:left w:val="none" w:sz="0" w:space="0" w:color="auto"/>
                <w:bottom w:val="none" w:sz="0" w:space="0" w:color="auto"/>
                <w:right w:val="none" w:sz="0" w:space="0" w:color="auto"/>
              </w:divBdr>
              <w:divsChild>
                <w:div w:id="1176656927">
                  <w:marLeft w:val="0"/>
                  <w:marRight w:val="0"/>
                  <w:marTop w:val="0"/>
                  <w:marBottom w:val="0"/>
                  <w:divBdr>
                    <w:top w:val="none" w:sz="0" w:space="0" w:color="auto"/>
                    <w:left w:val="none" w:sz="0" w:space="0" w:color="auto"/>
                    <w:bottom w:val="none" w:sz="0" w:space="0" w:color="auto"/>
                    <w:right w:val="none" w:sz="0" w:space="0" w:color="auto"/>
                  </w:divBdr>
                </w:div>
              </w:divsChild>
            </w:div>
            <w:div w:id="1409420719">
              <w:marLeft w:val="0"/>
              <w:marRight w:val="0"/>
              <w:marTop w:val="0"/>
              <w:marBottom w:val="0"/>
              <w:divBdr>
                <w:top w:val="none" w:sz="0" w:space="0" w:color="auto"/>
                <w:left w:val="none" w:sz="0" w:space="0" w:color="auto"/>
                <w:bottom w:val="none" w:sz="0" w:space="0" w:color="auto"/>
                <w:right w:val="none" w:sz="0" w:space="0" w:color="auto"/>
              </w:divBdr>
              <w:divsChild>
                <w:div w:id="611017090">
                  <w:marLeft w:val="0"/>
                  <w:marRight w:val="0"/>
                  <w:marTop w:val="0"/>
                  <w:marBottom w:val="0"/>
                  <w:divBdr>
                    <w:top w:val="none" w:sz="0" w:space="0" w:color="auto"/>
                    <w:left w:val="none" w:sz="0" w:space="0" w:color="auto"/>
                    <w:bottom w:val="none" w:sz="0" w:space="0" w:color="auto"/>
                    <w:right w:val="none" w:sz="0" w:space="0" w:color="auto"/>
                  </w:divBdr>
                </w:div>
              </w:divsChild>
            </w:div>
            <w:div w:id="587619926">
              <w:marLeft w:val="0"/>
              <w:marRight w:val="0"/>
              <w:marTop w:val="0"/>
              <w:marBottom w:val="0"/>
              <w:divBdr>
                <w:top w:val="none" w:sz="0" w:space="0" w:color="auto"/>
                <w:left w:val="none" w:sz="0" w:space="0" w:color="auto"/>
                <w:bottom w:val="none" w:sz="0" w:space="0" w:color="auto"/>
                <w:right w:val="none" w:sz="0" w:space="0" w:color="auto"/>
              </w:divBdr>
              <w:divsChild>
                <w:div w:id="1862010998">
                  <w:marLeft w:val="0"/>
                  <w:marRight w:val="0"/>
                  <w:marTop w:val="0"/>
                  <w:marBottom w:val="0"/>
                  <w:divBdr>
                    <w:top w:val="none" w:sz="0" w:space="0" w:color="auto"/>
                    <w:left w:val="none" w:sz="0" w:space="0" w:color="auto"/>
                    <w:bottom w:val="none" w:sz="0" w:space="0" w:color="auto"/>
                    <w:right w:val="none" w:sz="0" w:space="0" w:color="auto"/>
                  </w:divBdr>
                </w:div>
              </w:divsChild>
            </w:div>
            <w:div w:id="533271225">
              <w:marLeft w:val="0"/>
              <w:marRight w:val="0"/>
              <w:marTop w:val="0"/>
              <w:marBottom w:val="0"/>
              <w:divBdr>
                <w:top w:val="none" w:sz="0" w:space="0" w:color="auto"/>
                <w:left w:val="none" w:sz="0" w:space="0" w:color="auto"/>
                <w:bottom w:val="none" w:sz="0" w:space="0" w:color="auto"/>
                <w:right w:val="none" w:sz="0" w:space="0" w:color="auto"/>
              </w:divBdr>
              <w:divsChild>
                <w:div w:id="846093940">
                  <w:marLeft w:val="0"/>
                  <w:marRight w:val="0"/>
                  <w:marTop w:val="0"/>
                  <w:marBottom w:val="0"/>
                  <w:divBdr>
                    <w:top w:val="none" w:sz="0" w:space="0" w:color="auto"/>
                    <w:left w:val="none" w:sz="0" w:space="0" w:color="auto"/>
                    <w:bottom w:val="none" w:sz="0" w:space="0" w:color="auto"/>
                    <w:right w:val="none" w:sz="0" w:space="0" w:color="auto"/>
                  </w:divBdr>
                </w:div>
              </w:divsChild>
            </w:div>
            <w:div w:id="1254704567">
              <w:marLeft w:val="0"/>
              <w:marRight w:val="0"/>
              <w:marTop w:val="0"/>
              <w:marBottom w:val="0"/>
              <w:divBdr>
                <w:top w:val="none" w:sz="0" w:space="0" w:color="auto"/>
                <w:left w:val="none" w:sz="0" w:space="0" w:color="auto"/>
                <w:bottom w:val="none" w:sz="0" w:space="0" w:color="auto"/>
                <w:right w:val="none" w:sz="0" w:space="0" w:color="auto"/>
              </w:divBdr>
              <w:divsChild>
                <w:div w:id="1231691443">
                  <w:marLeft w:val="0"/>
                  <w:marRight w:val="0"/>
                  <w:marTop w:val="0"/>
                  <w:marBottom w:val="0"/>
                  <w:divBdr>
                    <w:top w:val="none" w:sz="0" w:space="0" w:color="auto"/>
                    <w:left w:val="none" w:sz="0" w:space="0" w:color="auto"/>
                    <w:bottom w:val="none" w:sz="0" w:space="0" w:color="auto"/>
                    <w:right w:val="none" w:sz="0" w:space="0" w:color="auto"/>
                  </w:divBdr>
                </w:div>
              </w:divsChild>
            </w:div>
            <w:div w:id="1292828940">
              <w:marLeft w:val="0"/>
              <w:marRight w:val="0"/>
              <w:marTop w:val="0"/>
              <w:marBottom w:val="0"/>
              <w:divBdr>
                <w:top w:val="none" w:sz="0" w:space="0" w:color="auto"/>
                <w:left w:val="none" w:sz="0" w:space="0" w:color="auto"/>
                <w:bottom w:val="none" w:sz="0" w:space="0" w:color="auto"/>
                <w:right w:val="none" w:sz="0" w:space="0" w:color="auto"/>
              </w:divBdr>
              <w:divsChild>
                <w:div w:id="496574949">
                  <w:marLeft w:val="0"/>
                  <w:marRight w:val="0"/>
                  <w:marTop w:val="0"/>
                  <w:marBottom w:val="0"/>
                  <w:divBdr>
                    <w:top w:val="none" w:sz="0" w:space="0" w:color="auto"/>
                    <w:left w:val="none" w:sz="0" w:space="0" w:color="auto"/>
                    <w:bottom w:val="none" w:sz="0" w:space="0" w:color="auto"/>
                    <w:right w:val="none" w:sz="0" w:space="0" w:color="auto"/>
                  </w:divBdr>
                </w:div>
              </w:divsChild>
            </w:div>
            <w:div w:id="90665">
              <w:marLeft w:val="0"/>
              <w:marRight w:val="0"/>
              <w:marTop w:val="0"/>
              <w:marBottom w:val="0"/>
              <w:divBdr>
                <w:top w:val="none" w:sz="0" w:space="0" w:color="auto"/>
                <w:left w:val="none" w:sz="0" w:space="0" w:color="auto"/>
                <w:bottom w:val="none" w:sz="0" w:space="0" w:color="auto"/>
                <w:right w:val="none" w:sz="0" w:space="0" w:color="auto"/>
              </w:divBdr>
              <w:divsChild>
                <w:div w:id="742219883">
                  <w:marLeft w:val="0"/>
                  <w:marRight w:val="0"/>
                  <w:marTop w:val="0"/>
                  <w:marBottom w:val="0"/>
                  <w:divBdr>
                    <w:top w:val="none" w:sz="0" w:space="0" w:color="auto"/>
                    <w:left w:val="none" w:sz="0" w:space="0" w:color="auto"/>
                    <w:bottom w:val="none" w:sz="0" w:space="0" w:color="auto"/>
                    <w:right w:val="none" w:sz="0" w:space="0" w:color="auto"/>
                  </w:divBdr>
                </w:div>
              </w:divsChild>
            </w:div>
            <w:div w:id="1560481358">
              <w:marLeft w:val="0"/>
              <w:marRight w:val="0"/>
              <w:marTop w:val="0"/>
              <w:marBottom w:val="0"/>
              <w:divBdr>
                <w:top w:val="none" w:sz="0" w:space="0" w:color="auto"/>
                <w:left w:val="none" w:sz="0" w:space="0" w:color="auto"/>
                <w:bottom w:val="none" w:sz="0" w:space="0" w:color="auto"/>
                <w:right w:val="none" w:sz="0" w:space="0" w:color="auto"/>
              </w:divBdr>
              <w:divsChild>
                <w:div w:id="1428888343">
                  <w:marLeft w:val="0"/>
                  <w:marRight w:val="0"/>
                  <w:marTop w:val="0"/>
                  <w:marBottom w:val="0"/>
                  <w:divBdr>
                    <w:top w:val="none" w:sz="0" w:space="0" w:color="auto"/>
                    <w:left w:val="none" w:sz="0" w:space="0" w:color="auto"/>
                    <w:bottom w:val="none" w:sz="0" w:space="0" w:color="auto"/>
                    <w:right w:val="none" w:sz="0" w:space="0" w:color="auto"/>
                  </w:divBdr>
                </w:div>
              </w:divsChild>
            </w:div>
            <w:div w:id="472217821">
              <w:marLeft w:val="0"/>
              <w:marRight w:val="0"/>
              <w:marTop w:val="0"/>
              <w:marBottom w:val="0"/>
              <w:divBdr>
                <w:top w:val="none" w:sz="0" w:space="0" w:color="auto"/>
                <w:left w:val="none" w:sz="0" w:space="0" w:color="auto"/>
                <w:bottom w:val="none" w:sz="0" w:space="0" w:color="auto"/>
                <w:right w:val="none" w:sz="0" w:space="0" w:color="auto"/>
              </w:divBdr>
              <w:divsChild>
                <w:div w:id="1136220407">
                  <w:marLeft w:val="0"/>
                  <w:marRight w:val="0"/>
                  <w:marTop w:val="0"/>
                  <w:marBottom w:val="0"/>
                  <w:divBdr>
                    <w:top w:val="none" w:sz="0" w:space="0" w:color="auto"/>
                    <w:left w:val="none" w:sz="0" w:space="0" w:color="auto"/>
                    <w:bottom w:val="none" w:sz="0" w:space="0" w:color="auto"/>
                    <w:right w:val="none" w:sz="0" w:space="0" w:color="auto"/>
                  </w:divBdr>
                </w:div>
              </w:divsChild>
            </w:div>
            <w:div w:id="329791583">
              <w:marLeft w:val="0"/>
              <w:marRight w:val="0"/>
              <w:marTop w:val="0"/>
              <w:marBottom w:val="0"/>
              <w:divBdr>
                <w:top w:val="none" w:sz="0" w:space="0" w:color="auto"/>
                <w:left w:val="none" w:sz="0" w:space="0" w:color="auto"/>
                <w:bottom w:val="none" w:sz="0" w:space="0" w:color="auto"/>
                <w:right w:val="none" w:sz="0" w:space="0" w:color="auto"/>
              </w:divBdr>
              <w:divsChild>
                <w:div w:id="1506090287">
                  <w:marLeft w:val="0"/>
                  <w:marRight w:val="0"/>
                  <w:marTop w:val="0"/>
                  <w:marBottom w:val="0"/>
                  <w:divBdr>
                    <w:top w:val="none" w:sz="0" w:space="0" w:color="auto"/>
                    <w:left w:val="none" w:sz="0" w:space="0" w:color="auto"/>
                    <w:bottom w:val="none" w:sz="0" w:space="0" w:color="auto"/>
                    <w:right w:val="none" w:sz="0" w:space="0" w:color="auto"/>
                  </w:divBdr>
                </w:div>
              </w:divsChild>
            </w:div>
            <w:div w:id="1631135076">
              <w:marLeft w:val="0"/>
              <w:marRight w:val="0"/>
              <w:marTop w:val="0"/>
              <w:marBottom w:val="0"/>
              <w:divBdr>
                <w:top w:val="none" w:sz="0" w:space="0" w:color="auto"/>
                <w:left w:val="none" w:sz="0" w:space="0" w:color="auto"/>
                <w:bottom w:val="none" w:sz="0" w:space="0" w:color="auto"/>
                <w:right w:val="none" w:sz="0" w:space="0" w:color="auto"/>
              </w:divBdr>
              <w:divsChild>
                <w:div w:id="810173687">
                  <w:marLeft w:val="0"/>
                  <w:marRight w:val="0"/>
                  <w:marTop w:val="0"/>
                  <w:marBottom w:val="0"/>
                  <w:divBdr>
                    <w:top w:val="none" w:sz="0" w:space="0" w:color="auto"/>
                    <w:left w:val="none" w:sz="0" w:space="0" w:color="auto"/>
                    <w:bottom w:val="none" w:sz="0" w:space="0" w:color="auto"/>
                    <w:right w:val="none" w:sz="0" w:space="0" w:color="auto"/>
                  </w:divBdr>
                </w:div>
              </w:divsChild>
            </w:div>
            <w:div w:id="898707355">
              <w:marLeft w:val="0"/>
              <w:marRight w:val="0"/>
              <w:marTop w:val="0"/>
              <w:marBottom w:val="0"/>
              <w:divBdr>
                <w:top w:val="none" w:sz="0" w:space="0" w:color="auto"/>
                <w:left w:val="none" w:sz="0" w:space="0" w:color="auto"/>
                <w:bottom w:val="none" w:sz="0" w:space="0" w:color="auto"/>
                <w:right w:val="none" w:sz="0" w:space="0" w:color="auto"/>
              </w:divBdr>
              <w:divsChild>
                <w:div w:id="1608196647">
                  <w:marLeft w:val="0"/>
                  <w:marRight w:val="0"/>
                  <w:marTop w:val="0"/>
                  <w:marBottom w:val="0"/>
                  <w:divBdr>
                    <w:top w:val="none" w:sz="0" w:space="0" w:color="auto"/>
                    <w:left w:val="none" w:sz="0" w:space="0" w:color="auto"/>
                    <w:bottom w:val="none" w:sz="0" w:space="0" w:color="auto"/>
                    <w:right w:val="none" w:sz="0" w:space="0" w:color="auto"/>
                  </w:divBdr>
                </w:div>
              </w:divsChild>
            </w:div>
            <w:div w:id="744692697">
              <w:marLeft w:val="0"/>
              <w:marRight w:val="0"/>
              <w:marTop w:val="0"/>
              <w:marBottom w:val="0"/>
              <w:divBdr>
                <w:top w:val="none" w:sz="0" w:space="0" w:color="auto"/>
                <w:left w:val="none" w:sz="0" w:space="0" w:color="auto"/>
                <w:bottom w:val="none" w:sz="0" w:space="0" w:color="auto"/>
                <w:right w:val="none" w:sz="0" w:space="0" w:color="auto"/>
              </w:divBdr>
              <w:divsChild>
                <w:div w:id="1844271525">
                  <w:marLeft w:val="0"/>
                  <w:marRight w:val="0"/>
                  <w:marTop w:val="0"/>
                  <w:marBottom w:val="0"/>
                  <w:divBdr>
                    <w:top w:val="none" w:sz="0" w:space="0" w:color="auto"/>
                    <w:left w:val="none" w:sz="0" w:space="0" w:color="auto"/>
                    <w:bottom w:val="none" w:sz="0" w:space="0" w:color="auto"/>
                    <w:right w:val="none" w:sz="0" w:space="0" w:color="auto"/>
                  </w:divBdr>
                </w:div>
              </w:divsChild>
            </w:div>
            <w:div w:id="296297998">
              <w:marLeft w:val="0"/>
              <w:marRight w:val="0"/>
              <w:marTop w:val="0"/>
              <w:marBottom w:val="0"/>
              <w:divBdr>
                <w:top w:val="none" w:sz="0" w:space="0" w:color="auto"/>
                <w:left w:val="none" w:sz="0" w:space="0" w:color="auto"/>
                <w:bottom w:val="none" w:sz="0" w:space="0" w:color="auto"/>
                <w:right w:val="none" w:sz="0" w:space="0" w:color="auto"/>
              </w:divBdr>
              <w:divsChild>
                <w:div w:id="1519659161">
                  <w:marLeft w:val="0"/>
                  <w:marRight w:val="0"/>
                  <w:marTop w:val="0"/>
                  <w:marBottom w:val="0"/>
                  <w:divBdr>
                    <w:top w:val="none" w:sz="0" w:space="0" w:color="auto"/>
                    <w:left w:val="none" w:sz="0" w:space="0" w:color="auto"/>
                    <w:bottom w:val="none" w:sz="0" w:space="0" w:color="auto"/>
                    <w:right w:val="none" w:sz="0" w:space="0" w:color="auto"/>
                  </w:divBdr>
                </w:div>
              </w:divsChild>
            </w:div>
            <w:div w:id="934364894">
              <w:marLeft w:val="0"/>
              <w:marRight w:val="0"/>
              <w:marTop w:val="0"/>
              <w:marBottom w:val="0"/>
              <w:divBdr>
                <w:top w:val="none" w:sz="0" w:space="0" w:color="auto"/>
                <w:left w:val="none" w:sz="0" w:space="0" w:color="auto"/>
                <w:bottom w:val="none" w:sz="0" w:space="0" w:color="auto"/>
                <w:right w:val="none" w:sz="0" w:space="0" w:color="auto"/>
              </w:divBdr>
              <w:divsChild>
                <w:div w:id="1989435036">
                  <w:marLeft w:val="0"/>
                  <w:marRight w:val="0"/>
                  <w:marTop w:val="0"/>
                  <w:marBottom w:val="0"/>
                  <w:divBdr>
                    <w:top w:val="none" w:sz="0" w:space="0" w:color="auto"/>
                    <w:left w:val="none" w:sz="0" w:space="0" w:color="auto"/>
                    <w:bottom w:val="none" w:sz="0" w:space="0" w:color="auto"/>
                    <w:right w:val="none" w:sz="0" w:space="0" w:color="auto"/>
                  </w:divBdr>
                </w:div>
              </w:divsChild>
            </w:div>
            <w:div w:id="1626155537">
              <w:marLeft w:val="0"/>
              <w:marRight w:val="0"/>
              <w:marTop w:val="0"/>
              <w:marBottom w:val="0"/>
              <w:divBdr>
                <w:top w:val="none" w:sz="0" w:space="0" w:color="auto"/>
                <w:left w:val="none" w:sz="0" w:space="0" w:color="auto"/>
                <w:bottom w:val="none" w:sz="0" w:space="0" w:color="auto"/>
                <w:right w:val="none" w:sz="0" w:space="0" w:color="auto"/>
              </w:divBdr>
              <w:divsChild>
                <w:div w:id="1112016455">
                  <w:marLeft w:val="0"/>
                  <w:marRight w:val="0"/>
                  <w:marTop w:val="0"/>
                  <w:marBottom w:val="0"/>
                  <w:divBdr>
                    <w:top w:val="none" w:sz="0" w:space="0" w:color="auto"/>
                    <w:left w:val="none" w:sz="0" w:space="0" w:color="auto"/>
                    <w:bottom w:val="none" w:sz="0" w:space="0" w:color="auto"/>
                    <w:right w:val="none" w:sz="0" w:space="0" w:color="auto"/>
                  </w:divBdr>
                </w:div>
              </w:divsChild>
            </w:div>
            <w:div w:id="118647065">
              <w:marLeft w:val="0"/>
              <w:marRight w:val="0"/>
              <w:marTop w:val="0"/>
              <w:marBottom w:val="0"/>
              <w:divBdr>
                <w:top w:val="none" w:sz="0" w:space="0" w:color="auto"/>
                <w:left w:val="none" w:sz="0" w:space="0" w:color="auto"/>
                <w:bottom w:val="none" w:sz="0" w:space="0" w:color="auto"/>
                <w:right w:val="none" w:sz="0" w:space="0" w:color="auto"/>
              </w:divBdr>
              <w:divsChild>
                <w:div w:id="1890022395">
                  <w:marLeft w:val="0"/>
                  <w:marRight w:val="0"/>
                  <w:marTop w:val="0"/>
                  <w:marBottom w:val="0"/>
                  <w:divBdr>
                    <w:top w:val="none" w:sz="0" w:space="0" w:color="auto"/>
                    <w:left w:val="none" w:sz="0" w:space="0" w:color="auto"/>
                    <w:bottom w:val="none" w:sz="0" w:space="0" w:color="auto"/>
                    <w:right w:val="none" w:sz="0" w:space="0" w:color="auto"/>
                  </w:divBdr>
                </w:div>
              </w:divsChild>
            </w:div>
            <w:div w:id="1746880652">
              <w:marLeft w:val="0"/>
              <w:marRight w:val="0"/>
              <w:marTop w:val="0"/>
              <w:marBottom w:val="0"/>
              <w:divBdr>
                <w:top w:val="none" w:sz="0" w:space="0" w:color="auto"/>
                <w:left w:val="none" w:sz="0" w:space="0" w:color="auto"/>
                <w:bottom w:val="none" w:sz="0" w:space="0" w:color="auto"/>
                <w:right w:val="none" w:sz="0" w:space="0" w:color="auto"/>
              </w:divBdr>
              <w:divsChild>
                <w:div w:id="322582778">
                  <w:marLeft w:val="0"/>
                  <w:marRight w:val="0"/>
                  <w:marTop w:val="0"/>
                  <w:marBottom w:val="0"/>
                  <w:divBdr>
                    <w:top w:val="none" w:sz="0" w:space="0" w:color="auto"/>
                    <w:left w:val="none" w:sz="0" w:space="0" w:color="auto"/>
                    <w:bottom w:val="none" w:sz="0" w:space="0" w:color="auto"/>
                    <w:right w:val="none" w:sz="0" w:space="0" w:color="auto"/>
                  </w:divBdr>
                </w:div>
              </w:divsChild>
            </w:div>
            <w:div w:id="2034962069">
              <w:marLeft w:val="0"/>
              <w:marRight w:val="0"/>
              <w:marTop w:val="0"/>
              <w:marBottom w:val="0"/>
              <w:divBdr>
                <w:top w:val="none" w:sz="0" w:space="0" w:color="auto"/>
                <w:left w:val="none" w:sz="0" w:space="0" w:color="auto"/>
                <w:bottom w:val="none" w:sz="0" w:space="0" w:color="auto"/>
                <w:right w:val="none" w:sz="0" w:space="0" w:color="auto"/>
              </w:divBdr>
              <w:divsChild>
                <w:div w:id="938173704">
                  <w:marLeft w:val="0"/>
                  <w:marRight w:val="0"/>
                  <w:marTop w:val="0"/>
                  <w:marBottom w:val="0"/>
                  <w:divBdr>
                    <w:top w:val="none" w:sz="0" w:space="0" w:color="auto"/>
                    <w:left w:val="none" w:sz="0" w:space="0" w:color="auto"/>
                    <w:bottom w:val="none" w:sz="0" w:space="0" w:color="auto"/>
                    <w:right w:val="none" w:sz="0" w:space="0" w:color="auto"/>
                  </w:divBdr>
                </w:div>
              </w:divsChild>
            </w:div>
            <w:div w:id="1890267868">
              <w:marLeft w:val="0"/>
              <w:marRight w:val="0"/>
              <w:marTop w:val="0"/>
              <w:marBottom w:val="0"/>
              <w:divBdr>
                <w:top w:val="none" w:sz="0" w:space="0" w:color="auto"/>
                <w:left w:val="none" w:sz="0" w:space="0" w:color="auto"/>
                <w:bottom w:val="none" w:sz="0" w:space="0" w:color="auto"/>
                <w:right w:val="none" w:sz="0" w:space="0" w:color="auto"/>
              </w:divBdr>
              <w:divsChild>
                <w:div w:id="20781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7652">
          <w:marLeft w:val="0"/>
          <w:marRight w:val="0"/>
          <w:marTop w:val="0"/>
          <w:marBottom w:val="0"/>
          <w:divBdr>
            <w:top w:val="none" w:sz="0" w:space="0" w:color="auto"/>
            <w:left w:val="none" w:sz="0" w:space="0" w:color="auto"/>
            <w:bottom w:val="none" w:sz="0" w:space="0" w:color="auto"/>
            <w:right w:val="none" w:sz="0" w:space="0" w:color="auto"/>
          </w:divBdr>
          <w:divsChild>
            <w:div w:id="1233931160">
              <w:marLeft w:val="0"/>
              <w:marRight w:val="0"/>
              <w:marTop w:val="0"/>
              <w:marBottom w:val="0"/>
              <w:divBdr>
                <w:top w:val="none" w:sz="0" w:space="0" w:color="auto"/>
                <w:left w:val="none" w:sz="0" w:space="0" w:color="auto"/>
                <w:bottom w:val="none" w:sz="0" w:space="0" w:color="auto"/>
                <w:right w:val="none" w:sz="0" w:space="0" w:color="auto"/>
              </w:divBdr>
              <w:divsChild>
                <w:div w:id="1788623211">
                  <w:marLeft w:val="0"/>
                  <w:marRight w:val="0"/>
                  <w:marTop w:val="0"/>
                  <w:marBottom w:val="0"/>
                  <w:divBdr>
                    <w:top w:val="none" w:sz="0" w:space="0" w:color="auto"/>
                    <w:left w:val="none" w:sz="0" w:space="0" w:color="auto"/>
                    <w:bottom w:val="none" w:sz="0" w:space="0" w:color="auto"/>
                    <w:right w:val="none" w:sz="0" w:space="0" w:color="auto"/>
                  </w:divBdr>
                </w:div>
              </w:divsChild>
            </w:div>
            <w:div w:id="1982465468">
              <w:marLeft w:val="0"/>
              <w:marRight w:val="0"/>
              <w:marTop w:val="0"/>
              <w:marBottom w:val="0"/>
              <w:divBdr>
                <w:top w:val="none" w:sz="0" w:space="0" w:color="auto"/>
                <w:left w:val="none" w:sz="0" w:space="0" w:color="auto"/>
                <w:bottom w:val="none" w:sz="0" w:space="0" w:color="auto"/>
                <w:right w:val="none" w:sz="0" w:space="0" w:color="auto"/>
              </w:divBdr>
              <w:divsChild>
                <w:div w:id="358775973">
                  <w:marLeft w:val="0"/>
                  <w:marRight w:val="0"/>
                  <w:marTop w:val="0"/>
                  <w:marBottom w:val="0"/>
                  <w:divBdr>
                    <w:top w:val="none" w:sz="0" w:space="0" w:color="auto"/>
                    <w:left w:val="none" w:sz="0" w:space="0" w:color="auto"/>
                    <w:bottom w:val="none" w:sz="0" w:space="0" w:color="auto"/>
                    <w:right w:val="none" w:sz="0" w:space="0" w:color="auto"/>
                  </w:divBdr>
                </w:div>
              </w:divsChild>
            </w:div>
            <w:div w:id="1607270617">
              <w:marLeft w:val="0"/>
              <w:marRight w:val="0"/>
              <w:marTop w:val="0"/>
              <w:marBottom w:val="0"/>
              <w:divBdr>
                <w:top w:val="none" w:sz="0" w:space="0" w:color="auto"/>
                <w:left w:val="none" w:sz="0" w:space="0" w:color="auto"/>
                <w:bottom w:val="none" w:sz="0" w:space="0" w:color="auto"/>
                <w:right w:val="none" w:sz="0" w:space="0" w:color="auto"/>
              </w:divBdr>
              <w:divsChild>
                <w:div w:id="424573015">
                  <w:marLeft w:val="0"/>
                  <w:marRight w:val="0"/>
                  <w:marTop w:val="0"/>
                  <w:marBottom w:val="0"/>
                  <w:divBdr>
                    <w:top w:val="none" w:sz="0" w:space="0" w:color="auto"/>
                    <w:left w:val="none" w:sz="0" w:space="0" w:color="auto"/>
                    <w:bottom w:val="none" w:sz="0" w:space="0" w:color="auto"/>
                    <w:right w:val="none" w:sz="0" w:space="0" w:color="auto"/>
                  </w:divBdr>
                </w:div>
              </w:divsChild>
            </w:div>
            <w:div w:id="199707319">
              <w:marLeft w:val="0"/>
              <w:marRight w:val="0"/>
              <w:marTop w:val="0"/>
              <w:marBottom w:val="0"/>
              <w:divBdr>
                <w:top w:val="none" w:sz="0" w:space="0" w:color="auto"/>
                <w:left w:val="none" w:sz="0" w:space="0" w:color="auto"/>
                <w:bottom w:val="none" w:sz="0" w:space="0" w:color="auto"/>
                <w:right w:val="none" w:sz="0" w:space="0" w:color="auto"/>
              </w:divBdr>
              <w:divsChild>
                <w:div w:id="489255481">
                  <w:marLeft w:val="0"/>
                  <w:marRight w:val="0"/>
                  <w:marTop w:val="0"/>
                  <w:marBottom w:val="0"/>
                  <w:divBdr>
                    <w:top w:val="none" w:sz="0" w:space="0" w:color="auto"/>
                    <w:left w:val="none" w:sz="0" w:space="0" w:color="auto"/>
                    <w:bottom w:val="none" w:sz="0" w:space="0" w:color="auto"/>
                    <w:right w:val="none" w:sz="0" w:space="0" w:color="auto"/>
                  </w:divBdr>
                </w:div>
              </w:divsChild>
            </w:div>
            <w:div w:id="991063350">
              <w:marLeft w:val="0"/>
              <w:marRight w:val="0"/>
              <w:marTop w:val="0"/>
              <w:marBottom w:val="0"/>
              <w:divBdr>
                <w:top w:val="none" w:sz="0" w:space="0" w:color="auto"/>
                <w:left w:val="none" w:sz="0" w:space="0" w:color="auto"/>
                <w:bottom w:val="none" w:sz="0" w:space="0" w:color="auto"/>
                <w:right w:val="none" w:sz="0" w:space="0" w:color="auto"/>
              </w:divBdr>
              <w:divsChild>
                <w:div w:id="2101558121">
                  <w:marLeft w:val="0"/>
                  <w:marRight w:val="0"/>
                  <w:marTop w:val="0"/>
                  <w:marBottom w:val="0"/>
                  <w:divBdr>
                    <w:top w:val="none" w:sz="0" w:space="0" w:color="auto"/>
                    <w:left w:val="none" w:sz="0" w:space="0" w:color="auto"/>
                    <w:bottom w:val="none" w:sz="0" w:space="0" w:color="auto"/>
                    <w:right w:val="none" w:sz="0" w:space="0" w:color="auto"/>
                  </w:divBdr>
                </w:div>
              </w:divsChild>
            </w:div>
            <w:div w:id="322707198">
              <w:marLeft w:val="0"/>
              <w:marRight w:val="0"/>
              <w:marTop w:val="0"/>
              <w:marBottom w:val="0"/>
              <w:divBdr>
                <w:top w:val="none" w:sz="0" w:space="0" w:color="auto"/>
                <w:left w:val="none" w:sz="0" w:space="0" w:color="auto"/>
                <w:bottom w:val="none" w:sz="0" w:space="0" w:color="auto"/>
                <w:right w:val="none" w:sz="0" w:space="0" w:color="auto"/>
              </w:divBdr>
              <w:divsChild>
                <w:div w:id="1790735502">
                  <w:marLeft w:val="0"/>
                  <w:marRight w:val="0"/>
                  <w:marTop w:val="0"/>
                  <w:marBottom w:val="0"/>
                  <w:divBdr>
                    <w:top w:val="none" w:sz="0" w:space="0" w:color="auto"/>
                    <w:left w:val="none" w:sz="0" w:space="0" w:color="auto"/>
                    <w:bottom w:val="none" w:sz="0" w:space="0" w:color="auto"/>
                    <w:right w:val="none" w:sz="0" w:space="0" w:color="auto"/>
                  </w:divBdr>
                </w:div>
              </w:divsChild>
            </w:div>
            <w:div w:id="24259791">
              <w:marLeft w:val="0"/>
              <w:marRight w:val="0"/>
              <w:marTop w:val="0"/>
              <w:marBottom w:val="0"/>
              <w:divBdr>
                <w:top w:val="none" w:sz="0" w:space="0" w:color="auto"/>
                <w:left w:val="none" w:sz="0" w:space="0" w:color="auto"/>
                <w:bottom w:val="none" w:sz="0" w:space="0" w:color="auto"/>
                <w:right w:val="none" w:sz="0" w:space="0" w:color="auto"/>
              </w:divBdr>
              <w:divsChild>
                <w:div w:id="2117826121">
                  <w:marLeft w:val="0"/>
                  <w:marRight w:val="0"/>
                  <w:marTop w:val="0"/>
                  <w:marBottom w:val="0"/>
                  <w:divBdr>
                    <w:top w:val="none" w:sz="0" w:space="0" w:color="auto"/>
                    <w:left w:val="none" w:sz="0" w:space="0" w:color="auto"/>
                    <w:bottom w:val="none" w:sz="0" w:space="0" w:color="auto"/>
                    <w:right w:val="none" w:sz="0" w:space="0" w:color="auto"/>
                  </w:divBdr>
                </w:div>
              </w:divsChild>
            </w:div>
            <w:div w:id="1850364866">
              <w:marLeft w:val="0"/>
              <w:marRight w:val="0"/>
              <w:marTop w:val="0"/>
              <w:marBottom w:val="0"/>
              <w:divBdr>
                <w:top w:val="none" w:sz="0" w:space="0" w:color="auto"/>
                <w:left w:val="none" w:sz="0" w:space="0" w:color="auto"/>
                <w:bottom w:val="none" w:sz="0" w:space="0" w:color="auto"/>
                <w:right w:val="none" w:sz="0" w:space="0" w:color="auto"/>
              </w:divBdr>
              <w:divsChild>
                <w:div w:id="261307803">
                  <w:marLeft w:val="0"/>
                  <w:marRight w:val="0"/>
                  <w:marTop w:val="0"/>
                  <w:marBottom w:val="0"/>
                  <w:divBdr>
                    <w:top w:val="none" w:sz="0" w:space="0" w:color="auto"/>
                    <w:left w:val="none" w:sz="0" w:space="0" w:color="auto"/>
                    <w:bottom w:val="none" w:sz="0" w:space="0" w:color="auto"/>
                    <w:right w:val="none" w:sz="0" w:space="0" w:color="auto"/>
                  </w:divBdr>
                </w:div>
              </w:divsChild>
            </w:div>
            <w:div w:id="1297486927">
              <w:marLeft w:val="0"/>
              <w:marRight w:val="0"/>
              <w:marTop w:val="0"/>
              <w:marBottom w:val="0"/>
              <w:divBdr>
                <w:top w:val="none" w:sz="0" w:space="0" w:color="auto"/>
                <w:left w:val="none" w:sz="0" w:space="0" w:color="auto"/>
                <w:bottom w:val="none" w:sz="0" w:space="0" w:color="auto"/>
                <w:right w:val="none" w:sz="0" w:space="0" w:color="auto"/>
              </w:divBdr>
              <w:divsChild>
                <w:div w:id="1465201413">
                  <w:marLeft w:val="0"/>
                  <w:marRight w:val="0"/>
                  <w:marTop w:val="0"/>
                  <w:marBottom w:val="0"/>
                  <w:divBdr>
                    <w:top w:val="none" w:sz="0" w:space="0" w:color="auto"/>
                    <w:left w:val="none" w:sz="0" w:space="0" w:color="auto"/>
                    <w:bottom w:val="none" w:sz="0" w:space="0" w:color="auto"/>
                    <w:right w:val="none" w:sz="0" w:space="0" w:color="auto"/>
                  </w:divBdr>
                </w:div>
              </w:divsChild>
            </w:div>
            <w:div w:id="1227954084">
              <w:marLeft w:val="0"/>
              <w:marRight w:val="0"/>
              <w:marTop w:val="0"/>
              <w:marBottom w:val="0"/>
              <w:divBdr>
                <w:top w:val="none" w:sz="0" w:space="0" w:color="auto"/>
                <w:left w:val="none" w:sz="0" w:space="0" w:color="auto"/>
                <w:bottom w:val="none" w:sz="0" w:space="0" w:color="auto"/>
                <w:right w:val="none" w:sz="0" w:space="0" w:color="auto"/>
              </w:divBdr>
              <w:divsChild>
                <w:div w:id="830214083">
                  <w:marLeft w:val="0"/>
                  <w:marRight w:val="0"/>
                  <w:marTop w:val="0"/>
                  <w:marBottom w:val="0"/>
                  <w:divBdr>
                    <w:top w:val="none" w:sz="0" w:space="0" w:color="auto"/>
                    <w:left w:val="none" w:sz="0" w:space="0" w:color="auto"/>
                    <w:bottom w:val="none" w:sz="0" w:space="0" w:color="auto"/>
                    <w:right w:val="none" w:sz="0" w:space="0" w:color="auto"/>
                  </w:divBdr>
                </w:div>
              </w:divsChild>
            </w:div>
            <w:div w:id="1867478251">
              <w:marLeft w:val="0"/>
              <w:marRight w:val="0"/>
              <w:marTop w:val="0"/>
              <w:marBottom w:val="0"/>
              <w:divBdr>
                <w:top w:val="none" w:sz="0" w:space="0" w:color="auto"/>
                <w:left w:val="none" w:sz="0" w:space="0" w:color="auto"/>
                <w:bottom w:val="none" w:sz="0" w:space="0" w:color="auto"/>
                <w:right w:val="none" w:sz="0" w:space="0" w:color="auto"/>
              </w:divBdr>
              <w:divsChild>
                <w:div w:id="46612514">
                  <w:marLeft w:val="0"/>
                  <w:marRight w:val="0"/>
                  <w:marTop w:val="0"/>
                  <w:marBottom w:val="0"/>
                  <w:divBdr>
                    <w:top w:val="none" w:sz="0" w:space="0" w:color="auto"/>
                    <w:left w:val="none" w:sz="0" w:space="0" w:color="auto"/>
                    <w:bottom w:val="none" w:sz="0" w:space="0" w:color="auto"/>
                    <w:right w:val="none" w:sz="0" w:space="0" w:color="auto"/>
                  </w:divBdr>
                </w:div>
              </w:divsChild>
            </w:div>
            <w:div w:id="1163163792">
              <w:marLeft w:val="0"/>
              <w:marRight w:val="0"/>
              <w:marTop w:val="0"/>
              <w:marBottom w:val="0"/>
              <w:divBdr>
                <w:top w:val="none" w:sz="0" w:space="0" w:color="auto"/>
                <w:left w:val="none" w:sz="0" w:space="0" w:color="auto"/>
                <w:bottom w:val="none" w:sz="0" w:space="0" w:color="auto"/>
                <w:right w:val="none" w:sz="0" w:space="0" w:color="auto"/>
              </w:divBdr>
              <w:divsChild>
                <w:div w:id="2069567732">
                  <w:marLeft w:val="0"/>
                  <w:marRight w:val="0"/>
                  <w:marTop w:val="0"/>
                  <w:marBottom w:val="0"/>
                  <w:divBdr>
                    <w:top w:val="none" w:sz="0" w:space="0" w:color="auto"/>
                    <w:left w:val="none" w:sz="0" w:space="0" w:color="auto"/>
                    <w:bottom w:val="none" w:sz="0" w:space="0" w:color="auto"/>
                    <w:right w:val="none" w:sz="0" w:space="0" w:color="auto"/>
                  </w:divBdr>
                </w:div>
              </w:divsChild>
            </w:div>
            <w:div w:id="360319818">
              <w:marLeft w:val="0"/>
              <w:marRight w:val="0"/>
              <w:marTop w:val="0"/>
              <w:marBottom w:val="0"/>
              <w:divBdr>
                <w:top w:val="none" w:sz="0" w:space="0" w:color="auto"/>
                <w:left w:val="none" w:sz="0" w:space="0" w:color="auto"/>
                <w:bottom w:val="none" w:sz="0" w:space="0" w:color="auto"/>
                <w:right w:val="none" w:sz="0" w:space="0" w:color="auto"/>
              </w:divBdr>
              <w:divsChild>
                <w:div w:id="1741125838">
                  <w:marLeft w:val="0"/>
                  <w:marRight w:val="0"/>
                  <w:marTop w:val="0"/>
                  <w:marBottom w:val="0"/>
                  <w:divBdr>
                    <w:top w:val="none" w:sz="0" w:space="0" w:color="auto"/>
                    <w:left w:val="none" w:sz="0" w:space="0" w:color="auto"/>
                    <w:bottom w:val="none" w:sz="0" w:space="0" w:color="auto"/>
                    <w:right w:val="none" w:sz="0" w:space="0" w:color="auto"/>
                  </w:divBdr>
                </w:div>
              </w:divsChild>
            </w:div>
            <w:div w:id="1204369091">
              <w:marLeft w:val="0"/>
              <w:marRight w:val="0"/>
              <w:marTop w:val="0"/>
              <w:marBottom w:val="0"/>
              <w:divBdr>
                <w:top w:val="none" w:sz="0" w:space="0" w:color="auto"/>
                <w:left w:val="none" w:sz="0" w:space="0" w:color="auto"/>
                <w:bottom w:val="none" w:sz="0" w:space="0" w:color="auto"/>
                <w:right w:val="none" w:sz="0" w:space="0" w:color="auto"/>
              </w:divBdr>
              <w:divsChild>
                <w:div w:id="490826665">
                  <w:marLeft w:val="0"/>
                  <w:marRight w:val="0"/>
                  <w:marTop w:val="0"/>
                  <w:marBottom w:val="0"/>
                  <w:divBdr>
                    <w:top w:val="none" w:sz="0" w:space="0" w:color="auto"/>
                    <w:left w:val="none" w:sz="0" w:space="0" w:color="auto"/>
                    <w:bottom w:val="none" w:sz="0" w:space="0" w:color="auto"/>
                    <w:right w:val="none" w:sz="0" w:space="0" w:color="auto"/>
                  </w:divBdr>
                </w:div>
              </w:divsChild>
            </w:div>
            <w:div w:id="926622775">
              <w:marLeft w:val="0"/>
              <w:marRight w:val="0"/>
              <w:marTop w:val="0"/>
              <w:marBottom w:val="0"/>
              <w:divBdr>
                <w:top w:val="none" w:sz="0" w:space="0" w:color="auto"/>
                <w:left w:val="none" w:sz="0" w:space="0" w:color="auto"/>
                <w:bottom w:val="none" w:sz="0" w:space="0" w:color="auto"/>
                <w:right w:val="none" w:sz="0" w:space="0" w:color="auto"/>
              </w:divBdr>
              <w:divsChild>
                <w:div w:id="685983615">
                  <w:marLeft w:val="0"/>
                  <w:marRight w:val="0"/>
                  <w:marTop w:val="0"/>
                  <w:marBottom w:val="0"/>
                  <w:divBdr>
                    <w:top w:val="none" w:sz="0" w:space="0" w:color="auto"/>
                    <w:left w:val="none" w:sz="0" w:space="0" w:color="auto"/>
                    <w:bottom w:val="none" w:sz="0" w:space="0" w:color="auto"/>
                    <w:right w:val="none" w:sz="0" w:space="0" w:color="auto"/>
                  </w:divBdr>
                  <w:divsChild>
                    <w:div w:id="1476095512">
                      <w:marLeft w:val="0"/>
                      <w:marRight w:val="0"/>
                      <w:marTop w:val="0"/>
                      <w:marBottom w:val="0"/>
                      <w:divBdr>
                        <w:top w:val="none" w:sz="0" w:space="0" w:color="auto"/>
                        <w:left w:val="none" w:sz="0" w:space="0" w:color="auto"/>
                        <w:bottom w:val="none" w:sz="0" w:space="0" w:color="auto"/>
                        <w:right w:val="none" w:sz="0" w:space="0" w:color="auto"/>
                      </w:divBdr>
                    </w:div>
                  </w:divsChild>
                </w:div>
                <w:div w:id="1420056859">
                  <w:marLeft w:val="0"/>
                  <w:marRight w:val="0"/>
                  <w:marTop w:val="0"/>
                  <w:marBottom w:val="0"/>
                  <w:divBdr>
                    <w:top w:val="none" w:sz="0" w:space="0" w:color="auto"/>
                    <w:left w:val="none" w:sz="0" w:space="0" w:color="auto"/>
                    <w:bottom w:val="none" w:sz="0" w:space="0" w:color="auto"/>
                    <w:right w:val="none" w:sz="0" w:space="0" w:color="auto"/>
                  </w:divBdr>
                  <w:divsChild>
                    <w:div w:id="22444319">
                      <w:marLeft w:val="0"/>
                      <w:marRight w:val="0"/>
                      <w:marTop w:val="0"/>
                      <w:marBottom w:val="0"/>
                      <w:divBdr>
                        <w:top w:val="none" w:sz="0" w:space="0" w:color="auto"/>
                        <w:left w:val="none" w:sz="0" w:space="0" w:color="auto"/>
                        <w:bottom w:val="none" w:sz="0" w:space="0" w:color="auto"/>
                        <w:right w:val="none" w:sz="0" w:space="0" w:color="auto"/>
                      </w:divBdr>
                    </w:div>
                  </w:divsChild>
                </w:div>
                <w:div w:id="558443078">
                  <w:marLeft w:val="0"/>
                  <w:marRight w:val="0"/>
                  <w:marTop w:val="0"/>
                  <w:marBottom w:val="0"/>
                  <w:divBdr>
                    <w:top w:val="none" w:sz="0" w:space="0" w:color="auto"/>
                    <w:left w:val="none" w:sz="0" w:space="0" w:color="auto"/>
                    <w:bottom w:val="none" w:sz="0" w:space="0" w:color="auto"/>
                    <w:right w:val="none" w:sz="0" w:space="0" w:color="auto"/>
                  </w:divBdr>
                  <w:divsChild>
                    <w:div w:id="296956208">
                      <w:marLeft w:val="0"/>
                      <w:marRight w:val="0"/>
                      <w:marTop w:val="0"/>
                      <w:marBottom w:val="0"/>
                      <w:divBdr>
                        <w:top w:val="none" w:sz="0" w:space="0" w:color="auto"/>
                        <w:left w:val="none" w:sz="0" w:space="0" w:color="auto"/>
                        <w:bottom w:val="none" w:sz="0" w:space="0" w:color="auto"/>
                        <w:right w:val="none" w:sz="0" w:space="0" w:color="auto"/>
                      </w:divBdr>
                    </w:div>
                  </w:divsChild>
                </w:div>
                <w:div w:id="12994501">
                  <w:marLeft w:val="0"/>
                  <w:marRight w:val="0"/>
                  <w:marTop w:val="0"/>
                  <w:marBottom w:val="0"/>
                  <w:divBdr>
                    <w:top w:val="none" w:sz="0" w:space="0" w:color="auto"/>
                    <w:left w:val="none" w:sz="0" w:space="0" w:color="auto"/>
                    <w:bottom w:val="none" w:sz="0" w:space="0" w:color="auto"/>
                    <w:right w:val="none" w:sz="0" w:space="0" w:color="auto"/>
                  </w:divBdr>
                  <w:divsChild>
                    <w:div w:id="1122116740">
                      <w:marLeft w:val="0"/>
                      <w:marRight w:val="0"/>
                      <w:marTop w:val="0"/>
                      <w:marBottom w:val="0"/>
                      <w:divBdr>
                        <w:top w:val="none" w:sz="0" w:space="0" w:color="auto"/>
                        <w:left w:val="none" w:sz="0" w:space="0" w:color="auto"/>
                        <w:bottom w:val="none" w:sz="0" w:space="0" w:color="auto"/>
                        <w:right w:val="none" w:sz="0" w:space="0" w:color="auto"/>
                      </w:divBdr>
                    </w:div>
                  </w:divsChild>
                </w:div>
                <w:div w:id="1077019391">
                  <w:marLeft w:val="0"/>
                  <w:marRight w:val="0"/>
                  <w:marTop w:val="0"/>
                  <w:marBottom w:val="0"/>
                  <w:divBdr>
                    <w:top w:val="none" w:sz="0" w:space="0" w:color="auto"/>
                    <w:left w:val="none" w:sz="0" w:space="0" w:color="auto"/>
                    <w:bottom w:val="none" w:sz="0" w:space="0" w:color="auto"/>
                    <w:right w:val="none" w:sz="0" w:space="0" w:color="auto"/>
                  </w:divBdr>
                  <w:divsChild>
                    <w:div w:id="1636911351">
                      <w:marLeft w:val="0"/>
                      <w:marRight w:val="0"/>
                      <w:marTop w:val="0"/>
                      <w:marBottom w:val="0"/>
                      <w:divBdr>
                        <w:top w:val="none" w:sz="0" w:space="0" w:color="auto"/>
                        <w:left w:val="none" w:sz="0" w:space="0" w:color="auto"/>
                        <w:bottom w:val="none" w:sz="0" w:space="0" w:color="auto"/>
                        <w:right w:val="none" w:sz="0" w:space="0" w:color="auto"/>
                      </w:divBdr>
                    </w:div>
                  </w:divsChild>
                </w:div>
                <w:div w:id="695734583">
                  <w:marLeft w:val="0"/>
                  <w:marRight w:val="0"/>
                  <w:marTop w:val="0"/>
                  <w:marBottom w:val="0"/>
                  <w:divBdr>
                    <w:top w:val="none" w:sz="0" w:space="0" w:color="auto"/>
                    <w:left w:val="none" w:sz="0" w:space="0" w:color="auto"/>
                    <w:bottom w:val="none" w:sz="0" w:space="0" w:color="auto"/>
                    <w:right w:val="none" w:sz="0" w:space="0" w:color="auto"/>
                  </w:divBdr>
                  <w:divsChild>
                    <w:div w:id="2028945587">
                      <w:marLeft w:val="0"/>
                      <w:marRight w:val="0"/>
                      <w:marTop w:val="0"/>
                      <w:marBottom w:val="0"/>
                      <w:divBdr>
                        <w:top w:val="none" w:sz="0" w:space="0" w:color="auto"/>
                        <w:left w:val="none" w:sz="0" w:space="0" w:color="auto"/>
                        <w:bottom w:val="none" w:sz="0" w:space="0" w:color="auto"/>
                        <w:right w:val="none" w:sz="0" w:space="0" w:color="auto"/>
                      </w:divBdr>
                    </w:div>
                  </w:divsChild>
                </w:div>
                <w:div w:id="484902859">
                  <w:marLeft w:val="0"/>
                  <w:marRight w:val="0"/>
                  <w:marTop w:val="0"/>
                  <w:marBottom w:val="0"/>
                  <w:divBdr>
                    <w:top w:val="none" w:sz="0" w:space="0" w:color="auto"/>
                    <w:left w:val="none" w:sz="0" w:space="0" w:color="auto"/>
                    <w:bottom w:val="none" w:sz="0" w:space="0" w:color="auto"/>
                    <w:right w:val="none" w:sz="0" w:space="0" w:color="auto"/>
                  </w:divBdr>
                  <w:divsChild>
                    <w:div w:id="144207310">
                      <w:marLeft w:val="0"/>
                      <w:marRight w:val="0"/>
                      <w:marTop w:val="0"/>
                      <w:marBottom w:val="0"/>
                      <w:divBdr>
                        <w:top w:val="none" w:sz="0" w:space="0" w:color="auto"/>
                        <w:left w:val="none" w:sz="0" w:space="0" w:color="auto"/>
                        <w:bottom w:val="none" w:sz="0" w:space="0" w:color="auto"/>
                        <w:right w:val="none" w:sz="0" w:space="0" w:color="auto"/>
                      </w:divBdr>
                    </w:div>
                  </w:divsChild>
                </w:div>
                <w:div w:id="96103001">
                  <w:marLeft w:val="0"/>
                  <w:marRight w:val="0"/>
                  <w:marTop w:val="0"/>
                  <w:marBottom w:val="0"/>
                  <w:divBdr>
                    <w:top w:val="none" w:sz="0" w:space="0" w:color="auto"/>
                    <w:left w:val="none" w:sz="0" w:space="0" w:color="auto"/>
                    <w:bottom w:val="none" w:sz="0" w:space="0" w:color="auto"/>
                    <w:right w:val="none" w:sz="0" w:space="0" w:color="auto"/>
                  </w:divBdr>
                  <w:divsChild>
                    <w:div w:id="198471107">
                      <w:marLeft w:val="0"/>
                      <w:marRight w:val="0"/>
                      <w:marTop w:val="0"/>
                      <w:marBottom w:val="0"/>
                      <w:divBdr>
                        <w:top w:val="none" w:sz="0" w:space="0" w:color="auto"/>
                        <w:left w:val="none" w:sz="0" w:space="0" w:color="auto"/>
                        <w:bottom w:val="none" w:sz="0" w:space="0" w:color="auto"/>
                        <w:right w:val="none" w:sz="0" w:space="0" w:color="auto"/>
                      </w:divBdr>
                    </w:div>
                  </w:divsChild>
                </w:div>
                <w:div w:id="1339036292">
                  <w:marLeft w:val="0"/>
                  <w:marRight w:val="0"/>
                  <w:marTop w:val="0"/>
                  <w:marBottom w:val="0"/>
                  <w:divBdr>
                    <w:top w:val="none" w:sz="0" w:space="0" w:color="auto"/>
                    <w:left w:val="none" w:sz="0" w:space="0" w:color="auto"/>
                    <w:bottom w:val="none" w:sz="0" w:space="0" w:color="auto"/>
                    <w:right w:val="none" w:sz="0" w:space="0" w:color="auto"/>
                  </w:divBdr>
                  <w:divsChild>
                    <w:div w:id="95827547">
                      <w:marLeft w:val="0"/>
                      <w:marRight w:val="0"/>
                      <w:marTop w:val="0"/>
                      <w:marBottom w:val="0"/>
                      <w:divBdr>
                        <w:top w:val="none" w:sz="0" w:space="0" w:color="auto"/>
                        <w:left w:val="none" w:sz="0" w:space="0" w:color="auto"/>
                        <w:bottom w:val="none" w:sz="0" w:space="0" w:color="auto"/>
                        <w:right w:val="none" w:sz="0" w:space="0" w:color="auto"/>
                      </w:divBdr>
                    </w:div>
                  </w:divsChild>
                </w:div>
                <w:div w:id="1658143081">
                  <w:marLeft w:val="0"/>
                  <w:marRight w:val="0"/>
                  <w:marTop w:val="0"/>
                  <w:marBottom w:val="0"/>
                  <w:divBdr>
                    <w:top w:val="none" w:sz="0" w:space="0" w:color="auto"/>
                    <w:left w:val="none" w:sz="0" w:space="0" w:color="auto"/>
                    <w:bottom w:val="none" w:sz="0" w:space="0" w:color="auto"/>
                    <w:right w:val="none" w:sz="0" w:space="0" w:color="auto"/>
                  </w:divBdr>
                  <w:divsChild>
                    <w:div w:id="1378776048">
                      <w:marLeft w:val="0"/>
                      <w:marRight w:val="0"/>
                      <w:marTop w:val="0"/>
                      <w:marBottom w:val="0"/>
                      <w:divBdr>
                        <w:top w:val="none" w:sz="0" w:space="0" w:color="auto"/>
                        <w:left w:val="none" w:sz="0" w:space="0" w:color="auto"/>
                        <w:bottom w:val="none" w:sz="0" w:space="0" w:color="auto"/>
                        <w:right w:val="none" w:sz="0" w:space="0" w:color="auto"/>
                      </w:divBdr>
                    </w:div>
                  </w:divsChild>
                </w:div>
                <w:div w:id="161623599">
                  <w:marLeft w:val="0"/>
                  <w:marRight w:val="0"/>
                  <w:marTop w:val="0"/>
                  <w:marBottom w:val="0"/>
                  <w:divBdr>
                    <w:top w:val="none" w:sz="0" w:space="0" w:color="auto"/>
                    <w:left w:val="none" w:sz="0" w:space="0" w:color="auto"/>
                    <w:bottom w:val="none" w:sz="0" w:space="0" w:color="auto"/>
                    <w:right w:val="none" w:sz="0" w:space="0" w:color="auto"/>
                  </w:divBdr>
                  <w:divsChild>
                    <w:div w:id="1923367677">
                      <w:marLeft w:val="0"/>
                      <w:marRight w:val="0"/>
                      <w:marTop w:val="0"/>
                      <w:marBottom w:val="0"/>
                      <w:divBdr>
                        <w:top w:val="none" w:sz="0" w:space="0" w:color="auto"/>
                        <w:left w:val="none" w:sz="0" w:space="0" w:color="auto"/>
                        <w:bottom w:val="none" w:sz="0" w:space="0" w:color="auto"/>
                        <w:right w:val="none" w:sz="0" w:space="0" w:color="auto"/>
                      </w:divBdr>
                    </w:div>
                  </w:divsChild>
                </w:div>
                <w:div w:id="1932080685">
                  <w:marLeft w:val="0"/>
                  <w:marRight w:val="0"/>
                  <w:marTop w:val="0"/>
                  <w:marBottom w:val="0"/>
                  <w:divBdr>
                    <w:top w:val="none" w:sz="0" w:space="0" w:color="auto"/>
                    <w:left w:val="none" w:sz="0" w:space="0" w:color="auto"/>
                    <w:bottom w:val="none" w:sz="0" w:space="0" w:color="auto"/>
                    <w:right w:val="none" w:sz="0" w:space="0" w:color="auto"/>
                  </w:divBdr>
                  <w:divsChild>
                    <w:div w:id="1620257294">
                      <w:marLeft w:val="0"/>
                      <w:marRight w:val="0"/>
                      <w:marTop w:val="0"/>
                      <w:marBottom w:val="0"/>
                      <w:divBdr>
                        <w:top w:val="none" w:sz="0" w:space="0" w:color="auto"/>
                        <w:left w:val="none" w:sz="0" w:space="0" w:color="auto"/>
                        <w:bottom w:val="none" w:sz="0" w:space="0" w:color="auto"/>
                        <w:right w:val="none" w:sz="0" w:space="0" w:color="auto"/>
                      </w:divBdr>
                    </w:div>
                  </w:divsChild>
                </w:div>
                <w:div w:id="636028052">
                  <w:marLeft w:val="0"/>
                  <w:marRight w:val="0"/>
                  <w:marTop w:val="0"/>
                  <w:marBottom w:val="0"/>
                  <w:divBdr>
                    <w:top w:val="none" w:sz="0" w:space="0" w:color="auto"/>
                    <w:left w:val="none" w:sz="0" w:space="0" w:color="auto"/>
                    <w:bottom w:val="none" w:sz="0" w:space="0" w:color="auto"/>
                    <w:right w:val="none" w:sz="0" w:space="0" w:color="auto"/>
                  </w:divBdr>
                  <w:divsChild>
                    <w:div w:id="16468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4615">
              <w:marLeft w:val="0"/>
              <w:marRight w:val="0"/>
              <w:marTop w:val="0"/>
              <w:marBottom w:val="0"/>
              <w:divBdr>
                <w:top w:val="none" w:sz="0" w:space="0" w:color="auto"/>
                <w:left w:val="none" w:sz="0" w:space="0" w:color="auto"/>
                <w:bottom w:val="none" w:sz="0" w:space="0" w:color="auto"/>
                <w:right w:val="none" w:sz="0" w:space="0" w:color="auto"/>
              </w:divBdr>
              <w:divsChild>
                <w:div w:id="1635335090">
                  <w:marLeft w:val="0"/>
                  <w:marRight w:val="0"/>
                  <w:marTop w:val="0"/>
                  <w:marBottom w:val="0"/>
                  <w:divBdr>
                    <w:top w:val="none" w:sz="0" w:space="0" w:color="auto"/>
                    <w:left w:val="none" w:sz="0" w:space="0" w:color="auto"/>
                    <w:bottom w:val="none" w:sz="0" w:space="0" w:color="auto"/>
                    <w:right w:val="none" w:sz="0" w:space="0" w:color="auto"/>
                  </w:divBdr>
                </w:div>
              </w:divsChild>
            </w:div>
            <w:div w:id="726225497">
              <w:marLeft w:val="0"/>
              <w:marRight w:val="0"/>
              <w:marTop w:val="0"/>
              <w:marBottom w:val="0"/>
              <w:divBdr>
                <w:top w:val="none" w:sz="0" w:space="0" w:color="auto"/>
                <w:left w:val="none" w:sz="0" w:space="0" w:color="auto"/>
                <w:bottom w:val="none" w:sz="0" w:space="0" w:color="auto"/>
                <w:right w:val="none" w:sz="0" w:space="0" w:color="auto"/>
              </w:divBdr>
            </w:div>
            <w:div w:id="2104256757">
              <w:marLeft w:val="0"/>
              <w:marRight w:val="0"/>
              <w:marTop w:val="0"/>
              <w:marBottom w:val="0"/>
              <w:divBdr>
                <w:top w:val="none" w:sz="0" w:space="0" w:color="auto"/>
                <w:left w:val="none" w:sz="0" w:space="0" w:color="auto"/>
                <w:bottom w:val="none" w:sz="0" w:space="0" w:color="auto"/>
                <w:right w:val="none" w:sz="0" w:space="0" w:color="auto"/>
              </w:divBdr>
            </w:div>
          </w:divsChild>
        </w:div>
        <w:div w:id="395856588">
          <w:marLeft w:val="0"/>
          <w:marRight w:val="0"/>
          <w:marTop w:val="0"/>
          <w:marBottom w:val="0"/>
          <w:divBdr>
            <w:top w:val="none" w:sz="0" w:space="0" w:color="auto"/>
            <w:left w:val="none" w:sz="0" w:space="0" w:color="auto"/>
            <w:bottom w:val="none" w:sz="0" w:space="0" w:color="auto"/>
            <w:right w:val="none" w:sz="0" w:space="0" w:color="auto"/>
          </w:divBdr>
          <w:divsChild>
            <w:div w:id="1312910301">
              <w:marLeft w:val="0"/>
              <w:marRight w:val="0"/>
              <w:marTop w:val="0"/>
              <w:marBottom w:val="0"/>
              <w:divBdr>
                <w:top w:val="none" w:sz="0" w:space="0" w:color="auto"/>
                <w:left w:val="none" w:sz="0" w:space="0" w:color="auto"/>
                <w:bottom w:val="none" w:sz="0" w:space="0" w:color="auto"/>
                <w:right w:val="none" w:sz="0" w:space="0" w:color="auto"/>
              </w:divBdr>
              <w:divsChild>
                <w:div w:id="681904260">
                  <w:marLeft w:val="0"/>
                  <w:marRight w:val="0"/>
                  <w:marTop w:val="0"/>
                  <w:marBottom w:val="0"/>
                  <w:divBdr>
                    <w:top w:val="none" w:sz="0" w:space="0" w:color="auto"/>
                    <w:left w:val="none" w:sz="0" w:space="0" w:color="auto"/>
                    <w:bottom w:val="none" w:sz="0" w:space="0" w:color="auto"/>
                    <w:right w:val="none" w:sz="0" w:space="0" w:color="auto"/>
                  </w:divBdr>
                  <w:divsChild>
                    <w:div w:id="1941138127">
                      <w:marLeft w:val="0"/>
                      <w:marRight w:val="0"/>
                      <w:marTop w:val="0"/>
                      <w:marBottom w:val="0"/>
                      <w:divBdr>
                        <w:top w:val="none" w:sz="0" w:space="0" w:color="auto"/>
                        <w:left w:val="none" w:sz="0" w:space="0" w:color="auto"/>
                        <w:bottom w:val="none" w:sz="0" w:space="0" w:color="auto"/>
                        <w:right w:val="none" w:sz="0" w:space="0" w:color="auto"/>
                      </w:divBdr>
                    </w:div>
                  </w:divsChild>
                </w:div>
                <w:div w:id="20327614">
                  <w:marLeft w:val="0"/>
                  <w:marRight w:val="0"/>
                  <w:marTop w:val="0"/>
                  <w:marBottom w:val="0"/>
                  <w:divBdr>
                    <w:top w:val="none" w:sz="0" w:space="0" w:color="auto"/>
                    <w:left w:val="none" w:sz="0" w:space="0" w:color="auto"/>
                    <w:bottom w:val="none" w:sz="0" w:space="0" w:color="auto"/>
                    <w:right w:val="none" w:sz="0" w:space="0" w:color="auto"/>
                  </w:divBdr>
                  <w:divsChild>
                    <w:div w:id="743987296">
                      <w:marLeft w:val="0"/>
                      <w:marRight w:val="0"/>
                      <w:marTop w:val="0"/>
                      <w:marBottom w:val="0"/>
                      <w:divBdr>
                        <w:top w:val="none" w:sz="0" w:space="0" w:color="auto"/>
                        <w:left w:val="none" w:sz="0" w:space="0" w:color="auto"/>
                        <w:bottom w:val="none" w:sz="0" w:space="0" w:color="auto"/>
                        <w:right w:val="none" w:sz="0" w:space="0" w:color="auto"/>
                      </w:divBdr>
                    </w:div>
                  </w:divsChild>
                </w:div>
                <w:div w:id="865172300">
                  <w:marLeft w:val="0"/>
                  <w:marRight w:val="0"/>
                  <w:marTop w:val="0"/>
                  <w:marBottom w:val="0"/>
                  <w:divBdr>
                    <w:top w:val="none" w:sz="0" w:space="0" w:color="auto"/>
                    <w:left w:val="none" w:sz="0" w:space="0" w:color="auto"/>
                    <w:bottom w:val="none" w:sz="0" w:space="0" w:color="auto"/>
                    <w:right w:val="none" w:sz="0" w:space="0" w:color="auto"/>
                  </w:divBdr>
                  <w:divsChild>
                    <w:div w:id="127669881">
                      <w:marLeft w:val="0"/>
                      <w:marRight w:val="0"/>
                      <w:marTop w:val="0"/>
                      <w:marBottom w:val="0"/>
                      <w:divBdr>
                        <w:top w:val="none" w:sz="0" w:space="0" w:color="auto"/>
                        <w:left w:val="none" w:sz="0" w:space="0" w:color="auto"/>
                        <w:bottom w:val="none" w:sz="0" w:space="0" w:color="auto"/>
                        <w:right w:val="none" w:sz="0" w:space="0" w:color="auto"/>
                      </w:divBdr>
                    </w:div>
                  </w:divsChild>
                </w:div>
                <w:div w:id="1823765239">
                  <w:marLeft w:val="0"/>
                  <w:marRight w:val="0"/>
                  <w:marTop w:val="0"/>
                  <w:marBottom w:val="0"/>
                  <w:divBdr>
                    <w:top w:val="none" w:sz="0" w:space="0" w:color="auto"/>
                    <w:left w:val="none" w:sz="0" w:space="0" w:color="auto"/>
                    <w:bottom w:val="none" w:sz="0" w:space="0" w:color="auto"/>
                    <w:right w:val="none" w:sz="0" w:space="0" w:color="auto"/>
                  </w:divBdr>
                  <w:divsChild>
                    <w:div w:id="1213927354">
                      <w:marLeft w:val="0"/>
                      <w:marRight w:val="0"/>
                      <w:marTop w:val="0"/>
                      <w:marBottom w:val="0"/>
                      <w:divBdr>
                        <w:top w:val="none" w:sz="0" w:space="0" w:color="auto"/>
                        <w:left w:val="none" w:sz="0" w:space="0" w:color="auto"/>
                        <w:bottom w:val="none" w:sz="0" w:space="0" w:color="auto"/>
                        <w:right w:val="none" w:sz="0" w:space="0" w:color="auto"/>
                      </w:divBdr>
                    </w:div>
                  </w:divsChild>
                </w:div>
                <w:div w:id="258831412">
                  <w:marLeft w:val="0"/>
                  <w:marRight w:val="0"/>
                  <w:marTop w:val="0"/>
                  <w:marBottom w:val="0"/>
                  <w:divBdr>
                    <w:top w:val="none" w:sz="0" w:space="0" w:color="auto"/>
                    <w:left w:val="none" w:sz="0" w:space="0" w:color="auto"/>
                    <w:bottom w:val="none" w:sz="0" w:space="0" w:color="auto"/>
                    <w:right w:val="none" w:sz="0" w:space="0" w:color="auto"/>
                  </w:divBdr>
                  <w:divsChild>
                    <w:div w:id="336228927">
                      <w:marLeft w:val="0"/>
                      <w:marRight w:val="0"/>
                      <w:marTop w:val="0"/>
                      <w:marBottom w:val="0"/>
                      <w:divBdr>
                        <w:top w:val="none" w:sz="0" w:space="0" w:color="auto"/>
                        <w:left w:val="none" w:sz="0" w:space="0" w:color="auto"/>
                        <w:bottom w:val="none" w:sz="0" w:space="0" w:color="auto"/>
                        <w:right w:val="none" w:sz="0" w:space="0" w:color="auto"/>
                      </w:divBdr>
                    </w:div>
                  </w:divsChild>
                </w:div>
                <w:div w:id="1840273813">
                  <w:marLeft w:val="0"/>
                  <w:marRight w:val="0"/>
                  <w:marTop w:val="0"/>
                  <w:marBottom w:val="0"/>
                  <w:divBdr>
                    <w:top w:val="none" w:sz="0" w:space="0" w:color="auto"/>
                    <w:left w:val="none" w:sz="0" w:space="0" w:color="auto"/>
                    <w:bottom w:val="none" w:sz="0" w:space="0" w:color="auto"/>
                    <w:right w:val="none" w:sz="0" w:space="0" w:color="auto"/>
                  </w:divBdr>
                  <w:divsChild>
                    <w:div w:id="246378410">
                      <w:marLeft w:val="0"/>
                      <w:marRight w:val="0"/>
                      <w:marTop w:val="0"/>
                      <w:marBottom w:val="0"/>
                      <w:divBdr>
                        <w:top w:val="none" w:sz="0" w:space="0" w:color="auto"/>
                        <w:left w:val="none" w:sz="0" w:space="0" w:color="auto"/>
                        <w:bottom w:val="none" w:sz="0" w:space="0" w:color="auto"/>
                        <w:right w:val="none" w:sz="0" w:space="0" w:color="auto"/>
                      </w:divBdr>
                    </w:div>
                  </w:divsChild>
                </w:div>
                <w:div w:id="1928683379">
                  <w:marLeft w:val="0"/>
                  <w:marRight w:val="0"/>
                  <w:marTop w:val="0"/>
                  <w:marBottom w:val="0"/>
                  <w:divBdr>
                    <w:top w:val="none" w:sz="0" w:space="0" w:color="auto"/>
                    <w:left w:val="none" w:sz="0" w:space="0" w:color="auto"/>
                    <w:bottom w:val="none" w:sz="0" w:space="0" w:color="auto"/>
                    <w:right w:val="none" w:sz="0" w:space="0" w:color="auto"/>
                  </w:divBdr>
                  <w:divsChild>
                    <w:div w:id="1455558597">
                      <w:marLeft w:val="0"/>
                      <w:marRight w:val="0"/>
                      <w:marTop w:val="0"/>
                      <w:marBottom w:val="0"/>
                      <w:divBdr>
                        <w:top w:val="none" w:sz="0" w:space="0" w:color="auto"/>
                        <w:left w:val="none" w:sz="0" w:space="0" w:color="auto"/>
                        <w:bottom w:val="none" w:sz="0" w:space="0" w:color="auto"/>
                        <w:right w:val="none" w:sz="0" w:space="0" w:color="auto"/>
                      </w:divBdr>
                    </w:div>
                  </w:divsChild>
                </w:div>
                <w:div w:id="692347174">
                  <w:marLeft w:val="0"/>
                  <w:marRight w:val="0"/>
                  <w:marTop w:val="0"/>
                  <w:marBottom w:val="0"/>
                  <w:divBdr>
                    <w:top w:val="none" w:sz="0" w:space="0" w:color="auto"/>
                    <w:left w:val="none" w:sz="0" w:space="0" w:color="auto"/>
                    <w:bottom w:val="none" w:sz="0" w:space="0" w:color="auto"/>
                    <w:right w:val="none" w:sz="0" w:space="0" w:color="auto"/>
                  </w:divBdr>
                  <w:divsChild>
                    <w:div w:id="1389453216">
                      <w:marLeft w:val="0"/>
                      <w:marRight w:val="0"/>
                      <w:marTop w:val="0"/>
                      <w:marBottom w:val="0"/>
                      <w:divBdr>
                        <w:top w:val="none" w:sz="0" w:space="0" w:color="auto"/>
                        <w:left w:val="none" w:sz="0" w:space="0" w:color="auto"/>
                        <w:bottom w:val="none" w:sz="0" w:space="0" w:color="auto"/>
                        <w:right w:val="none" w:sz="0" w:space="0" w:color="auto"/>
                      </w:divBdr>
                    </w:div>
                  </w:divsChild>
                </w:div>
                <w:div w:id="461264464">
                  <w:marLeft w:val="0"/>
                  <w:marRight w:val="0"/>
                  <w:marTop w:val="0"/>
                  <w:marBottom w:val="0"/>
                  <w:divBdr>
                    <w:top w:val="none" w:sz="0" w:space="0" w:color="auto"/>
                    <w:left w:val="none" w:sz="0" w:space="0" w:color="auto"/>
                    <w:bottom w:val="none" w:sz="0" w:space="0" w:color="auto"/>
                    <w:right w:val="none" w:sz="0" w:space="0" w:color="auto"/>
                  </w:divBdr>
                  <w:divsChild>
                    <w:div w:id="458837405">
                      <w:marLeft w:val="0"/>
                      <w:marRight w:val="0"/>
                      <w:marTop w:val="0"/>
                      <w:marBottom w:val="0"/>
                      <w:divBdr>
                        <w:top w:val="none" w:sz="0" w:space="0" w:color="auto"/>
                        <w:left w:val="none" w:sz="0" w:space="0" w:color="auto"/>
                        <w:bottom w:val="none" w:sz="0" w:space="0" w:color="auto"/>
                        <w:right w:val="none" w:sz="0" w:space="0" w:color="auto"/>
                      </w:divBdr>
                    </w:div>
                  </w:divsChild>
                </w:div>
                <w:div w:id="1004627577">
                  <w:marLeft w:val="0"/>
                  <w:marRight w:val="0"/>
                  <w:marTop w:val="0"/>
                  <w:marBottom w:val="0"/>
                  <w:divBdr>
                    <w:top w:val="none" w:sz="0" w:space="0" w:color="auto"/>
                    <w:left w:val="none" w:sz="0" w:space="0" w:color="auto"/>
                    <w:bottom w:val="none" w:sz="0" w:space="0" w:color="auto"/>
                    <w:right w:val="none" w:sz="0" w:space="0" w:color="auto"/>
                  </w:divBdr>
                  <w:divsChild>
                    <w:div w:id="1694066356">
                      <w:marLeft w:val="0"/>
                      <w:marRight w:val="0"/>
                      <w:marTop w:val="0"/>
                      <w:marBottom w:val="0"/>
                      <w:divBdr>
                        <w:top w:val="none" w:sz="0" w:space="0" w:color="auto"/>
                        <w:left w:val="none" w:sz="0" w:space="0" w:color="auto"/>
                        <w:bottom w:val="none" w:sz="0" w:space="0" w:color="auto"/>
                        <w:right w:val="none" w:sz="0" w:space="0" w:color="auto"/>
                      </w:divBdr>
                    </w:div>
                  </w:divsChild>
                </w:div>
                <w:div w:id="344601176">
                  <w:marLeft w:val="0"/>
                  <w:marRight w:val="0"/>
                  <w:marTop w:val="0"/>
                  <w:marBottom w:val="0"/>
                  <w:divBdr>
                    <w:top w:val="none" w:sz="0" w:space="0" w:color="auto"/>
                    <w:left w:val="none" w:sz="0" w:space="0" w:color="auto"/>
                    <w:bottom w:val="none" w:sz="0" w:space="0" w:color="auto"/>
                    <w:right w:val="none" w:sz="0" w:space="0" w:color="auto"/>
                  </w:divBdr>
                  <w:divsChild>
                    <w:div w:id="1600091985">
                      <w:marLeft w:val="0"/>
                      <w:marRight w:val="0"/>
                      <w:marTop w:val="0"/>
                      <w:marBottom w:val="0"/>
                      <w:divBdr>
                        <w:top w:val="none" w:sz="0" w:space="0" w:color="auto"/>
                        <w:left w:val="none" w:sz="0" w:space="0" w:color="auto"/>
                        <w:bottom w:val="none" w:sz="0" w:space="0" w:color="auto"/>
                        <w:right w:val="none" w:sz="0" w:space="0" w:color="auto"/>
                      </w:divBdr>
                    </w:div>
                  </w:divsChild>
                </w:div>
                <w:div w:id="1922982330">
                  <w:marLeft w:val="0"/>
                  <w:marRight w:val="0"/>
                  <w:marTop w:val="0"/>
                  <w:marBottom w:val="0"/>
                  <w:divBdr>
                    <w:top w:val="none" w:sz="0" w:space="0" w:color="auto"/>
                    <w:left w:val="none" w:sz="0" w:space="0" w:color="auto"/>
                    <w:bottom w:val="none" w:sz="0" w:space="0" w:color="auto"/>
                    <w:right w:val="none" w:sz="0" w:space="0" w:color="auto"/>
                  </w:divBdr>
                  <w:divsChild>
                    <w:div w:id="1960452838">
                      <w:marLeft w:val="0"/>
                      <w:marRight w:val="0"/>
                      <w:marTop w:val="0"/>
                      <w:marBottom w:val="0"/>
                      <w:divBdr>
                        <w:top w:val="none" w:sz="0" w:space="0" w:color="auto"/>
                        <w:left w:val="none" w:sz="0" w:space="0" w:color="auto"/>
                        <w:bottom w:val="none" w:sz="0" w:space="0" w:color="auto"/>
                        <w:right w:val="none" w:sz="0" w:space="0" w:color="auto"/>
                      </w:divBdr>
                    </w:div>
                  </w:divsChild>
                </w:div>
                <w:div w:id="386271056">
                  <w:marLeft w:val="0"/>
                  <w:marRight w:val="0"/>
                  <w:marTop w:val="0"/>
                  <w:marBottom w:val="0"/>
                  <w:divBdr>
                    <w:top w:val="none" w:sz="0" w:space="0" w:color="auto"/>
                    <w:left w:val="none" w:sz="0" w:space="0" w:color="auto"/>
                    <w:bottom w:val="none" w:sz="0" w:space="0" w:color="auto"/>
                    <w:right w:val="none" w:sz="0" w:space="0" w:color="auto"/>
                  </w:divBdr>
                  <w:divsChild>
                    <w:div w:id="1370104381">
                      <w:marLeft w:val="0"/>
                      <w:marRight w:val="0"/>
                      <w:marTop w:val="0"/>
                      <w:marBottom w:val="0"/>
                      <w:divBdr>
                        <w:top w:val="none" w:sz="0" w:space="0" w:color="auto"/>
                        <w:left w:val="none" w:sz="0" w:space="0" w:color="auto"/>
                        <w:bottom w:val="none" w:sz="0" w:space="0" w:color="auto"/>
                        <w:right w:val="none" w:sz="0" w:space="0" w:color="auto"/>
                      </w:divBdr>
                    </w:div>
                  </w:divsChild>
                </w:div>
                <w:div w:id="591201585">
                  <w:marLeft w:val="0"/>
                  <w:marRight w:val="0"/>
                  <w:marTop w:val="0"/>
                  <w:marBottom w:val="0"/>
                  <w:divBdr>
                    <w:top w:val="none" w:sz="0" w:space="0" w:color="auto"/>
                    <w:left w:val="none" w:sz="0" w:space="0" w:color="auto"/>
                    <w:bottom w:val="none" w:sz="0" w:space="0" w:color="auto"/>
                    <w:right w:val="none" w:sz="0" w:space="0" w:color="auto"/>
                  </w:divBdr>
                  <w:divsChild>
                    <w:div w:id="577447149">
                      <w:marLeft w:val="0"/>
                      <w:marRight w:val="0"/>
                      <w:marTop w:val="0"/>
                      <w:marBottom w:val="0"/>
                      <w:divBdr>
                        <w:top w:val="none" w:sz="0" w:space="0" w:color="auto"/>
                        <w:left w:val="none" w:sz="0" w:space="0" w:color="auto"/>
                        <w:bottom w:val="none" w:sz="0" w:space="0" w:color="auto"/>
                        <w:right w:val="none" w:sz="0" w:space="0" w:color="auto"/>
                      </w:divBdr>
                    </w:div>
                  </w:divsChild>
                </w:div>
                <w:div w:id="2062513704">
                  <w:marLeft w:val="0"/>
                  <w:marRight w:val="0"/>
                  <w:marTop w:val="0"/>
                  <w:marBottom w:val="0"/>
                  <w:divBdr>
                    <w:top w:val="none" w:sz="0" w:space="0" w:color="auto"/>
                    <w:left w:val="none" w:sz="0" w:space="0" w:color="auto"/>
                    <w:bottom w:val="none" w:sz="0" w:space="0" w:color="auto"/>
                    <w:right w:val="none" w:sz="0" w:space="0" w:color="auto"/>
                  </w:divBdr>
                  <w:divsChild>
                    <w:div w:id="602806423">
                      <w:marLeft w:val="0"/>
                      <w:marRight w:val="0"/>
                      <w:marTop w:val="0"/>
                      <w:marBottom w:val="0"/>
                      <w:divBdr>
                        <w:top w:val="none" w:sz="0" w:space="0" w:color="auto"/>
                        <w:left w:val="none" w:sz="0" w:space="0" w:color="auto"/>
                        <w:bottom w:val="none" w:sz="0" w:space="0" w:color="auto"/>
                        <w:right w:val="none" w:sz="0" w:space="0" w:color="auto"/>
                      </w:divBdr>
                    </w:div>
                  </w:divsChild>
                </w:div>
                <w:div w:id="2079984369">
                  <w:marLeft w:val="0"/>
                  <w:marRight w:val="0"/>
                  <w:marTop w:val="0"/>
                  <w:marBottom w:val="0"/>
                  <w:divBdr>
                    <w:top w:val="none" w:sz="0" w:space="0" w:color="auto"/>
                    <w:left w:val="none" w:sz="0" w:space="0" w:color="auto"/>
                    <w:bottom w:val="none" w:sz="0" w:space="0" w:color="auto"/>
                    <w:right w:val="none" w:sz="0" w:space="0" w:color="auto"/>
                  </w:divBdr>
                  <w:divsChild>
                    <w:div w:id="3511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2556">
      <w:bodyDiv w:val="1"/>
      <w:marLeft w:val="0"/>
      <w:marRight w:val="0"/>
      <w:marTop w:val="0"/>
      <w:marBottom w:val="0"/>
      <w:divBdr>
        <w:top w:val="none" w:sz="0" w:space="0" w:color="auto"/>
        <w:left w:val="none" w:sz="0" w:space="0" w:color="auto"/>
        <w:bottom w:val="none" w:sz="0" w:space="0" w:color="auto"/>
        <w:right w:val="none" w:sz="0" w:space="0" w:color="auto"/>
      </w:divBdr>
      <w:divsChild>
        <w:div w:id="1626933916">
          <w:marLeft w:val="0"/>
          <w:marRight w:val="0"/>
          <w:marTop w:val="0"/>
          <w:marBottom w:val="0"/>
          <w:divBdr>
            <w:top w:val="none" w:sz="0" w:space="0" w:color="auto"/>
            <w:left w:val="none" w:sz="0" w:space="0" w:color="auto"/>
            <w:bottom w:val="none" w:sz="0" w:space="0" w:color="auto"/>
            <w:right w:val="none" w:sz="0" w:space="0" w:color="auto"/>
          </w:divBdr>
          <w:divsChild>
            <w:div w:id="378283046">
              <w:marLeft w:val="0"/>
              <w:marRight w:val="0"/>
              <w:marTop w:val="0"/>
              <w:marBottom w:val="0"/>
              <w:divBdr>
                <w:top w:val="none" w:sz="0" w:space="0" w:color="auto"/>
                <w:left w:val="none" w:sz="0" w:space="0" w:color="auto"/>
                <w:bottom w:val="none" w:sz="0" w:space="0" w:color="auto"/>
                <w:right w:val="none" w:sz="0" w:space="0" w:color="auto"/>
              </w:divBdr>
              <w:divsChild>
                <w:div w:id="570702522">
                  <w:marLeft w:val="0"/>
                  <w:marRight w:val="0"/>
                  <w:marTop w:val="0"/>
                  <w:marBottom w:val="0"/>
                  <w:divBdr>
                    <w:top w:val="none" w:sz="0" w:space="0" w:color="auto"/>
                    <w:left w:val="none" w:sz="0" w:space="0" w:color="auto"/>
                    <w:bottom w:val="none" w:sz="0" w:space="0" w:color="auto"/>
                    <w:right w:val="none" w:sz="0" w:space="0" w:color="auto"/>
                  </w:divBdr>
                  <w:divsChild>
                    <w:div w:id="769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034366">
      <w:bodyDiv w:val="1"/>
      <w:marLeft w:val="0"/>
      <w:marRight w:val="0"/>
      <w:marTop w:val="0"/>
      <w:marBottom w:val="0"/>
      <w:divBdr>
        <w:top w:val="none" w:sz="0" w:space="0" w:color="auto"/>
        <w:left w:val="none" w:sz="0" w:space="0" w:color="auto"/>
        <w:bottom w:val="none" w:sz="0" w:space="0" w:color="auto"/>
        <w:right w:val="none" w:sz="0" w:space="0" w:color="auto"/>
      </w:divBdr>
      <w:divsChild>
        <w:div w:id="1358972586">
          <w:marLeft w:val="0"/>
          <w:marRight w:val="0"/>
          <w:marTop w:val="0"/>
          <w:marBottom w:val="0"/>
          <w:divBdr>
            <w:top w:val="none" w:sz="0" w:space="0" w:color="auto"/>
            <w:left w:val="none" w:sz="0" w:space="0" w:color="auto"/>
            <w:bottom w:val="none" w:sz="0" w:space="0" w:color="auto"/>
            <w:right w:val="none" w:sz="0" w:space="0" w:color="auto"/>
          </w:divBdr>
          <w:divsChild>
            <w:div w:id="566766157">
              <w:marLeft w:val="0"/>
              <w:marRight w:val="0"/>
              <w:marTop w:val="0"/>
              <w:marBottom w:val="0"/>
              <w:divBdr>
                <w:top w:val="none" w:sz="0" w:space="0" w:color="auto"/>
                <w:left w:val="none" w:sz="0" w:space="0" w:color="auto"/>
                <w:bottom w:val="none" w:sz="0" w:space="0" w:color="auto"/>
                <w:right w:val="none" w:sz="0" w:space="0" w:color="auto"/>
              </w:divBdr>
              <w:divsChild>
                <w:div w:id="1658417524">
                  <w:marLeft w:val="0"/>
                  <w:marRight w:val="0"/>
                  <w:marTop w:val="0"/>
                  <w:marBottom w:val="0"/>
                  <w:divBdr>
                    <w:top w:val="none" w:sz="0" w:space="0" w:color="auto"/>
                    <w:left w:val="none" w:sz="0" w:space="0" w:color="auto"/>
                    <w:bottom w:val="none" w:sz="0" w:space="0" w:color="auto"/>
                    <w:right w:val="none" w:sz="0" w:space="0" w:color="auto"/>
                  </w:divBdr>
                  <w:divsChild>
                    <w:div w:id="13081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811826">
      <w:bodyDiv w:val="1"/>
      <w:marLeft w:val="0"/>
      <w:marRight w:val="0"/>
      <w:marTop w:val="0"/>
      <w:marBottom w:val="0"/>
      <w:divBdr>
        <w:top w:val="none" w:sz="0" w:space="0" w:color="auto"/>
        <w:left w:val="none" w:sz="0" w:space="0" w:color="auto"/>
        <w:bottom w:val="none" w:sz="0" w:space="0" w:color="auto"/>
        <w:right w:val="none" w:sz="0" w:space="0" w:color="auto"/>
      </w:divBdr>
      <w:divsChild>
        <w:div w:id="513419481">
          <w:marLeft w:val="0"/>
          <w:marRight w:val="0"/>
          <w:marTop w:val="0"/>
          <w:marBottom w:val="0"/>
          <w:divBdr>
            <w:top w:val="none" w:sz="0" w:space="0" w:color="auto"/>
            <w:left w:val="none" w:sz="0" w:space="0" w:color="auto"/>
            <w:bottom w:val="none" w:sz="0" w:space="0" w:color="auto"/>
            <w:right w:val="none" w:sz="0" w:space="0" w:color="auto"/>
          </w:divBdr>
          <w:divsChild>
            <w:div w:id="1716732556">
              <w:marLeft w:val="0"/>
              <w:marRight w:val="0"/>
              <w:marTop w:val="0"/>
              <w:marBottom w:val="0"/>
              <w:divBdr>
                <w:top w:val="none" w:sz="0" w:space="0" w:color="auto"/>
                <w:left w:val="none" w:sz="0" w:space="0" w:color="auto"/>
                <w:bottom w:val="none" w:sz="0" w:space="0" w:color="auto"/>
                <w:right w:val="none" w:sz="0" w:space="0" w:color="auto"/>
              </w:divBdr>
              <w:divsChild>
                <w:div w:id="1225948695">
                  <w:marLeft w:val="0"/>
                  <w:marRight w:val="0"/>
                  <w:marTop w:val="0"/>
                  <w:marBottom w:val="0"/>
                  <w:divBdr>
                    <w:top w:val="none" w:sz="0" w:space="0" w:color="auto"/>
                    <w:left w:val="none" w:sz="0" w:space="0" w:color="auto"/>
                    <w:bottom w:val="none" w:sz="0" w:space="0" w:color="auto"/>
                    <w:right w:val="none" w:sz="0" w:space="0" w:color="auto"/>
                  </w:divBdr>
                  <w:divsChild>
                    <w:div w:id="2166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393946">
      <w:bodyDiv w:val="1"/>
      <w:marLeft w:val="0"/>
      <w:marRight w:val="0"/>
      <w:marTop w:val="0"/>
      <w:marBottom w:val="0"/>
      <w:divBdr>
        <w:top w:val="none" w:sz="0" w:space="0" w:color="auto"/>
        <w:left w:val="none" w:sz="0" w:space="0" w:color="auto"/>
        <w:bottom w:val="none" w:sz="0" w:space="0" w:color="auto"/>
        <w:right w:val="none" w:sz="0" w:space="0" w:color="auto"/>
      </w:divBdr>
      <w:divsChild>
        <w:div w:id="430050819">
          <w:marLeft w:val="0"/>
          <w:marRight w:val="0"/>
          <w:marTop w:val="0"/>
          <w:marBottom w:val="0"/>
          <w:divBdr>
            <w:top w:val="none" w:sz="0" w:space="0" w:color="auto"/>
            <w:left w:val="none" w:sz="0" w:space="0" w:color="auto"/>
            <w:bottom w:val="none" w:sz="0" w:space="0" w:color="auto"/>
            <w:right w:val="none" w:sz="0" w:space="0" w:color="auto"/>
          </w:divBdr>
          <w:divsChild>
            <w:div w:id="347414057">
              <w:marLeft w:val="0"/>
              <w:marRight w:val="0"/>
              <w:marTop w:val="0"/>
              <w:marBottom w:val="0"/>
              <w:divBdr>
                <w:top w:val="none" w:sz="0" w:space="0" w:color="auto"/>
                <w:left w:val="none" w:sz="0" w:space="0" w:color="auto"/>
                <w:bottom w:val="none" w:sz="0" w:space="0" w:color="auto"/>
                <w:right w:val="none" w:sz="0" w:space="0" w:color="auto"/>
              </w:divBdr>
              <w:divsChild>
                <w:div w:id="65248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065203">
      <w:bodyDiv w:val="1"/>
      <w:marLeft w:val="0"/>
      <w:marRight w:val="0"/>
      <w:marTop w:val="0"/>
      <w:marBottom w:val="0"/>
      <w:divBdr>
        <w:top w:val="none" w:sz="0" w:space="0" w:color="auto"/>
        <w:left w:val="none" w:sz="0" w:space="0" w:color="auto"/>
        <w:bottom w:val="none" w:sz="0" w:space="0" w:color="auto"/>
        <w:right w:val="none" w:sz="0" w:space="0" w:color="auto"/>
      </w:divBdr>
      <w:divsChild>
        <w:div w:id="1434280183">
          <w:marLeft w:val="0"/>
          <w:marRight w:val="0"/>
          <w:marTop w:val="0"/>
          <w:marBottom w:val="0"/>
          <w:divBdr>
            <w:top w:val="none" w:sz="0" w:space="0" w:color="auto"/>
            <w:left w:val="none" w:sz="0" w:space="0" w:color="auto"/>
            <w:bottom w:val="none" w:sz="0" w:space="0" w:color="auto"/>
            <w:right w:val="none" w:sz="0" w:space="0" w:color="auto"/>
          </w:divBdr>
          <w:divsChild>
            <w:div w:id="1705012994">
              <w:marLeft w:val="0"/>
              <w:marRight w:val="0"/>
              <w:marTop w:val="0"/>
              <w:marBottom w:val="0"/>
              <w:divBdr>
                <w:top w:val="none" w:sz="0" w:space="0" w:color="auto"/>
                <w:left w:val="none" w:sz="0" w:space="0" w:color="auto"/>
                <w:bottom w:val="none" w:sz="0" w:space="0" w:color="auto"/>
                <w:right w:val="none" w:sz="0" w:space="0" w:color="auto"/>
              </w:divBdr>
              <w:divsChild>
                <w:div w:id="503011890">
                  <w:marLeft w:val="0"/>
                  <w:marRight w:val="0"/>
                  <w:marTop w:val="0"/>
                  <w:marBottom w:val="0"/>
                  <w:divBdr>
                    <w:top w:val="none" w:sz="0" w:space="0" w:color="auto"/>
                    <w:left w:val="none" w:sz="0" w:space="0" w:color="auto"/>
                    <w:bottom w:val="none" w:sz="0" w:space="0" w:color="auto"/>
                    <w:right w:val="none" w:sz="0" w:space="0" w:color="auto"/>
                  </w:divBdr>
                  <w:divsChild>
                    <w:div w:id="9608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17837">
      <w:bodyDiv w:val="1"/>
      <w:marLeft w:val="0"/>
      <w:marRight w:val="0"/>
      <w:marTop w:val="0"/>
      <w:marBottom w:val="0"/>
      <w:divBdr>
        <w:top w:val="none" w:sz="0" w:space="0" w:color="auto"/>
        <w:left w:val="none" w:sz="0" w:space="0" w:color="auto"/>
        <w:bottom w:val="none" w:sz="0" w:space="0" w:color="auto"/>
        <w:right w:val="none" w:sz="0" w:space="0" w:color="auto"/>
      </w:divBdr>
      <w:divsChild>
        <w:div w:id="377632255">
          <w:marLeft w:val="0"/>
          <w:marRight w:val="0"/>
          <w:marTop w:val="0"/>
          <w:marBottom w:val="0"/>
          <w:divBdr>
            <w:top w:val="none" w:sz="0" w:space="0" w:color="auto"/>
            <w:left w:val="none" w:sz="0" w:space="0" w:color="auto"/>
            <w:bottom w:val="none" w:sz="0" w:space="0" w:color="auto"/>
            <w:right w:val="none" w:sz="0" w:space="0" w:color="auto"/>
          </w:divBdr>
          <w:divsChild>
            <w:div w:id="261188379">
              <w:marLeft w:val="0"/>
              <w:marRight w:val="0"/>
              <w:marTop w:val="0"/>
              <w:marBottom w:val="0"/>
              <w:divBdr>
                <w:top w:val="none" w:sz="0" w:space="0" w:color="auto"/>
                <w:left w:val="none" w:sz="0" w:space="0" w:color="auto"/>
                <w:bottom w:val="none" w:sz="0" w:space="0" w:color="auto"/>
                <w:right w:val="none" w:sz="0" w:space="0" w:color="auto"/>
              </w:divBdr>
              <w:divsChild>
                <w:div w:id="1952515765">
                  <w:marLeft w:val="0"/>
                  <w:marRight w:val="0"/>
                  <w:marTop w:val="0"/>
                  <w:marBottom w:val="0"/>
                  <w:divBdr>
                    <w:top w:val="none" w:sz="0" w:space="0" w:color="auto"/>
                    <w:left w:val="none" w:sz="0" w:space="0" w:color="auto"/>
                    <w:bottom w:val="none" w:sz="0" w:space="0" w:color="auto"/>
                    <w:right w:val="none" w:sz="0" w:space="0" w:color="auto"/>
                  </w:divBdr>
                  <w:divsChild>
                    <w:div w:id="1238590584">
                      <w:marLeft w:val="0"/>
                      <w:marRight w:val="0"/>
                      <w:marTop w:val="0"/>
                      <w:marBottom w:val="0"/>
                      <w:divBdr>
                        <w:top w:val="none" w:sz="0" w:space="0" w:color="auto"/>
                        <w:left w:val="none" w:sz="0" w:space="0" w:color="auto"/>
                        <w:bottom w:val="none" w:sz="0" w:space="0" w:color="auto"/>
                        <w:right w:val="none" w:sz="0" w:space="0" w:color="auto"/>
                      </w:divBdr>
                    </w:div>
                  </w:divsChild>
                </w:div>
                <w:div w:id="1925647774">
                  <w:marLeft w:val="0"/>
                  <w:marRight w:val="0"/>
                  <w:marTop w:val="0"/>
                  <w:marBottom w:val="0"/>
                  <w:divBdr>
                    <w:top w:val="none" w:sz="0" w:space="0" w:color="auto"/>
                    <w:left w:val="none" w:sz="0" w:space="0" w:color="auto"/>
                    <w:bottom w:val="none" w:sz="0" w:space="0" w:color="auto"/>
                    <w:right w:val="none" w:sz="0" w:space="0" w:color="auto"/>
                  </w:divBdr>
                  <w:divsChild>
                    <w:div w:id="1194801643">
                      <w:marLeft w:val="0"/>
                      <w:marRight w:val="0"/>
                      <w:marTop w:val="0"/>
                      <w:marBottom w:val="0"/>
                      <w:divBdr>
                        <w:top w:val="none" w:sz="0" w:space="0" w:color="auto"/>
                        <w:left w:val="none" w:sz="0" w:space="0" w:color="auto"/>
                        <w:bottom w:val="none" w:sz="0" w:space="0" w:color="auto"/>
                        <w:right w:val="none" w:sz="0" w:space="0" w:color="auto"/>
                      </w:divBdr>
                    </w:div>
                  </w:divsChild>
                </w:div>
                <w:div w:id="21513254">
                  <w:marLeft w:val="0"/>
                  <w:marRight w:val="0"/>
                  <w:marTop w:val="0"/>
                  <w:marBottom w:val="0"/>
                  <w:divBdr>
                    <w:top w:val="none" w:sz="0" w:space="0" w:color="auto"/>
                    <w:left w:val="none" w:sz="0" w:space="0" w:color="auto"/>
                    <w:bottom w:val="none" w:sz="0" w:space="0" w:color="auto"/>
                    <w:right w:val="none" w:sz="0" w:space="0" w:color="auto"/>
                  </w:divBdr>
                  <w:divsChild>
                    <w:div w:id="1843858373">
                      <w:marLeft w:val="0"/>
                      <w:marRight w:val="0"/>
                      <w:marTop w:val="0"/>
                      <w:marBottom w:val="0"/>
                      <w:divBdr>
                        <w:top w:val="none" w:sz="0" w:space="0" w:color="auto"/>
                        <w:left w:val="none" w:sz="0" w:space="0" w:color="auto"/>
                        <w:bottom w:val="none" w:sz="0" w:space="0" w:color="auto"/>
                        <w:right w:val="none" w:sz="0" w:space="0" w:color="auto"/>
                      </w:divBdr>
                    </w:div>
                  </w:divsChild>
                </w:div>
                <w:div w:id="268902672">
                  <w:marLeft w:val="0"/>
                  <w:marRight w:val="0"/>
                  <w:marTop w:val="0"/>
                  <w:marBottom w:val="0"/>
                  <w:divBdr>
                    <w:top w:val="none" w:sz="0" w:space="0" w:color="auto"/>
                    <w:left w:val="none" w:sz="0" w:space="0" w:color="auto"/>
                    <w:bottom w:val="none" w:sz="0" w:space="0" w:color="auto"/>
                    <w:right w:val="none" w:sz="0" w:space="0" w:color="auto"/>
                  </w:divBdr>
                  <w:divsChild>
                    <w:div w:id="81997768">
                      <w:marLeft w:val="0"/>
                      <w:marRight w:val="0"/>
                      <w:marTop w:val="0"/>
                      <w:marBottom w:val="0"/>
                      <w:divBdr>
                        <w:top w:val="none" w:sz="0" w:space="0" w:color="auto"/>
                        <w:left w:val="none" w:sz="0" w:space="0" w:color="auto"/>
                        <w:bottom w:val="none" w:sz="0" w:space="0" w:color="auto"/>
                        <w:right w:val="none" w:sz="0" w:space="0" w:color="auto"/>
                      </w:divBdr>
                    </w:div>
                  </w:divsChild>
                </w:div>
                <w:div w:id="1643189283">
                  <w:marLeft w:val="0"/>
                  <w:marRight w:val="0"/>
                  <w:marTop w:val="0"/>
                  <w:marBottom w:val="0"/>
                  <w:divBdr>
                    <w:top w:val="none" w:sz="0" w:space="0" w:color="auto"/>
                    <w:left w:val="none" w:sz="0" w:space="0" w:color="auto"/>
                    <w:bottom w:val="none" w:sz="0" w:space="0" w:color="auto"/>
                    <w:right w:val="none" w:sz="0" w:space="0" w:color="auto"/>
                  </w:divBdr>
                  <w:divsChild>
                    <w:div w:id="10890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242960">
      <w:bodyDiv w:val="1"/>
      <w:marLeft w:val="0"/>
      <w:marRight w:val="0"/>
      <w:marTop w:val="0"/>
      <w:marBottom w:val="0"/>
      <w:divBdr>
        <w:top w:val="none" w:sz="0" w:space="0" w:color="auto"/>
        <w:left w:val="none" w:sz="0" w:space="0" w:color="auto"/>
        <w:bottom w:val="none" w:sz="0" w:space="0" w:color="auto"/>
        <w:right w:val="none" w:sz="0" w:space="0" w:color="auto"/>
      </w:divBdr>
      <w:divsChild>
        <w:div w:id="979770958">
          <w:marLeft w:val="0"/>
          <w:marRight w:val="0"/>
          <w:marTop w:val="0"/>
          <w:marBottom w:val="0"/>
          <w:divBdr>
            <w:top w:val="none" w:sz="0" w:space="0" w:color="auto"/>
            <w:left w:val="none" w:sz="0" w:space="0" w:color="auto"/>
            <w:bottom w:val="none" w:sz="0" w:space="0" w:color="auto"/>
            <w:right w:val="none" w:sz="0" w:space="0" w:color="auto"/>
          </w:divBdr>
          <w:divsChild>
            <w:div w:id="153106974">
              <w:marLeft w:val="0"/>
              <w:marRight w:val="0"/>
              <w:marTop w:val="0"/>
              <w:marBottom w:val="0"/>
              <w:divBdr>
                <w:top w:val="none" w:sz="0" w:space="0" w:color="auto"/>
                <w:left w:val="none" w:sz="0" w:space="0" w:color="auto"/>
                <w:bottom w:val="none" w:sz="0" w:space="0" w:color="auto"/>
                <w:right w:val="none" w:sz="0" w:space="0" w:color="auto"/>
              </w:divBdr>
              <w:divsChild>
                <w:div w:id="77791796">
                  <w:marLeft w:val="0"/>
                  <w:marRight w:val="0"/>
                  <w:marTop w:val="0"/>
                  <w:marBottom w:val="0"/>
                  <w:divBdr>
                    <w:top w:val="none" w:sz="0" w:space="0" w:color="auto"/>
                    <w:left w:val="none" w:sz="0" w:space="0" w:color="auto"/>
                    <w:bottom w:val="none" w:sz="0" w:space="0" w:color="auto"/>
                    <w:right w:val="none" w:sz="0" w:space="0" w:color="auto"/>
                  </w:divBdr>
                  <w:divsChild>
                    <w:div w:id="2907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406985">
      <w:bodyDiv w:val="1"/>
      <w:marLeft w:val="0"/>
      <w:marRight w:val="0"/>
      <w:marTop w:val="0"/>
      <w:marBottom w:val="0"/>
      <w:divBdr>
        <w:top w:val="none" w:sz="0" w:space="0" w:color="auto"/>
        <w:left w:val="none" w:sz="0" w:space="0" w:color="auto"/>
        <w:bottom w:val="none" w:sz="0" w:space="0" w:color="auto"/>
        <w:right w:val="none" w:sz="0" w:space="0" w:color="auto"/>
      </w:divBdr>
      <w:divsChild>
        <w:div w:id="1724477188">
          <w:marLeft w:val="0"/>
          <w:marRight w:val="0"/>
          <w:marTop w:val="0"/>
          <w:marBottom w:val="0"/>
          <w:divBdr>
            <w:top w:val="none" w:sz="0" w:space="0" w:color="auto"/>
            <w:left w:val="none" w:sz="0" w:space="0" w:color="auto"/>
            <w:bottom w:val="none" w:sz="0" w:space="0" w:color="auto"/>
            <w:right w:val="none" w:sz="0" w:space="0" w:color="auto"/>
          </w:divBdr>
          <w:divsChild>
            <w:div w:id="960308372">
              <w:marLeft w:val="0"/>
              <w:marRight w:val="0"/>
              <w:marTop w:val="0"/>
              <w:marBottom w:val="0"/>
              <w:divBdr>
                <w:top w:val="none" w:sz="0" w:space="0" w:color="auto"/>
                <w:left w:val="none" w:sz="0" w:space="0" w:color="auto"/>
                <w:bottom w:val="none" w:sz="0" w:space="0" w:color="auto"/>
                <w:right w:val="none" w:sz="0" w:space="0" w:color="auto"/>
              </w:divBdr>
              <w:divsChild>
                <w:div w:id="579994609">
                  <w:marLeft w:val="0"/>
                  <w:marRight w:val="0"/>
                  <w:marTop w:val="0"/>
                  <w:marBottom w:val="0"/>
                  <w:divBdr>
                    <w:top w:val="none" w:sz="0" w:space="0" w:color="auto"/>
                    <w:left w:val="none" w:sz="0" w:space="0" w:color="auto"/>
                    <w:bottom w:val="none" w:sz="0" w:space="0" w:color="auto"/>
                    <w:right w:val="none" w:sz="0" w:space="0" w:color="auto"/>
                  </w:divBdr>
                  <w:divsChild>
                    <w:div w:id="14916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05543">
      <w:bodyDiv w:val="1"/>
      <w:marLeft w:val="0"/>
      <w:marRight w:val="0"/>
      <w:marTop w:val="0"/>
      <w:marBottom w:val="0"/>
      <w:divBdr>
        <w:top w:val="none" w:sz="0" w:space="0" w:color="auto"/>
        <w:left w:val="none" w:sz="0" w:space="0" w:color="auto"/>
        <w:bottom w:val="none" w:sz="0" w:space="0" w:color="auto"/>
        <w:right w:val="none" w:sz="0" w:space="0" w:color="auto"/>
      </w:divBdr>
      <w:divsChild>
        <w:div w:id="1250504104">
          <w:marLeft w:val="0"/>
          <w:marRight w:val="0"/>
          <w:marTop w:val="0"/>
          <w:marBottom w:val="0"/>
          <w:divBdr>
            <w:top w:val="none" w:sz="0" w:space="0" w:color="auto"/>
            <w:left w:val="none" w:sz="0" w:space="0" w:color="auto"/>
            <w:bottom w:val="none" w:sz="0" w:space="0" w:color="auto"/>
            <w:right w:val="none" w:sz="0" w:space="0" w:color="auto"/>
          </w:divBdr>
          <w:divsChild>
            <w:div w:id="1109085101">
              <w:marLeft w:val="0"/>
              <w:marRight w:val="0"/>
              <w:marTop w:val="0"/>
              <w:marBottom w:val="0"/>
              <w:divBdr>
                <w:top w:val="none" w:sz="0" w:space="0" w:color="auto"/>
                <w:left w:val="none" w:sz="0" w:space="0" w:color="auto"/>
                <w:bottom w:val="none" w:sz="0" w:space="0" w:color="auto"/>
                <w:right w:val="none" w:sz="0" w:space="0" w:color="auto"/>
              </w:divBdr>
              <w:divsChild>
                <w:div w:id="221911427">
                  <w:marLeft w:val="0"/>
                  <w:marRight w:val="0"/>
                  <w:marTop w:val="0"/>
                  <w:marBottom w:val="0"/>
                  <w:divBdr>
                    <w:top w:val="none" w:sz="0" w:space="0" w:color="auto"/>
                    <w:left w:val="none" w:sz="0" w:space="0" w:color="auto"/>
                    <w:bottom w:val="none" w:sz="0" w:space="0" w:color="auto"/>
                    <w:right w:val="none" w:sz="0" w:space="0" w:color="auto"/>
                  </w:divBdr>
                  <w:divsChild>
                    <w:div w:id="7013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448262">
      <w:bodyDiv w:val="1"/>
      <w:marLeft w:val="0"/>
      <w:marRight w:val="0"/>
      <w:marTop w:val="0"/>
      <w:marBottom w:val="0"/>
      <w:divBdr>
        <w:top w:val="none" w:sz="0" w:space="0" w:color="auto"/>
        <w:left w:val="none" w:sz="0" w:space="0" w:color="auto"/>
        <w:bottom w:val="none" w:sz="0" w:space="0" w:color="auto"/>
        <w:right w:val="none" w:sz="0" w:space="0" w:color="auto"/>
      </w:divBdr>
      <w:divsChild>
        <w:div w:id="1358196534">
          <w:marLeft w:val="0"/>
          <w:marRight w:val="0"/>
          <w:marTop w:val="0"/>
          <w:marBottom w:val="0"/>
          <w:divBdr>
            <w:top w:val="none" w:sz="0" w:space="0" w:color="auto"/>
            <w:left w:val="none" w:sz="0" w:space="0" w:color="auto"/>
            <w:bottom w:val="none" w:sz="0" w:space="0" w:color="auto"/>
            <w:right w:val="none" w:sz="0" w:space="0" w:color="auto"/>
          </w:divBdr>
          <w:divsChild>
            <w:div w:id="311495132">
              <w:marLeft w:val="0"/>
              <w:marRight w:val="0"/>
              <w:marTop w:val="0"/>
              <w:marBottom w:val="0"/>
              <w:divBdr>
                <w:top w:val="none" w:sz="0" w:space="0" w:color="auto"/>
                <w:left w:val="none" w:sz="0" w:space="0" w:color="auto"/>
                <w:bottom w:val="none" w:sz="0" w:space="0" w:color="auto"/>
                <w:right w:val="none" w:sz="0" w:space="0" w:color="auto"/>
              </w:divBdr>
              <w:divsChild>
                <w:div w:id="474490529">
                  <w:marLeft w:val="0"/>
                  <w:marRight w:val="0"/>
                  <w:marTop w:val="0"/>
                  <w:marBottom w:val="0"/>
                  <w:divBdr>
                    <w:top w:val="none" w:sz="0" w:space="0" w:color="auto"/>
                    <w:left w:val="none" w:sz="0" w:space="0" w:color="auto"/>
                    <w:bottom w:val="none" w:sz="0" w:space="0" w:color="auto"/>
                    <w:right w:val="none" w:sz="0" w:space="0" w:color="auto"/>
                  </w:divBdr>
                  <w:divsChild>
                    <w:div w:id="12646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67341">
      <w:bodyDiv w:val="1"/>
      <w:marLeft w:val="0"/>
      <w:marRight w:val="0"/>
      <w:marTop w:val="0"/>
      <w:marBottom w:val="0"/>
      <w:divBdr>
        <w:top w:val="none" w:sz="0" w:space="0" w:color="auto"/>
        <w:left w:val="none" w:sz="0" w:space="0" w:color="auto"/>
        <w:bottom w:val="none" w:sz="0" w:space="0" w:color="auto"/>
        <w:right w:val="none" w:sz="0" w:space="0" w:color="auto"/>
      </w:divBdr>
      <w:divsChild>
        <w:div w:id="1769959202">
          <w:marLeft w:val="0"/>
          <w:marRight w:val="0"/>
          <w:marTop w:val="0"/>
          <w:marBottom w:val="0"/>
          <w:divBdr>
            <w:top w:val="none" w:sz="0" w:space="0" w:color="auto"/>
            <w:left w:val="none" w:sz="0" w:space="0" w:color="auto"/>
            <w:bottom w:val="none" w:sz="0" w:space="0" w:color="auto"/>
            <w:right w:val="none" w:sz="0" w:space="0" w:color="auto"/>
          </w:divBdr>
          <w:divsChild>
            <w:div w:id="491797301">
              <w:marLeft w:val="0"/>
              <w:marRight w:val="0"/>
              <w:marTop w:val="0"/>
              <w:marBottom w:val="0"/>
              <w:divBdr>
                <w:top w:val="none" w:sz="0" w:space="0" w:color="auto"/>
                <w:left w:val="none" w:sz="0" w:space="0" w:color="auto"/>
                <w:bottom w:val="none" w:sz="0" w:space="0" w:color="auto"/>
                <w:right w:val="none" w:sz="0" w:space="0" w:color="auto"/>
              </w:divBdr>
              <w:divsChild>
                <w:div w:id="1773698084">
                  <w:marLeft w:val="0"/>
                  <w:marRight w:val="0"/>
                  <w:marTop w:val="0"/>
                  <w:marBottom w:val="0"/>
                  <w:divBdr>
                    <w:top w:val="none" w:sz="0" w:space="0" w:color="auto"/>
                    <w:left w:val="none" w:sz="0" w:space="0" w:color="auto"/>
                    <w:bottom w:val="none" w:sz="0" w:space="0" w:color="auto"/>
                    <w:right w:val="none" w:sz="0" w:space="0" w:color="auto"/>
                  </w:divBdr>
                  <w:divsChild>
                    <w:div w:id="18616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737515">
      <w:bodyDiv w:val="1"/>
      <w:marLeft w:val="0"/>
      <w:marRight w:val="0"/>
      <w:marTop w:val="0"/>
      <w:marBottom w:val="0"/>
      <w:divBdr>
        <w:top w:val="none" w:sz="0" w:space="0" w:color="auto"/>
        <w:left w:val="none" w:sz="0" w:space="0" w:color="auto"/>
        <w:bottom w:val="none" w:sz="0" w:space="0" w:color="auto"/>
        <w:right w:val="none" w:sz="0" w:space="0" w:color="auto"/>
      </w:divBdr>
      <w:divsChild>
        <w:div w:id="1640259014">
          <w:marLeft w:val="0"/>
          <w:marRight w:val="0"/>
          <w:marTop w:val="0"/>
          <w:marBottom w:val="0"/>
          <w:divBdr>
            <w:top w:val="none" w:sz="0" w:space="0" w:color="auto"/>
            <w:left w:val="none" w:sz="0" w:space="0" w:color="auto"/>
            <w:bottom w:val="none" w:sz="0" w:space="0" w:color="auto"/>
            <w:right w:val="none" w:sz="0" w:space="0" w:color="auto"/>
          </w:divBdr>
          <w:divsChild>
            <w:div w:id="1600942474">
              <w:marLeft w:val="0"/>
              <w:marRight w:val="0"/>
              <w:marTop w:val="0"/>
              <w:marBottom w:val="0"/>
              <w:divBdr>
                <w:top w:val="none" w:sz="0" w:space="0" w:color="auto"/>
                <w:left w:val="none" w:sz="0" w:space="0" w:color="auto"/>
                <w:bottom w:val="none" w:sz="0" w:space="0" w:color="auto"/>
                <w:right w:val="none" w:sz="0" w:space="0" w:color="auto"/>
              </w:divBdr>
              <w:divsChild>
                <w:div w:id="1063257361">
                  <w:marLeft w:val="0"/>
                  <w:marRight w:val="0"/>
                  <w:marTop w:val="0"/>
                  <w:marBottom w:val="0"/>
                  <w:divBdr>
                    <w:top w:val="none" w:sz="0" w:space="0" w:color="auto"/>
                    <w:left w:val="none" w:sz="0" w:space="0" w:color="auto"/>
                    <w:bottom w:val="none" w:sz="0" w:space="0" w:color="auto"/>
                    <w:right w:val="none" w:sz="0" w:space="0" w:color="auto"/>
                  </w:divBdr>
                  <w:divsChild>
                    <w:div w:id="17951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78007">
      <w:bodyDiv w:val="1"/>
      <w:marLeft w:val="0"/>
      <w:marRight w:val="0"/>
      <w:marTop w:val="0"/>
      <w:marBottom w:val="0"/>
      <w:divBdr>
        <w:top w:val="none" w:sz="0" w:space="0" w:color="auto"/>
        <w:left w:val="none" w:sz="0" w:space="0" w:color="auto"/>
        <w:bottom w:val="none" w:sz="0" w:space="0" w:color="auto"/>
        <w:right w:val="none" w:sz="0" w:space="0" w:color="auto"/>
      </w:divBdr>
      <w:divsChild>
        <w:div w:id="1842353331">
          <w:marLeft w:val="0"/>
          <w:marRight w:val="0"/>
          <w:marTop w:val="0"/>
          <w:marBottom w:val="0"/>
          <w:divBdr>
            <w:top w:val="none" w:sz="0" w:space="0" w:color="auto"/>
            <w:left w:val="none" w:sz="0" w:space="0" w:color="auto"/>
            <w:bottom w:val="none" w:sz="0" w:space="0" w:color="auto"/>
            <w:right w:val="none" w:sz="0" w:space="0" w:color="auto"/>
          </w:divBdr>
          <w:divsChild>
            <w:div w:id="763955921">
              <w:marLeft w:val="0"/>
              <w:marRight w:val="0"/>
              <w:marTop w:val="0"/>
              <w:marBottom w:val="0"/>
              <w:divBdr>
                <w:top w:val="none" w:sz="0" w:space="0" w:color="auto"/>
                <w:left w:val="none" w:sz="0" w:space="0" w:color="auto"/>
                <w:bottom w:val="none" w:sz="0" w:space="0" w:color="auto"/>
                <w:right w:val="none" w:sz="0" w:space="0" w:color="auto"/>
              </w:divBdr>
              <w:divsChild>
                <w:div w:id="133571731">
                  <w:marLeft w:val="0"/>
                  <w:marRight w:val="0"/>
                  <w:marTop w:val="0"/>
                  <w:marBottom w:val="0"/>
                  <w:divBdr>
                    <w:top w:val="none" w:sz="0" w:space="0" w:color="auto"/>
                    <w:left w:val="none" w:sz="0" w:space="0" w:color="auto"/>
                    <w:bottom w:val="none" w:sz="0" w:space="0" w:color="auto"/>
                    <w:right w:val="none" w:sz="0" w:space="0" w:color="auto"/>
                  </w:divBdr>
                  <w:divsChild>
                    <w:div w:id="21009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11364">
      <w:bodyDiv w:val="1"/>
      <w:marLeft w:val="0"/>
      <w:marRight w:val="0"/>
      <w:marTop w:val="0"/>
      <w:marBottom w:val="0"/>
      <w:divBdr>
        <w:top w:val="none" w:sz="0" w:space="0" w:color="auto"/>
        <w:left w:val="none" w:sz="0" w:space="0" w:color="auto"/>
        <w:bottom w:val="none" w:sz="0" w:space="0" w:color="auto"/>
        <w:right w:val="none" w:sz="0" w:space="0" w:color="auto"/>
      </w:divBdr>
      <w:divsChild>
        <w:div w:id="507140149">
          <w:marLeft w:val="0"/>
          <w:marRight w:val="0"/>
          <w:marTop w:val="0"/>
          <w:marBottom w:val="0"/>
          <w:divBdr>
            <w:top w:val="none" w:sz="0" w:space="0" w:color="auto"/>
            <w:left w:val="none" w:sz="0" w:space="0" w:color="auto"/>
            <w:bottom w:val="none" w:sz="0" w:space="0" w:color="auto"/>
            <w:right w:val="none" w:sz="0" w:space="0" w:color="auto"/>
          </w:divBdr>
          <w:divsChild>
            <w:div w:id="2132823033">
              <w:marLeft w:val="0"/>
              <w:marRight w:val="0"/>
              <w:marTop w:val="0"/>
              <w:marBottom w:val="0"/>
              <w:divBdr>
                <w:top w:val="none" w:sz="0" w:space="0" w:color="auto"/>
                <w:left w:val="none" w:sz="0" w:space="0" w:color="auto"/>
                <w:bottom w:val="none" w:sz="0" w:space="0" w:color="auto"/>
                <w:right w:val="none" w:sz="0" w:space="0" w:color="auto"/>
              </w:divBdr>
              <w:divsChild>
                <w:div w:id="23389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41139">
      <w:bodyDiv w:val="1"/>
      <w:marLeft w:val="0"/>
      <w:marRight w:val="0"/>
      <w:marTop w:val="0"/>
      <w:marBottom w:val="0"/>
      <w:divBdr>
        <w:top w:val="none" w:sz="0" w:space="0" w:color="auto"/>
        <w:left w:val="none" w:sz="0" w:space="0" w:color="auto"/>
        <w:bottom w:val="none" w:sz="0" w:space="0" w:color="auto"/>
        <w:right w:val="none" w:sz="0" w:space="0" w:color="auto"/>
      </w:divBdr>
      <w:divsChild>
        <w:div w:id="1944265601">
          <w:marLeft w:val="0"/>
          <w:marRight w:val="0"/>
          <w:marTop w:val="0"/>
          <w:marBottom w:val="0"/>
          <w:divBdr>
            <w:top w:val="none" w:sz="0" w:space="0" w:color="auto"/>
            <w:left w:val="none" w:sz="0" w:space="0" w:color="auto"/>
            <w:bottom w:val="none" w:sz="0" w:space="0" w:color="auto"/>
            <w:right w:val="none" w:sz="0" w:space="0" w:color="auto"/>
          </w:divBdr>
          <w:divsChild>
            <w:div w:id="1046221174">
              <w:marLeft w:val="0"/>
              <w:marRight w:val="0"/>
              <w:marTop w:val="0"/>
              <w:marBottom w:val="0"/>
              <w:divBdr>
                <w:top w:val="none" w:sz="0" w:space="0" w:color="auto"/>
                <w:left w:val="none" w:sz="0" w:space="0" w:color="auto"/>
                <w:bottom w:val="none" w:sz="0" w:space="0" w:color="auto"/>
                <w:right w:val="none" w:sz="0" w:space="0" w:color="auto"/>
              </w:divBdr>
              <w:divsChild>
                <w:div w:id="4496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264618">
      <w:bodyDiv w:val="1"/>
      <w:marLeft w:val="0"/>
      <w:marRight w:val="0"/>
      <w:marTop w:val="0"/>
      <w:marBottom w:val="0"/>
      <w:divBdr>
        <w:top w:val="none" w:sz="0" w:space="0" w:color="auto"/>
        <w:left w:val="none" w:sz="0" w:space="0" w:color="auto"/>
        <w:bottom w:val="none" w:sz="0" w:space="0" w:color="auto"/>
        <w:right w:val="none" w:sz="0" w:space="0" w:color="auto"/>
      </w:divBdr>
      <w:divsChild>
        <w:div w:id="1210730812">
          <w:marLeft w:val="0"/>
          <w:marRight w:val="0"/>
          <w:marTop w:val="0"/>
          <w:marBottom w:val="0"/>
          <w:divBdr>
            <w:top w:val="none" w:sz="0" w:space="0" w:color="auto"/>
            <w:left w:val="none" w:sz="0" w:space="0" w:color="auto"/>
            <w:bottom w:val="none" w:sz="0" w:space="0" w:color="auto"/>
            <w:right w:val="none" w:sz="0" w:space="0" w:color="auto"/>
          </w:divBdr>
          <w:divsChild>
            <w:div w:id="1021661331">
              <w:marLeft w:val="0"/>
              <w:marRight w:val="0"/>
              <w:marTop w:val="0"/>
              <w:marBottom w:val="0"/>
              <w:divBdr>
                <w:top w:val="none" w:sz="0" w:space="0" w:color="auto"/>
                <w:left w:val="none" w:sz="0" w:space="0" w:color="auto"/>
                <w:bottom w:val="none" w:sz="0" w:space="0" w:color="auto"/>
                <w:right w:val="none" w:sz="0" w:space="0" w:color="auto"/>
              </w:divBdr>
              <w:divsChild>
                <w:div w:id="12822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15902">
      <w:bodyDiv w:val="1"/>
      <w:marLeft w:val="0"/>
      <w:marRight w:val="0"/>
      <w:marTop w:val="0"/>
      <w:marBottom w:val="0"/>
      <w:divBdr>
        <w:top w:val="none" w:sz="0" w:space="0" w:color="auto"/>
        <w:left w:val="none" w:sz="0" w:space="0" w:color="auto"/>
        <w:bottom w:val="none" w:sz="0" w:space="0" w:color="auto"/>
        <w:right w:val="none" w:sz="0" w:space="0" w:color="auto"/>
      </w:divBdr>
      <w:divsChild>
        <w:div w:id="812794629">
          <w:marLeft w:val="0"/>
          <w:marRight w:val="0"/>
          <w:marTop w:val="0"/>
          <w:marBottom w:val="0"/>
          <w:divBdr>
            <w:top w:val="none" w:sz="0" w:space="0" w:color="auto"/>
            <w:left w:val="none" w:sz="0" w:space="0" w:color="auto"/>
            <w:bottom w:val="none" w:sz="0" w:space="0" w:color="auto"/>
            <w:right w:val="none" w:sz="0" w:space="0" w:color="auto"/>
          </w:divBdr>
          <w:divsChild>
            <w:div w:id="202904785">
              <w:marLeft w:val="0"/>
              <w:marRight w:val="0"/>
              <w:marTop w:val="0"/>
              <w:marBottom w:val="0"/>
              <w:divBdr>
                <w:top w:val="none" w:sz="0" w:space="0" w:color="auto"/>
                <w:left w:val="none" w:sz="0" w:space="0" w:color="auto"/>
                <w:bottom w:val="none" w:sz="0" w:space="0" w:color="auto"/>
                <w:right w:val="none" w:sz="0" w:space="0" w:color="auto"/>
              </w:divBdr>
              <w:divsChild>
                <w:div w:id="1710950641">
                  <w:marLeft w:val="0"/>
                  <w:marRight w:val="0"/>
                  <w:marTop w:val="0"/>
                  <w:marBottom w:val="0"/>
                  <w:divBdr>
                    <w:top w:val="none" w:sz="0" w:space="0" w:color="auto"/>
                    <w:left w:val="none" w:sz="0" w:space="0" w:color="auto"/>
                    <w:bottom w:val="none" w:sz="0" w:space="0" w:color="auto"/>
                    <w:right w:val="none" w:sz="0" w:space="0" w:color="auto"/>
                  </w:divBdr>
                  <w:divsChild>
                    <w:div w:id="9148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80404">
      <w:bodyDiv w:val="1"/>
      <w:marLeft w:val="0"/>
      <w:marRight w:val="0"/>
      <w:marTop w:val="0"/>
      <w:marBottom w:val="0"/>
      <w:divBdr>
        <w:top w:val="none" w:sz="0" w:space="0" w:color="auto"/>
        <w:left w:val="none" w:sz="0" w:space="0" w:color="auto"/>
        <w:bottom w:val="none" w:sz="0" w:space="0" w:color="auto"/>
        <w:right w:val="none" w:sz="0" w:space="0" w:color="auto"/>
      </w:divBdr>
      <w:divsChild>
        <w:div w:id="614487220">
          <w:marLeft w:val="0"/>
          <w:marRight w:val="0"/>
          <w:marTop w:val="0"/>
          <w:marBottom w:val="0"/>
          <w:divBdr>
            <w:top w:val="none" w:sz="0" w:space="0" w:color="auto"/>
            <w:left w:val="none" w:sz="0" w:space="0" w:color="auto"/>
            <w:bottom w:val="none" w:sz="0" w:space="0" w:color="auto"/>
            <w:right w:val="none" w:sz="0" w:space="0" w:color="auto"/>
          </w:divBdr>
          <w:divsChild>
            <w:div w:id="446044092">
              <w:marLeft w:val="0"/>
              <w:marRight w:val="0"/>
              <w:marTop w:val="0"/>
              <w:marBottom w:val="0"/>
              <w:divBdr>
                <w:top w:val="none" w:sz="0" w:space="0" w:color="auto"/>
                <w:left w:val="none" w:sz="0" w:space="0" w:color="auto"/>
                <w:bottom w:val="none" w:sz="0" w:space="0" w:color="auto"/>
                <w:right w:val="none" w:sz="0" w:space="0" w:color="auto"/>
              </w:divBdr>
              <w:divsChild>
                <w:div w:id="20578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51253">
      <w:bodyDiv w:val="1"/>
      <w:marLeft w:val="0"/>
      <w:marRight w:val="0"/>
      <w:marTop w:val="0"/>
      <w:marBottom w:val="0"/>
      <w:divBdr>
        <w:top w:val="none" w:sz="0" w:space="0" w:color="auto"/>
        <w:left w:val="none" w:sz="0" w:space="0" w:color="auto"/>
        <w:bottom w:val="none" w:sz="0" w:space="0" w:color="auto"/>
        <w:right w:val="none" w:sz="0" w:space="0" w:color="auto"/>
      </w:divBdr>
      <w:divsChild>
        <w:div w:id="1238787367">
          <w:marLeft w:val="0"/>
          <w:marRight w:val="0"/>
          <w:marTop w:val="0"/>
          <w:marBottom w:val="0"/>
          <w:divBdr>
            <w:top w:val="none" w:sz="0" w:space="0" w:color="auto"/>
            <w:left w:val="none" w:sz="0" w:space="0" w:color="auto"/>
            <w:bottom w:val="none" w:sz="0" w:space="0" w:color="auto"/>
            <w:right w:val="none" w:sz="0" w:space="0" w:color="auto"/>
          </w:divBdr>
          <w:divsChild>
            <w:div w:id="752698461">
              <w:marLeft w:val="0"/>
              <w:marRight w:val="0"/>
              <w:marTop w:val="0"/>
              <w:marBottom w:val="0"/>
              <w:divBdr>
                <w:top w:val="none" w:sz="0" w:space="0" w:color="auto"/>
                <w:left w:val="none" w:sz="0" w:space="0" w:color="auto"/>
                <w:bottom w:val="none" w:sz="0" w:space="0" w:color="auto"/>
                <w:right w:val="none" w:sz="0" w:space="0" w:color="auto"/>
              </w:divBdr>
              <w:divsChild>
                <w:div w:id="1431120987">
                  <w:marLeft w:val="0"/>
                  <w:marRight w:val="0"/>
                  <w:marTop w:val="0"/>
                  <w:marBottom w:val="0"/>
                  <w:divBdr>
                    <w:top w:val="none" w:sz="0" w:space="0" w:color="auto"/>
                    <w:left w:val="none" w:sz="0" w:space="0" w:color="auto"/>
                    <w:bottom w:val="none" w:sz="0" w:space="0" w:color="auto"/>
                    <w:right w:val="none" w:sz="0" w:space="0" w:color="auto"/>
                  </w:divBdr>
                  <w:divsChild>
                    <w:div w:id="9786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045593">
      <w:bodyDiv w:val="1"/>
      <w:marLeft w:val="0"/>
      <w:marRight w:val="0"/>
      <w:marTop w:val="0"/>
      <w:marBottom w:val="0"/>
      <w:divBdr>
        <w:top w:val="none" w:sz="0" w:space="0" w:color="auto"/>
        <w:left w:val="none" w:sz="0" w:space="0" w:color="auto"/>
        <w:bottom w:val="none" w:sz="0" w:space="0" w:color="auto"/>
        <w:right w:val="none" w:sz="0" w:space="0" w:color="auto"/>
      </w:divBdr>
      <w:divsChild>
        <w:div w:id="924264492">
          <w:marLeft w:val="0"/>
          <w:marRight w:val="0"/>
          <w:marTop w:val="0"/>
          <w:marBottom w:val="0"/>
          <w:divBdr>
            <w:top w:val="none" w:sz="0" w:space="0" w:color="auto"/>
            <w:left w:val="none" w:sz="0" w:space="0" w:color="auto"/>
            <w:bottom w:val="none" w:sz="0" w:space="0" w:color="auto"/>
            <w:right w:val="none" w:sz="0" w:space="0" w:color="auto"/>
          </w:divBdr>
          <w:divsChild>
            <w:div w:id="1079252368">
              <w:marLeft w:val="0"/>
              <w:marRight w:val="0"/>
              <w:marTop w:val="0"/>
              <w:marBottom w:val="0"/>
              <w:divBdr>
                <w:top w:val="none" w:sz="0" w:space="0" w:color="auto"/>
                <w:left w:val="none" w:sz="0" w:space="0" w:color="auto"/>
                <w:bottom w:val="none" w:sz="0" w:space="0" w:color="auto"/>
                <w:right w:val="none" w:sz="0" w:space="0" w:color="auto"/>
              </w:divBdr>
              <w:divsChild>
                <w:div w:id="198747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92189">
      <w:bodyDiv w:val="1"/>
      <w:marLeft w:val="0"/>
      <w:marRight w:val="0"/>
      <w:marTop w:val="0"/>
      <w:marBottom w:val="0"/>
      <w:divBdr>
        <w:top w:val="none" w:sz="0" w:space="0" w:color="auto"/>
        <w:left w:val="none" w:sz="0" w:space="0" w:color="auto"/>
        <w:bottom w:val="none" w:sz="0" w:space="0" w:color="auto"/>
        <w:right w:val="none" w:sz="0" w:space="0" w:color="auto"/>
      </w:divBdr>
      <w:divsChild>
        <w:div w:id="2135370569">
          <w:marLeft w:val="0"/>
          <w:marRight w:val="0"/>
          <w:marTop w:val="0"/>
          <w:marBottom w:val="0"/>
          <w:divBdr>
            <w:top w:val="none" w:sz="0" w:space="0" w:color="auto"/>
            <w:left w:val="none" w:sz="0" w:space="0" w:color="auto"/>
            <w:bottom w:val="none" w:sz="0" w:space="0" w:color="auto"/>
            <w:right w:val="none" w:sz="0" w:space="0" w:color="auto"/>
          </w:divBdr>
          <w:divsChild>
            <w:div w:id="694841562">
              <w:marLeft w:val="0"/>
              <w:marRight w:val="0"/>
              <w:marTop w:val="0"/>
              <w:marBottom w:val="0"/>
              <w:divBdr>
                <w:top w:val="none" w:sz="0" w:space="0" w:color="auto"/>
                <w:left w:val="none" w:sz="0" w:space="0" w:color="auto"/>
                <w:bottom w:val="none" w:sz="0" w:space="0" w:color="auto"/>
                <w:right w:val="none" w:sz="0" w:space="0" w:color="auto"/>
              </w:divBdr>
              <w:divsChild>
                <w:div w:id="869804673">
                  <w:marLeft w:val="0"/>
                  <w:marRight w:val="0"/>
                  <w:marTop w:val="0"/>
                  <w:marBottom w:val="0"/>
                  <w:divBdr>
                    <w:top w:val="none" w:sz="0" w:space="0" w:color="auto"/>
                    <w:left w:val="none" w:sz="0" w:space="0" w:color="auto"/>
                    <w:bottom w:val="none" w:sz="0" w:space="0" w:color="auto"/>
                    <w:right w:val="none" w:sz="0" w:space="0" w:color="auto"/>
                  </w:divBdr>
                  <w:divsChild>
                    <w:div w:id="14626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21314">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6">
          <w:marLeft w:val="0"/>
          <w:marRight w:val="0"/>
          <w:marTop w:val="0"/>
          <w:marBottom w:val="0"/>
          <w:divBdr>
            <w:top w:val="none" w:sz="0" w:space="0" w:color="auto"/>
            <w:left w:val="none" w:sz="0" w:space="0" w:color="auto"/>
            <w:bottom w:val="none" w:sz="0" w:space="0" w:color="auto"/>
            <w:right w:val="none" w:sz="0" w:space="0" w:color="auto"/>
          </w:divBdr>
          <w:divsChild>
            <w:div w:id="1110904011">
              <w:marLeft w:val="0"/>
              <w:marRight w:val="0"/>
              <w:marTop w:val="0"/>
              <w:marBottom w:val="0"/>
              <w:divBdr>
                <w:top w:val="none" w:sz="0" w:space="0" w:color="auto"/>
                <w:left w:val="none" w:sz="0" w:space="0" w:color="auto"/>
                <w:bottom w:val="none" w:sz="0" w:space="0" w:color="auto"/>
                <w:right w:val="none" w:sz="0" w:space="0" w:color="auto"/>
              </w:divBdr>
              <w:divsChild>
                <w:div w:id="420182083">
                  <w:marLeft w:val="0"/>
                  <w:marRight w:val="0"/>
                  <w:marTop w:val="0"/>
                  <w:marBottom w:val="0"/>
                  <w:divBdr>
                    <w:top w:val="none" w:sz="0" w:space="0" w:color="auto"/>
                    <w:left w:val="none" w:sz="0" w:space="0" w:color="auto"/>
                    <w:bottom w:val="none" w:sz="0" w:space="0" w:color="auto"/>
                    <w:right w:val="none" w:sz="0" w:space="0" w:color="auto"/>
                  </w:divBdr>
                  <w:divsChild>
                    <w:div w:id="1509099765">
                      <w:marLeft w:val="0"/>
                      <w:marRight w:val="0"/>
                      <w:marTop w:val="0"/>
                      <w:marBottom w:val="0"/>
                      <w:divBdr>
                        <w:top w:val="none" w:sz="0" w:space="0" w:color="auto"/>
                        <w:left w:val="none" w:sz="0" w:space="0" w:color="auto"/>
                        <w:bottom w:val="none" w:sz="0" w:space="0" w:color="auto"/>
                        <w:right w:val="none" w:sz="0" w:space="0" w:color="auto"/>
                      </w:divBdr>
                    </w:div>
                  </w:divsChild>
                </w:div>
                <w:div w:id="1417283029">
                  <w:marLeft w:val="0"/>
                  <w:marRight w:val="0"/>
                  <w:marTop w:val="0"/>
                  <w:marBottom w:val="0"/>
                  <w:divBdr>
                    <w:top w:val="none" w:sz="0" w:space="0" w:color="auto"/>
                    <w:left w:val="none" w:sz="0" w:space="0" w:color="auto"/>
                    <w:bottom w:val="none" w:sz="0" w:space="0" w:color="auto"/>
                    <w:right w:val="none" w:sz="0" w:space="0" w:color="auto"/>
                  </w:divBdr>
                  <w:divsChild>
                    <w:div w:id="10845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37400">
      <w:bodyDiv w:val="1"/>
      <w:marLeft w:val="0"/>
      <w:marRight w:val="0"/>
      <w:marTop w:val="0"/>
      <w:marBottom w:val="0"/>
      <w:divBdr>
        <w:top w:val="none" w:sz="0" w:space="0" w:color="auto"/>
        <w:left w:val="none" w:sz="0" w:space="0" w:color="auto"/>
        <w:bottom w:val="none" w:sz="0" w:space="0" w:color="auto"/>
        <w:right w:val="none" w:sz="0" w:space="0" w:color="auto"/>
      </w:divBdr>
      <w:divsChild>
        <w:div w:id="183641322">
          <w:marLeft w:val="0"/>
          <w:marRight w:val="0"/>
          <w:marTop w:val="0"/>
          <w:marBottom w:val="0"/>
          <w:divBdr>
            <w:top w:val="none" w:sz="0" w:space="0" w:color="auto"/>
            <w:left w:val="none" w:sz="0" w:space="0" w:color="auto"/>
            <w:bottom w:val="none" w:sz="0" w:space="0" w:color="auto"/>
            <w:right w:val="none" w:sz="0" w:space="0" w:color="auto"/>
          </w:divBdr>
          <w:divsChild>
            <w:div w:id="216210054">
              <w:marLeft w:val="0"/>
              <w:marRight w:val="0"/>
              <w:marTop w:val="0"/>
              <w:marBottom w:val="0"/>
              <w:divBdr>
                <w:top w:val="none" w:sz="0" w:space="0" w:color="auto"/>
                <w:left w:val="none" w:sz="0" w:space="0" w:color="auto"/>
                <w:bottom w:val="none" w:sz="0" w:space="0" w:color="auto"/>
                <w:right w:val="none" w:sz="0" w:space="0" w:color="auto"/>
              </w:divBdr>
              <w:divsChild>
                <w:div w:id="14960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43352">
      <w:bodyDiv w:val="1"/>
      <w:marLeft w:val="0"/>
      <w:marRight w:val="0"/>
      <w:marTop w:val="0"/>
      <w:marBottom w:val="0"/>
      <w:divBdr>
        <w:top w:val="none" w:sz="0" w:space="0" w:color="auto"/>
        <w:left w:val="none" w:sz="0" w:space="0" w:color="auto"/>
        <w:bottom w:val="none" w:sz="0" w:space="0" w:color="auto"/>
        <w:right w:val="none" w:sz="0" w:space="0" w:color="auto"/>
      </w:divBdr>
      <w:divsChild>
        <w:div w:id="2074347191">
          <w:marLeft w:val="0"/>
          <w:marRight w:val="0"/>
          <w:marTop w:val="0"/>
          <w:marBottom w:val="0"/>
          <w:divBdr>
            <w:top w:val="none" w:sz="0" w:space="0" w:color="auto"/>
            <w:left w:val="none" w:sz="0" w:space="0" w:color="auto"/>
            <w:bottom w:val="none" w:sz="0" w:space="0" w:color="auto"/>
            <w:right w:val="none" w:sz="0" w:space="0" w:color="auto"/>
          </w:divBdr>
          <w:divsChild>
            <w:div w:id="318655793">
              <w:marLeft w:val="0"/>
              <w:marRight w:val="0"/>
              <w:marTop w:val="0"/>
              <w:marBottom w:val="0"/>
              <w:divBdr>
                <w:top w:val="none" w:sz="0" w:space="0" w:color="auto"/>
                <w:left w:val="none" w:sz="0" w:space="0" w:color="auto"/>
                <w:bottom w:val="none" w:sz="0" w:space="0" w:color="auto"/>
                <w:right w:val="none" w:sz="0" w:space="0" w:color="auto"/>
              </w:divBdr>
              <w:divsChild>
                <w:div w:id="958532416">
                  <w:marLeft w:val="0"/>
                  <w:marRight w:val="0"/>
                  <w:marTop w:val="0"/>
                  <w:marBottom w:val="0"/>
                  <w:divBdr>
                    <w:top w:val="none" w:sz="0" w:space="0" w:color="auto"/>
                    <w:left w:val="none" w:sz="0" w:space="0" w:color="auto"/>
                    <w:bottom w:val="none" w:sz="0" w:space="0" w:color="auto"/>
                    <w:right w:val="none" w:sz="0" w:space="0" w:color="auto"/>
                  </w:divBdr>
                  <w:divsChild>
                    <w:div w:id="14389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08469">
      <w:bodyDiv w:val="1"/>
      <w:marLeft w:val="0"/>
      <w:marRight w:val="0"/>
      <w:marTop w:val="0"/>
      <w:marBottom w:val="0"/>
      <w:divBdr>
        <w:top w:val="none" w:sz="0" w:space="0" w:color="auto"/>
        <w:left w:val="none" w:sz="0" w:space="0" w:color="auto"/>
        <w:bottom w:val="none" w:sz="0" w:space="0" w:color="auto"/>
        <w:right w:val="none" w:sz="0" w:space="0" w:color="auto"/>
      </w:divBdr>
    </w:div>
    <w:div w:id="968820899">
      <w:bodyDiv w:val="1"/>
      <w:marLeft w:val="0"/>
      <w:marRight w:val="0"/>
      <w:marTop w:val="0"/>
      <w:marBottom w:val="0"/>
      <w:divBdr>
        <w:top w:val="none" w:sz="0" w:space="0" w:color="auto"/>
        <w:left w:val="none" w:sz="0" w:space="0" w:color="auto"/>
        <w:bottom w:val="none" w:sz="0" w:space="0" w:color="auto"/>
        <w:right w:val="none" w:sz="0" w:space="0" w:color="auto"/>
      </w:divBdr>
      <w:divsChild>
        <w:div w:id="1018390957">
          <w:marLeft w:val="0"/>
          <w:marRight w:val="0"/>
          <w:marTop w:val="0"/>
          <w:marBottom w:val="0"/>
          <w:divBdr>
            <w:top w:val="none" w:sz="0" w:space="0" w:color="auto"/>
            <w:left w:val="none" w:sz="0" w:space="0" w:color="auto"/>
            <w:bottom w:val="none" w:sz="0" w:space="0" w:color="auto"/>
            <w:right w:val="none" w:sz="0" w:space="0" w:color="auto"/>
          </w:divBdr>
          <w:divsChild>
            <w:div w:id="860050176">
              <w:marLeft w:val="0"/>
              <w:marRight w:val="0"/>
              <w:marTop w:val="0"/>
              <w:marBottom w:val="0"/>
              <w:divBdr>
                <w:top w:val="none" w:sz="0" w:space="0" w:color="auto"/>
                <w:left w:val="none" w:sz="0" w:space="0" w:color="auto"/>
                <w:bottom w:val="none" w:sz="0" w:space="0" w:color="auto"/>
                <w:right w:val="none" w:sz="0" w:space="0" w:color="auto"/>
              </w:divBdr>
              <w:divsChild>
                <w:div w:id="71211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2704">
      <w:bodyDiv w:val="1"/>
      <w:marLeft w:val="0"/>
      <w:marRight w:val="0"/>
      <w:marTop w:val="0"/>
      <w:marBottom w:val="0"/>
      <w:divBdr>
        <w:top w:val="none" w:sz="0" w:space="0" w:color="auto"/>
        <w:left w:val="none" w:sz="0" w:space="0" w:color="auto"/>
        <w:bottom w:val="none" w:sz="0" w:space="0" w:color="auto"/>
        <w:right w:val="none" w:sz="0" w:space="0" w:color="auto"/>
      </w:divBdr>
    </w:div>
    <w:div w:id="987170969">
      <w:bodyDiv w:val="1"/>
      <w:marLeft w:val="0"/>
      <w:marRight w:val="0"/>
      <w:marTop w:val="0"/>
      <w:marBottom w:val="0"/>
      <w:divBdr>
        <w:top w:val="none" w:sz="0" w:space="0" w:color="auto"/>
        <w:left w:val="none" w:sz="0" w:space="0" w:color="auto"/>
        <w:bottom w:val="none" w:sz="0" w:space="0" w:color="auto"/>
        <w:right w:val="none" w:sz="0" w:space="0" w:color="auto"/>
      </w:divBdr>
    </w:div>
    <w:div w:id="1059088143">
      <w:bodyDiv w:val="1"/>
      <w:marLeft w:val="0"/>
      <w:marRight w:val="0"/>
      <w:marTop w:val="0"/>
      <w:marBottom w:val="0"/>
      <w:divBdr>
        <w:top w:val="none" w:sz="0" w:space="0" w:color="auto"/>
        <w:left w:val="none" w:sz="0" w:space="0" w:color="auto"/>
        <w:bottom w:val="none" w:sz="0" w:space="0" w:color="auto"/>
        <w:right w:val="none" w:sz="0" w:space="0" w:color="auto"/>
      </w:divBdr>
      <w:divsChild>
        <w:div w:id="1620916363">
          <w:marLeft w:val="0"/>
          <w:marRight w:val="0"/>
          <w:marTop w:val="0"/>
          <w:marBottom w:val="0"/>
          <w:divBdr>
            <w:top w:val="none" w:sz="0" w:space="0" w:color="auto"/>
            <w:left w:val="none" w:sz="0" w:space="0" w:color="auto"/>
            <w:bottom w:val="none" w:sz="0" w:space="0" w:color="auto"/>
            <w:right w:val="none" w:sz="0" w:space="0" w:color="auto"/>
          </w:divBdr>
          <w:divsChild>
            <w:div w:id="1695420299">
              <w:marLeft w:val="0"/>
              <w:marRight w:val="0"/>
              <w:marTop w:val="0"/>
              <w:marBottom w:val="0"/>
              <w:divBdr>
                <w:top w:val="none" w:sz="0" w:space="0" w:color="auto"/>
                <w:left w:val="none" w:sz="0" w:space="0" w:color="auto"/>
                <w:bottom w:val="none" w:sz="0" w:space="0" w:color="auto"/>
                <w:right w:val="none" w:sz="0" w:space="0" w:color="auto"/>
              </w:divBdr>
              <w:divsChild>
                <w:div w:id="976303874">
                  <w:marLeft w:val="0"/>
                  <w:marRight w:val="0"/>
                  <w:marTop w:val="0"/>
                  <w:marBottom w:val="0"/>
                  <w:divBdr>
                    <w:top w:val="none" w:sz="0" w:space="0" w:color="auto"/>
                    <w:left w:val="none" w:sz="0" w:space="0" w:color="auto"/>
                    <w:bottom w:val="none" w:sz="0" w:space="0" w:color="auto"/>
                    <w:right w:val="none" w:sz="0" w:space="0" w:color="auto"/>
                  </w:divBdr>
                  <w:divsChild>
                    <w:div w:id="18236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566954">
      <w:bodyDiv w:val="1"/>
      <w:marLeft w:val="0"/>
      <w:marRight w:val="0"/>
      <w:marTop w:val="0"/>
      <w:marBottom w:val="0"/>
      <w:divBdr>
        <w:top w:val="none" w:sz="0" w:space="0" w:color="auto"/>
        <w:left w:val="none" w:sz="0" w:space="0" w:color="auto"/>
        <w:bottom w:val="none" w:sz="0" w:space="0" w:color="auto"/>
        <w:right w:val="none" w:sz="0" w:space="0" w:color="auto"/>
      </w:divBdr>
      <w:divsChild>
        <w:div w:id="1533683966">
          <w:marLeft w:val="0"/>
          <w:marRight w:val="0"/>
          <w:marTop w:val="0"/>
          <w:marBottom w:val="0"/>
          <w:divBdr>
            <w:top w:val="none" w:sz="0" w:space="0" w:color="auto"/>
            <w:left w:val="none" w:sz="0" w:space="0" w:color="auto"/>
            <w:bottom w:val="none" w:sz="0" w:space="0" w:color="auto"/>
            <w:right w:val="none" w:sz="0" w:space="0" w:color="auto"/>
          </w:divBdr>
          <w:divsChild>
            <w:div w:id="428936555">
              <w:marLeft w:val="0"/>
              <w:marRight w:val="0"/>
              <w:marTop w:val="0"/>
              <w:marBottom w:val="0"/>
              <w:divBdr>
                <w:top w:val="none" w:sz="0" w:space="0" w:color="auto"/>
                <w:left w:val="none" w:sz="0" w:space="0" w:color="auto"/>
                <w:bottom w:val="none" w:sz="0" w:space="0" w:color="auto"/>
                <w:right w:val="none" w:sz="0" w:space="0" w:color="auto"/>
              </w:divBdr>
              <w:divsChild>
                <w:div w:id="1110246978">
                  <w:marLeft w:val="0"/>
                  <w:marRight w:val="0"/>
                  <w:marTop w:val="0"/>
                  <w:marBottom w:val="0"/>
                  <w:divBdr>
                    <w:top w:val="none" w:sz="0" w:space="0" w:color="auto"/>
                    <w:left w:val="none" w:sz="0" w:space="0" w:color="auto"/>
                    <w:bottom w:val="none" w:sz="0" w:space="0" w:color="auto"/>
                    <w:right w:val="none" w:sz="0" w:space="0" w:color="auto"/>
                  </w:divBdr>
                  <w:divsChild>
                    <w:div w:id="1337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434305">
      <w:bodyDiv w:val="1"/>
      <w:marLeft w:val="0"/>
      <w:marRight w:val="0"/>
      <w:marTop w:val="0"/>
      <w:marBottom w:val="0"/>
      <w:divBdr>
        <w:top w:val="none" w:sz="0" w:space="0" w:color="auto"/>
        <w:left w:val="none" w:sz="0" w:space="0" w:color="auto"/>
        <w:bottom w:val="none" w:sz="0" w:space="0" w:color="auto"/>
        <w:right w:val="none" w:sz="0" w:space="0" w:color="auto"/>
      </w:divBdr>
      <w:divsChild>
        <w:div w:id="391468226">
          <w:marLeft w:val="0"/>
          <w:marRight w:val="0"/>
          <w:marTop w:val="0"/>
          <w:marBottom w:val="0"/>
          <w:divBdr>
            <w:top w:val="none" w:sz="0" w:space="0" w:color="auto"/>
            <w:left w:val="none" w:sz="0" w:space="0" w:color="auto"/>
            <w:bottom w:val="none" w:sz="0" w:space="0" w:color="auto"/>
            <w:right w:val="none" w:sz="0" w:space="0" w:color="auto"/>
          </w:divBdr>
          <w:divsChild>
            <w:div w:id="1813018296">
              <w:marLeft w:val="0"/>
              <w:marRight w:val="0"/>
              <w:marTop w:val="0"/>
              <w:marBottom w:val="0"/>
              <w:divBdr>
                <w:top w:val="none" w:sz="0" w:space="0" w:color="auto"/>
                <w:left w:val="none" w:sz="0" w:space="0" w:color="auto"/>
                <w:bottom w:val="none" w:sz="0" w:space="0" w:color="auto"/>
                <w:right w:val="none" w:sz="0" w:space="0" w:color="auto"/>
              </w:divBdr>
              <w:divsChild>
                <w:div w:id="3609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87832">
      <w:bodyDiv w:val="1"/>
      <w:marLeft w:val="0"/>
      <w:marRight w:val="0"/>
      <w:marTop w:val="0"/>
      <w:marBottom w:val="0"/>
      <w:divBdr>
        <w:top w:val="none" w:sz="0" w:space="0" w:color="auto"/>
        <w:left w:val="none" w:sz="0" w:space="0" w:color="auto"/>
        <w:bottom w:val="none" w:sz="0" w:space="0" w:color="auto"/>
        <w:right w:val="none" w:sz="0" w:space="0" w:color="auto"/>
      </w:divBdr>
      <w:divsChild>
        <w:div w:id="1234002562">
          <w:marLeft w:val="0"/>
          <w:marRight w:val="0"/>
          <w:marTop w:val="0"/>
          <w:marBottom w:val="0"/>
          <w:divBdr>
            <w:top w:val="none" w:sz="0" w:space="0" w:color="auto"/>
            <w:left w:val="none" w:sz="0" w:space="0" w:color="auto"/>
            <w:bottom w:val="none" w:sz="0" w:space="0" w:color="auto"/>
            <w:right w:val="none" w:sz="0" w:space="0" w:color="auto"/>
          </w:divBdr>
          <w:divsChild>
            <w:div w:id="1090538877">
              <w:marLeft w:val="0"/>
              <w:marRight w:val="0"/>
              <w:marTop w:val="0"/>
              <w:marBottom w:val="0"/>
              <w:divBdr>
                <w:top w:val="none" w:sz="0" w:space="0" w:color="auto"/>
                <w:left w:val="none" w:sz="0" w:space="0" w:color="auto"/>
                <w:bottom w:val="none" w:sz="0" w:space="0" w:color="auto"/>
                <w:right w:val="none" w:sz="0" w:space="0" w:color="auto"/>
              </w:divBdr>
              <w:divsChild>
                <w:div w:id="593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08665">
      <w:bodyDiv w:val="1"/>
      <w:marLeft w:val="0"/>
      <w:marRight w:val="0"/>
      <w:marTop w:val="0"/>
      <w:marBottom w:val="0"/>
      <w:divBdr>
        <w:top w:val="none" w:sz="0" w:space="0" w:color="auto"/>
        <w:left w:val="none" w:sz="0" w:space="0" w:color="auto"/>
        <w:bottom w:val="none" w:sz="0" w:space="0" w:color="auto"/>
        <w:right w:val="none" w:sz="0" w:space="0" w:color="auto"/>
      </w:divBdr>
      <w:divsChild>
        <w:div w:id="1656035318">
          <w:marLeft w:val="0"/>
          <w:marRight w:val="0"/>
          <w:marTop w:val="0"/>
          <w:marBottom w:val="0"/>
          <w:divBdr>
            <w:top w:val="none" w:sz="0" w:space="0" w:color="auto"/>
            <w:left w:val="none" w:sz="0" w:space="0" w:color="auto"/>
            <w:bottom w:val="none" w:sz="0" w:space="0" w:color="auto"/>
            <w:right w:val="none" w:sz="0" w:space="0" w:color="auto"/>
          </w:divBdr>
          <w:divsChild>
            <w:div w:id="904796965">
              <w:marLeft w:val="0"/>
              <w:marRight w:val="0"/>
              <w:marTop w:val="0"/>
              <w:marBottom w:val="0"/>
              <w:divBdr>
                <w:top w:val="none" w:sz="0" w:space="0" w:color="auto"/>
                <w:left w:val="none" w:sz="0" w:space="0" w:color="auto"/>
                <w:bottom w:val="none" w:sz="0" w:space="0" w:color="auto"/>
                <w:right w:val="none" w:sz="0" w:space="0" w:color="auto"/>
              </w:divBdr>
              <w:divsChild>
                <w:div w:id="10529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71206">
      <w:bodyDiv w:val="1"/>
      <w:marLeft w:val="0"/>
      <w:marRight w:val="0"/>
      <w:marTop w:val="0"/>
      <w:marBottom w:val="0"/>
      <w:divBdr>
        <w:top w:val="none" w:sz="0" w:space="0" w:color="auto"/>
        <w:left w:val="none" w:sz="0" w:space="0" w:color="auto"/>
        <w:bottom w:val="none" w:sz="0" w:space="0" w:color="auto"/>
        <w:right w:val="none" w:sz="0" w:space="0" w:color="auto"/>
      </w:divBdr>
      <w:divsChild>
        <w:div w:id="1337877809">
          <w:marLeft w:val="0"/>
          <w:marRight w:val="0"/>
          <w:marTop w:val="0"/>
          <w:marBottom w:val="0"/>
          <w:divBdr>
            <w:top w:val="none" w:sz="0" w:space="0" w:color="auto"/>
            <w:left w:val="none" w:sz="0" w:space="0" w:color="auto"/>
            <w:bottom w:val="none" w:sz="0" w:space="0" w:color="auto"/>
            <w:right w:val="none" w:sz="0" w:space="0" w:color="auto"/>
          </w:divBdr>
          <w:divsChild>
            <w:div w:id="668293875">
              <w:marLeft w:val="0"/>
              <w:marRight w:val="0"/>
              <w:marTop w:val="0"/>
              <w:marBottom w:val="0"/>
              <w:divBdr>
                <w:top w:val="none" w:sz="0" w:space="0" w:color="auto"/>
                <w:left w:val="none" w:sz="0" w:space="0" w:color="auto"/>
                <w:bottom w:val="none" w:sz="0" w:space="0" w:color="auto"/>
                <w:right w:val="none" w:sz="0" w:space="0" w:color="auto"/>
              </w:divBdr>
              <w:divsChild>
                <w:div w:id="499589500">
                  <w:marLeft w:val="0"/>
                  <w:marRight w:val="0"/>
                  <w:marTop w:val="0"/>
                  <w:marBottom w:val="0"/>
                  <w:divBdr>
                    <w:top w:val="none" w:sz="0" w:space="0" w:color="auto"/>
                    <w:left w:val="none" w:sz="0" w:space="0" w:color="auto"/>
                    <w:bottom w:val="none" w:sz="0" w:space="0" w:color="auto"/>
                    <w:right w:val="none" w:sz="0" w:space="0" w:color="auto"/>
                  </w:divBdr>
                  <w:divsChild>
                    <w:div w:id="19968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22456">
      <w:bodyDiv w:val="1"/>
      <w:marLeft w:val="0"/>
      <w:marRight w:val="0"/>
      <w:marTop w:val="0"/>
      <w:marBottom w:val="0"/>
      <w:divBdr>
        <w:top w:val="none" w:sz="0" w:space="0" w:color="auto"/>
        <w:left w:val="none" w:sz="0" w:space="0" w:color="auto"/>
        <w:bottom w:val="none" w:sz="0" w:space="0" w:color="auto"/>
        <w:right w:val="none" w:sz="0" w:space="0" w:color="auto"/>
      </w:divBdr>
      <w:divsChild>
        <w:div w:id="1759985927">
          <w:marLeft w:val="0"/>
          <w:marRight w:val="0"/>
          <w:marTop w:val="0"/>
          <w:marBottom w:val="0"/>
          <w:divBdr>
            <w:top w:val="none" w:sz="0" w:space="0" w:color="auto"/>
            <w:left w:val="none" w:sz="0" w:space="0" w:color="auto"/>
            <w:bottom w:val="none" w:sz="0" w:space="0" w:color="auto"/>
            <w:right w:val="none" w:sz="0" w:space="0" w:color="auto"/>
          </w:divBdr>
          <w:divsChild>
            <w:div w:id="114101395">
              <w:marLeft w:val="0"/>
              <w:marRight w:val="0"/>
              <w:marTop w:val="0"/>
              <w:marBottom w:val="0"/>
              <w:divBdr>
                <w:top w:val="none" w:sz="0" w:space="0" w:color="auto"/>
                <w:left w:val="none" w:sz="0" w:space="0" w:color="auto"/>
                <w:bottom w:val="none" w:sz="0" w:space="0" w:color="auto"/>
                <w:right w:val="none" w:sz="0" w:space="0" w:color="auto"/>
              </w:divBdr>
              <w:divsChild>
                <w:div w:id="917372948">
                  <w:marLeft w:val="0"/>
                  <w:marRight w:val="0"/>
                  <w:marTop w:val="0"/>
                  <w:marBottom w:val="0"/>
                  <w:divBdr>
                    <w:top w:val="none" w:sz="0" w:space="0" w:color="auto"/>
                    <w:left w:val="none" w:sz="0" w:space="0" w:color="auto"/>
                    <w:bottom w:val="none" w:sz="0" w:space="0" w:color="auto"/>
                    <w:right w:val="none" w:sz="0" w:space="0" w:color="auto"/>
                  </w:divBdr>
                  <w:divsChild>
                    <w:div w:id="5258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815965">
      <w:bodyDiv w:val="1"/>
      <w:marLeft w:val="0"/>
      <w:marRight w:val="0"/>
      <w:marTop w:val="0"/>
      <w:marBottom w:val="0"/>
      <w:divBdr>
        <w:top w:val="none" w:sz="0" w:space="0" w:color="auto"/>
        <w:left w:val="none" w:sz="0" w:space="0" w:color="auto"/>
        <w:bottom w:val="none" w:sz="0" w:space="0" w:color="auto"/>
        <w:right w:val="none" w:sz="0" w:space="0" w:color="auto"/>
      </w:divBdr>
      <w:divsChild>
        <w:div w:id="1457723309">
          <w:marLeft w:val="0"/>
          <w:marRight w:val="0"/>
          <w:marTop w:val="0"/>
          <w:marBottom w:val="0"/>
          <w:divBdr>
            <w:top w:val="none" w:sz="0" w:space="0" w:color="auto"/>
            <w:left w:val="none" w:sz="0" w:space="0" w:color="auto"/>
            <w:bottom w:val="none" w:sz="0" w:space="0" w:color="auto"/>
            <w:right w:val="none" w:sz="0" w:space="0" w:color="auto"/>
          </w:divBdr>
          <w:divsChild>
            <w:div w:id="874774834">
              <w:marLeft w:val="0"/>
              <w:marRight w:val="0"/>
              <w:marTop w:val="0"/>
              <w:marBottom w:val="0"/>
              <w:divBdr>
                <w:top w:val="none" w:sz="0" w:space="0" w:color="auto"/>
                <w:left w:val="none" w:sz="0" w:space="0" w:color="auto"/>
                <w:bottom w:val="none" w:sz="0" w:space="0" w:color="auto"/>
                <w:right w:val="none" w:sz="0" w:space="0" w:color="auto"/>
              </w:divBdr>
              <w:divsChild>
                <w:div w:id="1871532062">
                  <w:marLeft w:val="0"/>
                  <w:marRight w:val="0"/>
                  <w:marTop w:val="0"/>
                  <w:marBottom w:val="0"/>
                  <w:divBdr>
                    <w:top w:val="none" w:sz="0" w:space="0" w:color="auto"/>
                    <w:left w:val="none" w:sz="0" w:space="0" w:color="auto"/>
                    <w:bottom w:val="none" w:sz="0" w:space="0" w:color="auto"/>
                    <w:right w:val="none" w:sz="0" w:space="0" w:color="auto"/>
                  </w:divBdr>
                  <w:divsChild>
                    <w:div w:id="9779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165070">
      <w:bodyDiv w:val="1"/>
      <w:marLeft w:val="0"/>
      <w:marRight w:val="0"/>
      <w:marTop w:val="0"/>
      <w:marBottom w:val="0"/>
      <w:divBdr>
        <w:top w:val="none" w:sz="0" w:space="0" w:color="auto"/>
        <w:left w:val="none" w:sz="0" w:space="0" w:color="auto"/>
        <w:bottom w:val="none" w:sz="0" w:space="0" w:color="auto"/>
        <w:right w:val="none" w:sz="0" w:space="0" w:color="auto"/>
      </w:divBdr>
      <w:divsChild>
        <w:div w:id="640773366">
          <w:marLeft w:val="0"/>
          <w:marRight w:val="0"/>
          <w:marTop w:val="0"/>
          <w:marBottom w:val="0"/>
          <w:divBdr>
            <w:top w:val="none" w:sz="0" w:space="0" w:color="auto"/>
            <w:left w:val="none" w:sz="0" w:space="0" w:color="auto"/>
            <w:bottom w:val="none" w:sz="0" w:space="0" w:color="auto"/>
            <w:right w:val="none" w:sz="0" w:space="0" w:color="auto"/>
          </w:divBdr>
          <w:divsChild>
            <w:div w:id="178783920">
              <w:marLeft w:val="0"/>
              <w:marRight w:val="0"/>
              <w:marTop w:val="0"/>
              <w:marBottom w:val="0"/>
              <w:divBdr>
                <w:top w:val="none" w:sz="0" w:space="0" w:color="auto"/>
                <w:left w:val="none" w:sz="0" w:space="0" w:color="auto"/>
                <w:bottom w:val="none" w:sz="0" w:space="0" w:color="auto"/>
                <w:right w:val="none" w:sz="0" w:space="0" w:color="auto"/>
              </w:divBdr>
              <w:divsChild>
                <w:div w:id="6181043">
                  <w:marLeft w:val="0"/>
                  <w:marRight w:val="0"/>
                  <w:marTop w:val="0"/>
                  <w:marBottom w:val="0"/>
                  <w:divBdr>
                    <w:top w:val="none" w:sz="0" w:space="0" w:color="auto"/>
                    <w:left w:val="none" w:sz="0" w:space="0" w:color="auto"/>
                    <w:bottom w:val="none" w:sz="0" w:space="0" w:color="auto"/>
                    <w:right w:val="none" w:sz="0" w:space="0" w:color="auto"/>
                  </w:divBdr>
                  <w:divsChild>
                    <w:div w:id="16683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80299">
      <w:bodyDiv w:val="1"/>
      <w:marLeft w:val="0"/>
      <w:marRight w:val="0"/>
      <w:marTop w:val="0"/>
      <w:marBottom w:val="0"/>
      <w:divBdr>
        <w:top w:val="none" w:sz="0" w:space="0" w:color="auto"/>
        <w:left w:val="none" w:sz="0" w:space="0" w:color="auto"/>
        <w:bottom w:val="none" w:sz="0" w:space="0" w:color="auto"/>
        <w:right w:val="none" w:sz="0" w:space="0" w:color="auto"/>
      </w:divBdr>
      <w:divsChild>
        <w:div w:id="1283263404">
          <w:marLeft w:val="0"/>
          <w:marRight w:val="0"/>
          <w:marTop w:val="0"/>
          <w:marBottom w:val="0"/>
          <w:divBdr>
            <w:top w:val="none" w:sz="0" w:space="0" w:color="auto"/>
            <w:left w:val="none" w:sz="0" w:space="0" w:color="auto"/>
            <w:bottom w:val="none" w:sz="0" w:space="0" w:color="auto"/>
            <w:right w:val="none" w:sz="0" w:space="0" w:color="auto"/>
          </w:divBdr>
          <w:divsChild>
            <w:div w:id="846555696">
              <w:marLeft w:val="0"/>
              <w:marRight w:val="0"/>
              <w:marTop w:val="0"/>
              <w:marBottom w:val="0"/>
              <w:divBdr>
                <w:top w:val="none" w:sz="0" w:space="0" w:color="auto"/>
                <w:left w:val="none" w:sz="0" w:space="0" w:color="auto"/>
                <w:bottom w:val="none" w:sz="0" w:space="0" w:color="auto"/>
                <w:right w:val="none" w:sz="0" w:space="0" w:color="auto"/>
              </w:divBdr>
              <w:divsChild>
                <w:div w:id="1324159796">
                  <w:marLeft w:val="0"/>
                  <w:marRight w:val="0"/>
                  <w:marTop w:val="0"/>
                  <w:marBottom w:val="0"/>
                  <w:divBdr>
                    <w:top w:val="none" w:sz="0" w:space="0" w:color="auto"/>
                    <w:left w:val="none" w:sz="0" w:space="0" w:color="auto"/>
                    <w:bottom w:val="none" w:sz="0" w:space="0" w:color="auto"/>
                    <w:right w:val="none" w:sz="0" w:space="0" w:color="auto"/>
                  </w:divBdr>
                  <w:divsChild>
                    <w:div w:id="127533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704512">
      <w:bodyDiv w:val="1"/>
      <w:marLeft w:val="0"/>
      <w:marRight w:val="0"/>
      <w:marTop w:val="0"/>
      <w:marBottom w:val="0"/>
      <w:divBdr>
        <w:top w:val="none" w:sz="0" w:space="0" w:color="auto"/>
        <w:left w:val="none" w:sz="0" w:space="0" w:color="auto"/>
        <w:bottom w:val="none" w:sz="0" w:space="0" w:color="auto"/>
        <w:right w:val="none" w:sz="0" w:space="0" w:color="auto"/>
      </w:divBdr>
      <w:divsChild>
        <w:div w:id="2023504872">
          <w:marLeft w:val="0"/>
          <w:marRight w:val="0"/>
          <w:marTop w:val="0"/>
          <w:marBottom w:val="0"/>
          <w:divBdr>
            <w:top w:val="none" w:sz="0" w:space="0" w:color="auto"/>
            <w:left w:val="none" w:sz="0" w:space="0" w:color="auto"/>
            <w:bottom w:val="none" w:sz="0" w:space="0" w:color="auto"/>
            <w:right w:val="none" w:sz="0" w:space="0" w:color="auto"/>
          </w:divBdr>
          <w:divsChild>
            <w:div w:id="1943099061">
              <w:marLeft w:val="0"/>
              <w:marRight w:val="0"/>
              <w:marTop w:val="0"/>
              <w:marBottom w:val="0"/>
              <w:divBdr>
                <w:top w:val="none" w:sz="0" w:space="0" w:color="auto"/>
                <w:left w:val="none" w:sz="0" w:space="0" w:color="auto"/>
                <w:bottom w:val="none" w:sz="0" w:space="0" w:color="auto"/>
                <w:right w:val="none" w:sz="0" w:space="0" w:color="auto"/>
              </w:divBdr>
              <w:divsChild>
                <w:div w:id="105854766">
                  <w:marLeft w:val="0"/>
                  <w:marRight w:val="0"/>
                  <w:marTop w:val="0"/>
                  <w:marBottom w:val="0"/>
                  <w:divBdr>
                    <w:top w:val="none" w:sz="0" w:space="0" w:color="auto"/>
                    <w:left w:val="none" w:sz="0" w:space="0" w:color="auto"/>
                    <w:bottom w:val="none" w:sz="0" w:space="0" w:color="auto"/>
                    <w:right w:val="none" w:sz="0" w:space="0" w:color="auto"/>
                  </w:divBdr>
                  <w:divsChild>
                    <w:div w:id="13951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144410">
      <w:bodyDiv w:val="1"/>
      <w:marLeft w:val="0"/>
      <w:marRight w:val="0"/>
      <w:marTop w:val="0"/>
      <w:marBottom w:val="0"/>
      <w:divBdr>
        <w:top w:val="none" w:sz="0" w:space="0" w:color="auto"/>
        <w:left w:val="none" w:sz="0" w:space="0" w:color="auto"/>
        <w:bottom w:val="none" w:sz="0" w:space="0" w:color="auto"/>
        <w:right w:val="none" w:sz="0" w:space="0" w:color="auto"/>
      </w:divBdr>
      <w:divsChild>
        <w:div w:id="1297030491">
          <w:marLeft w:val="0"/>
          <w:marRight w:val="0"/>
          <w:marTop w:val="0"/>
          <w:marBottom w:val="0"/>
          <w:divBdr>
            <w:top w:val="none" w:sz="0" w:space="0" w:color="auto"/>
            <w:left w:val="none" w:sz="0" w:space="0" w:color="auto"/>
            <w:bottom w:val="none" w:sz="0" w:space="0" w:color="auto"/>
            <w:right w:val="none" w:sz="0" w:space="0" w:color="auto"/>
          </w:divBdr>
          <w:divsChild>
            <w:div w:id="2040088466">
              <w:marLeft w:val="0"/>
              <w:marRight w:val="0"/>
              <w:marTop w:val="0"/>
              <w:marBottom w:val="0"/>
              <w:divBdr>
                <w:top w:val="none" w:sz="0" w:space="0" w:color="auto"/>
                <w:left w:val="none" w:sz="0" w:space="0" w:color="auto"/>
                <w:bottom w:val="none" w:sz="0" w:space="0" w:color="auto"/>
                <w:right w:val="none" w:sz="0" w:space="0" w:color="auto"/>
              </w:divBdr>
              <w:divsChild>
                <w:div w:id="777716803">
                  <w:marLeft w:val="0"/>
                  <w:marRight w:val="0"/>
                  <w:marTop w:val="0"/>
                  <w:marBottom w:val="0"/>
                  <w:divBdr>
                    <w:top w:val="none" w:sz="0" w:space="0" w:color="auto"/>
                    <w:left w:val="none" w:sz="0" w:space="0" w:color="auto"/>
                    <w:bottom w:val="none" w:sz="0" w:space="0" w:color="auto"/>
                    <w:right w:val="none" w:sz="0" w:space="0" w:color="auto"/>
                  </w:divBdr>
                  <w:divsChild>
                    <w:div w:id="2635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54524">
      <w:bodyDiv w:val="1"/>
      <w:marLeft w:val="0"/>
      <w:marRight w:val="0"/>
      <w:marTop w:val="0"/>
      <w:marBottom w:val="0"/>
      <w:divBdr>
        <w:top w:val="none" w:sz="0" w:space="0" w:color="auto"/>
        <w:left w:val="none" w:sz="0" w:space="0" w:color="auto"/>
        <w:bottom w:val="none" w:sz="0" w:space="0" w:color="auto"/>
        <w:right w:val="none" w:sz="0" w:space="0" w:color="auto"/>
      </w:divBdr>
      <w:divsChild>
        <w:div w:id="1676418652">
          <w:marLeft w:val="0"/>
          <w:marRight w:val="0"/>
          <w:marTop w:val="0"/>
          <w:marBottom w:val="0"/>
          <w:divBdr>
            <w:top w:val="none" w:sz="0" w:space="0" w:color="auto"/>
            <w:left w:val="none" w:sz="0" w:space="0" w:color="auto"/>
            <w:bottom w:val="none" w:sz="0" w:space="0" w:color="auto"/>
            <w:right w:val="none" w:sz="0" w:space="0" w:color="auto"/>
          </w:divBdr>
          <w:divsChild>
            <w:div w:id="1083842778">
              <w:marLeft w:val="0"/>
              <w:marRight w:val="0"/>
              <w:marTop w:val="0"/>
              <w:marBottom w:val="0"/>
              <w:divBdr>
                <w:top w:val="none" w:sz="0" w:space="0" w:color="auto"/>
                <w:left w:val="none" w:sz="0" w:space="0" w:color="auto"/>
                <w:bottom w:val="none" w:sz="0" w:space="0" w:color="auto"/>
                <w:right w:val="none" w:sz="0" w:space="0" w:color="auto"/>
              </w:divBdr>
              <w:divsChild>
                <w:div w:id="21446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09752">
      <w:bodyDiv w:val="1"/>
      <w:marLeft w:val="0"/>
      <w:marRight w:val="0"/>
      <w:marTop w:val="0"/>
      <w:marBottom w:val="0"/>
      <w:divBdr>
        <w:top w:val="none" w:sz="0" w:space="0" w:color="auto"/>
        <w:left w:val="none" w:sz="0" w:space="0" w:color="auto"/>
        <w:bottom w:val="none" w:sz="0" w:space="0" w:color="auto"/>
        <w:right w:val="none" w:sz="0" w:space="0" w:color="auto"/>
      </w:divBdr>
      <w:divsChild>
        <w:div w:id="412824268">
          <w:marLeft w:val="0"/>
          <w:marRight w:val="0"/>
          <w:marTop w:val="0"/>
          <w:marBottom w:val="0"/>
          <w:divBdr>
            <w:top w:val="none" w:sz="0" w:space="0" w:color="auto"/>
            <w:left w:val="none" w:sz="0" w:space="0" w:color="auto"/>
            <w:bottom w:val="none" w:sz="0" w:space="0" w:color="auto"/>
            <w:right w:val="none" w:sz="0" w:space="0" w:color="auto"/>
          </w:divBdr>
          <w:divsChild>
            <w:div w:id="2024357342">
              <w:marLeft w:val="0"/>
              <w:marRight w:val="0"/>
              <w:marTop w:val="0"/>
              <w:marBottom w:val="0"/>
              <w:divBdr>
                <w:top w:val="none" w:sz="0" w:space="0" w:color="auto"/>
                <w:left w:val="none" w:sz="0" w:space="0" w:color="auto"/>
                <w:bottom w:val="none" w:sz="0" w:space="0" w:color="auto"/>
                <w:right w:val="none" w:sz="0" w:space="0" w:color="auto"/>
              </w:divBdr>
              <w:divsChild>
                <w:div w:id="19503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5992">
      <w:bodyDiv w:val="1"/>
      <w:marLeft w:val="0"/>
      <w:marRight w:val="0"/>
      <w:marTop w:val="0"/>
      <w:marBottom w:val="0"/>
      <w:divBdr>
        <w:top w:val="none" w:sz="0" w:space="0" w:color="auto"/>
        <w:left w:val="none" w:sz="0" w:space="0" w:color="auto"/>
        <w:bottom w:val="none" w:sz="0" w:space="0" w:color="auto"/>
        <w:right w:val="none" w:sz="0" w:space="0" w:color="auto"/>
      </w:divBdr>
      <w:divsChild>
        <w:div w:id="895120290">
          <w:marLeft w:val="0"/>
          <w:marRight w:val="0"/>
          <w:marTop w:val="0"/>
          <w:marBottom w:val="0"/>
          <w:divBdr>
            <w:top w:val="none" w:sz="0" w:space="0" w:color="auto"/>
            <w:left w:val="none" w:sz="0" w:space="0" w:color="auto"/>
            <w:bottom w:val="none" w:sz="0" w:space="0" w:color="auto"/>
            <w:right w:val="none" w:sz="0" w:space="0" w:color="auto"/>
          </w:divBdr>
          <w:divsChild>
            <w:div w:id="1076779129">
              <w:marLeft w:val="0"/>
              <w:marRight w:val="0"/>
              <w:marTop w:val="0"/>
              <w:marBottom w:val="0"/>
              <w:divBdr>
                <w:top w:val="none" w:sz="0" w:space="0" w:color="auto"/>
                <w:left w:val="none" w:sz="0" w:space="0" w:color="auto"/>
                <w:bottom w:val="none" w:sz="0" w:space="0" w:color="auto"/>
                <w:right w:val="none" w:sz="0" w:space="0" w:color="auto"/>
              </w:divBdr>
              <w:divsChild>
                <w:div w:id="1269240774">
                  <w:marLeft w:val="0"/>
                  <w:marRight w:val="0"/>
                  <w:marTop w:val="0"/>
                  <w:marBottom w:val="0"/>
                  <w:divBdr>
                    <w:top w:val="none" w:sz="0" w:space="0" w:color="auto"/>
                    <w:left w:val="none" w:sz="0" w:space="0" w:color="auto"/>
                    <w:bottom w:val="none" w:sz="0" w:space="0" w:color="auto"/>
                    <w:right w:val="none" w:sz="0" w:space="0" w:color="auto"/>
                  </w:divBdr>
                  <w:divsChild>
                    <w:div w:id="1273590183">
                      <w:marLeft w:val="0"/>
                      <w:marRight w:val="0"/>
                      <w:marTop w:val="0"/>
                      <w:marBottom w:val="0"/>
                      <w:divBdr>
                        <w:top w:val="none" w:sz="0" w:space="0" w:color="auto"/>
                        <w:left w:val="none" w:sz="0" w:space="0" w:color="auto"/>
                        <w:bottom w:val="none" w:sz="0" w:space="0" w:color="auto"/>
                        <w:right w:val="none" w:sz="0" w:space="0" w:color="auto"/>
                      </w:divBdr>
                    </w:div>
                  </w:divsChild>
                </w:div>
                <w:div w:id="367032150">
                  <w:marLeft w:val="0"/>
                  <w:marRight w:val="0"/>
                  <w:marTop w:val="0"/>
                  <w:marBottom w:val="0"/>
                  <w:divBdr>
                    <w:top w:val="none" w:sz="0" w:space="0" w:color="auto"/>
                    <w:left w:val="none" w:sz="0" w:space="0" w:color="auto"/>
                    <w:bottom w:val="none" w:sz="0" w:space="0" w:color="auto"/>
                    <w:right w:val="none" w:sz="0" w:space="0" w:color="auto"/>
                  </w:divBdr>
                  <w:divsChild>
                    <w:div w:id="76762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963679">
      <w:bodyDiv w:val="1"/>
      <w:marLeft w:val="0"/>
      <w:marRight w:val="0"/>
      <w:marTop w:val="0"/>
      <w:marBottom w:val="0"/>
      <w:divBdr>
        <w:top w:val="none" w:sz="0" w:space="0" w:color="auto"/>
        <w:left w:val="none" w:sz="0" w:space="0" w:color="auto"/>
        <w:bottom w:val="none" w:sz="0" w:space="0" w:color="auto"/>
        <w:right w:val="none" w:sz="0" w:space="0" w:color="auto"/>
      </w:divBdr>
      <w:divsChild>
        <w:div w:id="259876092">
          <w:marLeft w:val="0"/>
          <w:marRight w:val="0"/>
          <w:marTop w:val="0"/>
          <w:marBottom w:val="0"/>
          <w:divBdr>
            <w:top w:val="none" w:sz="0" w:space="0" w:color="auto"/>
            <w:left w:val="none" w:sz="0" w:space="0" w:color="auto"/>
            <w:bottom w:val="none" w:sz="0" w:space="0" w:color="auto"/>
            <w:right w:val="none" w:sz="0" w:space="0" w:color="auto"/>
          </w:divBdr>
          <w:divsChild>
            <w:div w:id="109865925">
              <w:marLeft w:val="0"/>
              <w:marRight w:val="0"/>
              <w:marTop w:val="0"/>
              <w:marBottom w:val="0"/>
              <w:divBdr>
                <w:top w:val="none" w:sz="0" w:space="0" w:color="auto"/>
                <w:left w:val="none" w:sz="0" w:space="0" w:color="auto"/>
                <w:bottom w:val="none" w:sz="0" w:space="0" w:color="auto"/>
                <w:right w:val="none" w:sz="0" w:space="0" w:color="auto"/>
              </w:divBdr>
              <w:divsChild>
                <w:div w:id="790712062">
                  <w:marLeft w:val="0"/>
                  <w:marRight w:val="0"/>
                  <w:marTop w:val="0"/>
                  <w:marBottom w:val="0"/>
                  <w:divBdr>
                    <w:top w:val="none" w:sz="0" w:space="0" w:color="auto"/>
                    <w:left w:val="none" w:sz="0" w:space="0" w:color="auto"/>
                    <w:bottom w:val="none" w:sz="0" w:space="0" w:color="auto"/>
                    <w:right w:val="none" w:sz="0" w:space="0" w:color="auto"/>
                  </w:divBdr>
                  <w:divsChild>
                    <w:div w:id="20928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26848">
      <w:bodyDiv w:val="1"/>
      <w:marLeft w:val="0"/>
      <w:marRight w:val="0"/>
      <w:marTop w:val="0"/>
      <w:marBottom w:val="0"/>
      <w:divBdr>
        <w:top w:val="none" w:sz="0" w:space="0" w:color="auto"/>
        <w:left w:val="none" w:sz="0" w:space="0" w:color="auto"/>
        <w:bottom w:val="none" w:sz="0" w:space="0" w:color="auto"/>
        <w:right w:val="none" w:sz="0" w:space="0" w:color="auto"/>
      </w:divBdr>
      <w:divsChild>
        <w:div w:id="587808868">
          <w:marLeft w:val="0"/>
          <w:marRight w:val="0"/>
          <w:marTop w:val="0"/>
          <w:marBottom w:val="0"/>
          <w:divBdr>
            <w:top w:val="none" w:sz="0" w:space="0" w:color="auto"/>
            <w:left w:val="none" w:sz="0" w:space="0" w:color="auto"/>
            <w:bottom w:val="none" w:sz="0" w:space="0" w:color="auto"/>
            <w:right w:val="none" w:sz="0" w:space="0" w:color="auto"/>
          </w:divBdr>
          <w:divsChild>
            <w:div w:id="1919363272">
              <w:marLeft w:val="0"/>
              <w:marRight w:val="0"/>
              <w:marTop w:val="0"/>
              <w:marBottom w:val="0"/>
              <w:divBdr>
                <w:top w:val="none" w:sz="0" w:space="0" w:color="auto"/>
                <w:left w:val="none" w:sz="0" w:space="0" w:color="auto"/>
                <w:bottom w:val="none" w:sz="0" w:space="0" w:color="auto"/>
                <w:right w:val="none" w:sz="0" w:space="0" w:color="auto"/>
              </w:divBdr>
              <w:divsChild>
                <w:div w:id="305622323">
                  <w:marLeft w:val="0"/>
                  <w:marRight w:val="0"/>
                  <w:marTop w:val="0"/>
                  <w:marBottom w:val="0"/>
                  <w:divBdr>
                    <w:top w:val="none" w:sz="0" w:space="0" w:color="auto"/>
                    <w:left w:val="none" w:sz="0" w:space="0" w:color="auto"/>
                    <w:bottom w:val="none" w:sz="0" w:space="0" w:color="auto"/>
                    <w:right w:val="none" w:sz="0" w:space="0" w:color="auto"/>
                  </w:divBdr>
                  <w:divsChild>
                    <w:div w:id="1866866991">
                      <w:marLeft w:val="0"/>
                      <w:marRight w:val="0"/>
                      <w:marTop w:val="0"/>
                      <w:marBottom w:val="0"/>
                      <w:divBdr>
                        <w:top w:val="none" w:sz="0" w:space="0" w:color="auto"/>
                        <w:left w:val="none" w:sz="0" w:space="0" w:color="auto"/>
                        <w:bottom w:val="none" w:sz="0" w:space="0" w:color="auto"/>
                        <w:right w:val="none" w:sz="0" w:space="0" w:color="auto"/>
                      </w:divBdr>
                    </w:div>
                  </w:divsChild>
                </w:div>
                <w:div w:id="814612893">
                  <w:marLeft w:val="0"/>
                  <w:marRight w:val="0"/>
                  <w:marTop w:val="0"/>
                  <w:marBottom w:val="0"/>
                  <w:divBdr>
                    <w:top w:val="none" w:sz="0" w:space="0" w:color="auto"/>
                    <w:left w:val="none" w:sz="0" w:space="0" w:color="auto"/>
                    <w:bottom w:val="none" w:sz="0" w:space="0" w:color="auto"/>
                    <w:right w:val="none" w:sz="0" w:space="0" w:color="auto"/>
                  </w:divBdr>
                  <w:divsChild>
                    <w:div w:id="14790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623422">
      <w:bodyDiv w:val="1"/>
      <w:marLeft w:val="0"/>
      <w:marRight w:val="0"/>
      <w:marTop w:val="0"/>
      <w:marBottom w:val="0"/>
      <w:divBdr>
        <w:top w:val="none" w:sz="0" w:space="0" w:color="auto"/>
        <w:left w:val="none" w:sz="0" w:space="0" w:color="auto"/>
        <w:bottom w:val="none" w:sz="0" w:space="0" w:color="auto"/>
        <w:right w:val="none" w:sz="0" w:space="0" w:color="auto"/>
      </w:divBdr>
      <w:divsChild>
        <w:div w:id="789785158">
          <w:marLeft w:val="0"/>
          <w:marRight w:val="0"/>
          <w:marTop w:val="0"/>
          <w:marBottom w:val="0"/>
          <w:divBdr>
            <w:top w:val="none" w:sz="0" w:space="0" w:color="auto"/>
            <w:left w:val="none" w:sz="0" w:space="0" w:color="auto"/>
            <w:bottom w:val="none" w:sz="0" w:space="0" w:color="auto"/>
            <w:right w:val="none" w:sz="0" w:space="0" w:color="auto"/>
          </w:divBdr>
          <w:divsChild>
            <w:div w:id="1526359609">
              <w:marLeft w:val="0"/>
              <w:marRight w:val="0"/>
              <w:marTop w:val="0"/>
              <w:marBottom w:val="0"/>
              <w:divBdr>
                <w:top w:val="none" w:sz="0" w:space="0" w:color="auto"/>
                <w:left w:val="none" w:sz="0" w:space="0" w:color="auto"/>
                <w:bottom w:val="none" w:sz="0" w:space="0" w:color="auto"/>
                <w:right w:val="none" w:sz="0" w:space="0" w:color="auto"/>
              </w:divBdr>
              <w:divsChild>
                <w:div w:id="15319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71054">
      <w:bodyDiv w:val="1"/>
      <w:marLeft w:val="0"/>
      <w:marRight w:val="0"/>
      <w:marTop w:val="0"/>
      <w:marBottom w:val="0"/>
      <w:divBdr>
        <w:top w:val="none" w:sz="0" w:space="0" w:color="auto"/>
        <w:left w:val="none" w:sz="0" w:space="0" w:color="auto"/>
        <w:bottom w:val="none" w:sz="0" w:space="0" w:color="auto"/>
        <w:right w:val="none" w:sz="0" w:space="0" w:color="auto"/>
      </w:divBdr>
      <w:divsChild>
        <w:div w:id="1853760009">
          <w:marLeft w:val="0"/>
          <w:marRight w:val="0"/>
          <w:marTop w:val="0"/>
          <w:marBottom w:val="0"/>
          <w:divBdr>
            <w:top w:val="none" w:sz="0" w:space="0" w:color="auto"/>
            <w:left w:val="none" w:sz="0" w:space="0" w:color="auto"/>
            <w:bottom w:val="none" w:sz="0" w:space="0" w:color="auto"/>
            <w:right w:val="none" w:sz="0" w:space="0" w:color="auto"/>
          </w:divBdr>
          <w:divsChild>
            <w:div w:id="346518249">
              <w:marLeft w:val="0"/>
              <w:marRight w:val="0"/>
              <w:marTop w:val="0"/>
              <w:marBottom w:val="0"/>
              <w:divBdr>
                <w:top w:val="none" w:sz="0" w:space="0" w:color="auto"/>
                <w:left w:val="none" w:sz="0" w:space="0" w:color="auto"/>
                <w:bottom w:val="none" w:sz="0" w:space="0" w:color="auto"/>
                <w:right w:val="none" w:sz="0" w:space="0" w:color="auto"/>
              </w:divBdr>
              <w:divsChild>
                <w:div w:id="1361324766">
                  <w:marLeft w:val="0"/>
                  <w:marRight w:val="0"/>
                  <w:marTop w:val="0"/>
                  <w:marBottom w:val="0"/>
                  <w:divBdr>
                    <w:top w:val="none" w:sz="0" w:space="0" w:color="auto"/>
                    <w:left w:val="none" w:sz="0" w:space="0" w:color="auto"/>
                    <w:bottom w:val="none" w:sz="0" w:space="0" w:color="auto"/>
                    <w:right w:val="none" w:sz="0" w:space="0" w:color="auto"/>
                  </w:divBdr>
                  <w:divsChild>
                    <w:div w:id="14490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673675">
      <w:bodyDiv w:val="1"/>
      <w:marLeft w:val="0"/>
      <w:marRight w:val="0"/>
      <w:marTop w:val="0"/>
      <w:marBottom w:val="0"/>
      <w:divBdr>
        <w:top w:val="none" w:sz="0" w:space="0" w:color="auto"/>
        <w:left w:val="none" w:sz="0" w:space="0" w:color="auto"/>
        <w:bottom w:val="none" w:sz="0" w:space="0" w:color="auto"/>
        <w:right w:val="none" w:sz="0" w:space="0" w:color="auto"/>
      </w:divBdr>
      <w:divsChild>
        <w:div w:id="838354534">
          <w:marLeft w:val="0"/>
          <w:marRight w:val="0"/>
          <w:marTop w:val="0"/>
          <w:marBottom w:val="0"/>
          <w:divBdr>
            <w:top w:val="none" w:sz="0" w:space="0" w:color="auto"/>
            <w:left w:val="none" w:sz="0" w:space="0" w:color="auto"/>
            <w:bottom w:val="none" w:sz="0" w:space="0" w:color="auto"/>
            <w:right w:val="none" w:sz="0" w:space="0" w:color="auto"/>
          </w:divBdr>
          <w:divsChild>
            <w:div w:id="1741633034">
              <w:marLeft w:val="0"/>
              <w:marRight w:val="0"/>
              <w:marTop w:val="0"/>
              <w:marBottom w:val="0"/>
              <w:divBdr>
                <w:top w:val="none" w:sz="0" w:space="0" w:color="auto"/>
                <w:left w:val="none" w:sz="0" w:space="0" w:color="auto"/>
                <w:bottom w:val="none" w:sz="0" w:space="0" w:color="auto"/>
                <w:right w:val="none" w:sz="0" w:space="0" w:color="auto"/>
              </w:divBdr>
              <w:divsChild>
                <w:div w:id="73358208">
                  <w:marLeft w:val="0"/>
                  <w:marRight w:val="0"/>
                  <w:marTop w:val="0"/>
                  <w:marBottom w:val="0"/>
                  <w:divBdr>
                    <w:top w:val="none" w:sz="0" w:space="0" w:color="auto"/>
                    <w:left w:val="none" w:sz="0" w:space="0" w:color="auto"/>
                    <w:bottom w:val="none" w:sz="0" w:space="0" w:color="auto"/>
                    <w:right w:val="none" w:sz="0" w:space="0" w:color="auto"/>
                  </w:divBdr>
                  <w:divsChild>
                    <w:div w:id="12397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56928">
      <w:bodyDiv w:val="1"/>
      <w:marLeft w:val="0"/>
      <w:marRight w:val="0"/>
      <w:marTop w:val="0"/>
      <w:marBottom w:val="0"/>
      <w:divBdr>
        <w:top w:val="none" w:sz="0" w:space="0" w:color="auto"/>
        <w:left w:val="none" w:sz="0" w:space="0" w:color="auto"/>
        <w:bottom w:val="none" w:sz="0" w:space="0" w:color="auto"/>
        <w:right w:val="none" w:sz="0" w:space="0" w:color="auto"/>
      </w:divBdr>
      <w:divsChild>
        <w:div w:id="190186835">
          <w:marLeft w:val="0"/>
          <w:marRight w:val="0"/>
          <w:marTop w:val="0"/>
          <w:marBottom w:val="0"/>
          <w:divBdr>
            <w:top w:val="none" w:sz="0" w:space="0" w:color="auto"/>
            <w:left w:val="none" w:sz="0" w:space="0" w:color="auto"/>
            <w:bottom w:val="none" w:sz="0" w:space="0" w:color="auto"/>
            <w:right w:val="none" w:sz="0" w:space="0" w:color="auto"/>
          </w:divBdr>
          <w:divsChild>
            <w:div w:id="1827089638">
              <w:marLeft w:val="0"/>
              <w:marRight w:val="0"/>
              <w:marTop w:val="0"/>
              <w:marBottom w:val="0"/>
              <w:divBdr>
                <w:top w:val="none" w:sz="0" w:space="0" w:color="auto"/>
                <w:left w:val="none" w:sz="0" w:space="0" w:color="auto"/>
                <w:bottom w:val="none" w:sz="0" w:space="0" w:color="auto"/>
                <w:right w:val="none" w:sz="0" w:space="0" w:color="auto"/>
              </w:divBdr>
              <w:divsChild>
                <w:div w:id="923222133">
                  <w:marLeft w:val="0"/>
                  <w:marRight w:val="0"/>
                  <w:marTop w:val="0"/>
                  <w:marBottom w:val="0"/>
                  <w:divBdr>
                    <w:top w:val="none" w:sz="0" w:space="0" w:color="auto"/>
                    <w:left w:val="none" w:sz="0" w:space="0" w:color="auto"/>
                    <w:bottom w:val="none" w:sz="0" w:space="0" w:color="auto"/>
                    <w:right w:val="none" w:sz="0" w:space="0" w:color="auto"/>
                  </w:divBdr>
                  <w:divsChild>
                    <w:div w:id="84058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74998">
      <w:bodyDiv w:val="1"/>
      <w:marLeft w:val="0"/>
      <w:marRight w:val="0"/>
      <w:marTop w:val="0"/>
      <w:marBottom w:val="0"/>
      <w:divBdr>
        <w:top w:val="none" w:sz="0" w:space="0" w:color="auto"/>
        <w:left w:val="none" w:sz="0" w:space="0" w:color="auto"/>
        <w:bottom w:val="none" w:sz="0" w:space="0" w:color="auto"/>
        <w:right w:val="none" w:sz="0" w:space="0" w:color="auto"/>
      </w:divBdr>
      <w:divsChild>
        <w:div w:id="781997351">
          <w:marLeft w:val="0"/>
          <w:marRight w:val="0"/>
          <w:marTop w:val="0"/>
          <w:marBottom w:val="0"/>
          <w:divBdr>
            <w:top w:val="none" w:sz="0" w:space="0" w:color="auto"/>
            <w:left w:val="none" w:sz="0" w:space="0" w:color="auto"/>
            <w:bottom w:val="none" w:sz="0" w:space="0" w:color="auto"/>
            <w:right w:val="none" w:sz="0" w:space="0" w:color="auto"/>
          </w:divBdr>
          <w:divsChild>
            <w:div w:id="1399015700">
              <w:marLeft w:val="0"/>
              <w:marRight w:val="0"/>
              <w:marTop w:val="0"/>
              <w:marBottom w:val="0"/>
              <w:divBdr>
                <w:top w:val="none" w:sz="0" w:space="0" w:color="auto"/>
                <w:left w:val="none" w:sz="0" w:space="0" w:color="auto"/>
                <w:bottom w:val="none" w:sz="0" w:space="0" w:color="auto"/>
                <w:right w:val="none" w:sz="0" w:space="0" w:color="auto"/>
              </w:divBdr>
              <w:divsChild>
                <w:div w:id="737636551">
                  <w:marLeft w:val="0"/>
                  <w:marRight w:val="0"/>
                  <w:marTop w:val="0"/>
                  <w:marBottom w:val="0"/>
                  <w:divBdr>
                    <w:top w:val="none" w:sz="0" w:space="0" w:color="auto"/>
                    <w:left w:val="none" w:sz="0" w:space="0" w:color="auto"/>
                    <w:bottom w:val="none" w:sz="0" w:space="0" w:color="auto"/>
                    <w:right w:val="none" w:sz="0" w:space="0" w:color="auto"/>
                  </w:divBdr>
                  <w:divsChild>
                    <w:div w:id="136462969">
                      <w:marLeft w:val="0"/>
                      <w:marRight w:val="0"/>
                      <w:marTop w:val="0"/>
                      <w:marBottom w:val="0"/>
                      <w:divBdr>
                        <w:top w:val="none" w:sz="0" w:space="0" w:color="auto"/>
                        <w:left w:val="none" w:sz="0" w:space="0" w:color="auto"/>
                        <w:bottom w:val="none" w:sz="0" w:space="0" w:color="auto"/>
                        <w:right w:val="none" w:sz="0" w:space="0" w:color="auto"/>
                      </w:divBdr>
                    </w:div>
                  </w:divsChild>
                </w:div>
                <w:div w:id="143087764">
                  <w:marLeft w:val="0"/>
                  <w:marRight w:val="0"/>
                  <w:marTop w:val="0"/>
                  <w:marBottom w:val="0"/>
                  <w:divBdr>
                    <w:top w:val="none" w:sz="0" w:space="0" w:color="auto"/>
                    <w:left w:val="none" w:sz="0" w:space="0" w:color="auto"/>
                    <w:bottom w:val="none" w:sz="0" w:space="0" w:color="auto"/>
                    <w:right w:val="none" w:sz="0" w:space="0" w:color="auto"/>
                  </w:divBdr>
                  <w:divsChild>
                    <w:div w:id="78651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2248">
      <w:bodyDiv w:val="1"/>
      <w:marLeft w:val="0"/>
      <w:marRight w:val="0"/>
      <w:marTop w:val="0"/>
      <w:marBottom w:val="0"/>
      <w:divBdr>
        <w:top w:val="none" w:sz="0" w:space="0" w:color="auto"/>
        <w:left w:val="none" w:sz="0" w:space="0" w:color="auto"/>
        <w:bottom w:val="none" w:sz="0" w:space="0" w:color="auto"/>
        <w:right w:val="none" w:sz="0" w:space="0" w:color="auto"/>
      </w:divBdr>
      <w:divsChild>
        <w:div w:id="351880869">
          <w:marLeft w:val="0"/>
          <w:marRight w:val="0"/>
          <w:marTop w:val="0"/>
          <w:marBottom w:val="0"/>
          <w:divBdr>
            <w:top w:val="none" w:sz="0" w:space="0" w:color="auto"/>
            <w:left w:val="none" w:sz="0" w:space="0" w:color="auto"/>
            <w:bottom w:val="none" w:sz="0" w:space="0" w:color="auto"/>
            <w:right w:val="none" w:sz="0" w:space="0" w:color="auto"/>
          </w:divBdr>
          <w:divsChild>
            <w:div w:id="6905743">
              <w:marLeft w:val="0"/>
              <w:marRight w:val="0"/>
              <w:marTop w:val="0"/>
              <w:marBottom w:val="0"/>
              <w:divBdr>
                <w:top w:val="none" w:sz="0" w:space="0" w:color="auto"/>
                <w:left w:val="none" w:sz="0" w:space="0" w:color="auto"/>
                <w:bottom w:val="none" w:sz="0" w:space="0" w:color="auto"/>
                <w:right w:val="none" w:sz="0" w:space="0" w:color="auto"/>
              </w:divBdr>
              <w:divsChild>
                <w:div w:id="1066759973">
                  <w:marLeft w:val="0"/>
                  <w:marRight w:val="0"/>
                  <w:marTop w:val="0"/>
                  <w:marBottom w:val="0"/>
                  <w:divBdr>
                    <w:top w:val="none" w:sz="0" w:space="0" w:color="auto"/>
                    <w:left w:val="none" w:sz="0" w:space="0" w:color="auto"/>
                    <w:bottom w:val="none" w:sz="0" w:space="0" w:color="auto"/>
                    <w:right w:val="none" w:sz="0" w:space="0" w:color="auto"/>
                  </w:divBdr>
                  <w:divsChild>
                    <w:div w:id="14841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89080">
      <w:bodyDiv w:val="1"/>
      <w:marLeft w:val="0"/>
      <w:marRight w:val="0"/>
      <w:marTop w:val="0"/>
      <w:marBottom w:val="0"/>
      <w:divBdr>
        <w:top w:val="none" w:sz="0" w:space="0" w:color="auto"/>
        <w:left w:val="none" w:sz="0" w:space="0" w:color="auto"/>
        <w:bottom w:val="none" w:sz="0" w:space="0" w:color="auto"/>
        <w:right w:val="none" w:sz="0" w:space="0" w:color="auto"/>
      </w:divBdr>
      <w:divsChild>
        <w:div w:id="1715931906">
          <w:marLeft w:val="0"/>
          <w:marRight w:val="0"/>
          <w:marTop w:val="0"/>
          <w:marBottom w:val="0"/>
          <w:divBdr>
            <w:top w:val="none" w:sz="0" w:space="0" w:color="auto"/>
            <w:left w:val="none" w:sz="0" w:space="0" w:color="auto"/>
            <w:bottom w:val="none" w:sz="0" w:space="0" w:color="auto"/>
            <w:right w:val="none" w:sz="0" w:space="0" w:color="auto"/>
          </w:divBdr>
          <w:divsChild>
            <w:div w:id="844248664">
              <w:marLeft w:val="0"/>
              <w:marRight w:val="0"/>
              <w:marTop w:val="0"/>
              <w:marBottom w:val="0"/>
              <w:divBdr>
                <w:top w:val="none" w:sz="0" w:space="0" w:color="auto"/>
                <w:left w:val="none" w:sz="0" w:space="0" w:color="auto"/>
                <w:bottom w:val="none" w:sz="0" w:space="0" w:color="auto"/>
                <w:right w:val="none" w:sz="0" w:space="0" w:color="auto"/>
              </w:divBdr>
              <w:divsChild>
                <w:div w:id="1495216296">
                  <w:marLeft w:val="0"/>
                  <w:marRight w:val="0"/>
                  <w:marTop w:val="0"/>
                  <w:marBottom w:val="0"/>
                  <w:divBdr>
                    <w:top w:val="none" w:sz="0" w:space="0" w:color="auto"/>
                    <w:left w:val="none" w:sz="0" w:space="0" w:color="auto"/>
                    <w:bottom w:val="none" w:sz="0" w:space="0" w:color="auto"/>
                    <w:right w:val="none" w:sz="0" w:space="0" w:color="auto"/>
                  </w:divBdr>
                  <w:divsChild>
                    <w:div w:id="5439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930871">
      <w:bodyDiv w:val="1"/>
      <w:marLeft w:val="0"/>
      <w:marRight w:val="0"/>
      <w:marTop w:val="0"/>
      <w:marBottom w:val="0"/>
      <w:divBdr>
        <w:top w:val="none" w:sz="0" w:space="0" w:color="auto"/>
        <w:left w:val="none" w:sz="0" w:space="0" w:color="auto"/>
        <w:bottom w:val="none" w:sz="0" w:space="0" w:color="auto"/>
        <w:right w:val="none" w:sz="0" w:space="0" w:color="auto"/>
      </w:divBdr>
      <w:divsChild>
        <w:div w:id="359203338">
          <w:marLeft w:val="0"/>
          <w:marRight w:val="0"/>
          <w:marTop w:val="0"/>
          <w:marBottom w:val="0"/>
          <w:divBdr>
            <w:top w:val="none" w:sz="0" w:space="0" w:color="auto"/>
            <w:left w:val="none" w:sz="0" w:space="0" w:color="auto"/>
            <w:bottom w:val="none" w:sz="0" w:space="0" w:color="auto"/>
            <w:right w:val="none" w:sz="0" w:space="0" w:color="auto"/>
          </w:divBdr>
          <w:divsChild>
            <w:div w:id="695890125">
              <w:marLeft w:val="0"/>
              <w:marRight w:val="0"/>
              <w:marTop w:val="0"/>
              <w:marBottom w:val="0"/>
              <w:divBdr>
                <w:top w:val="none" w:sz="0" w:space="0" w:color="auto"/>
                <w:left w:val="none" w:sz="0" w:space="0" w:color="auto"/>
                <w:bottom w:val="none" w:sz="0" w:space="0" w:color="auto"/>
                <w:right w:val="none" w:sz="0" w:space="0" w:color="auto"/>
              </w:divBdr>
              <w:divsChild>
                <w:div w:id="204175760">
                  <w:marLeft w:val="0"/>
                  <w:marRight w:val="0"/>
                  <w:marTop w:val="0"/>
                  <w:marBottom w:val="0"/>
                  <w:divBdr>
                    <w:top w:val="none" w:sz="0" w:space="0" w:color="auto"/>
                    <w:left w:val="none" w:sz="0" w:space="0" w:color="auto"/>
                    <w:bottom w:val="none" w:sz="0" w:space="0" w:color="auto"/>
                    <w:right w:val="none" w:sz="0" w:space="0" w:color="auto"/>
                  </w:divBdr>
                  <w:divsChild>
                    <w:div w:id="2300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588825">
      <w:bodyDiv w:val="1"/>
      <w:marLeft w:val="0"/>
      <w:marRight w:val="0"/>
      <w:marTop w:val="0"/>
      <w:marBottom w:val="0"/>
      <w:divBdr>
        <w:top w:val="none" w:sz="0" w:space="0" w:color="auto"/>
        <w:left w:val="none" w:sz="0" w:space="0" w:color="auto"/>
        <w:bottom w:val="none" w:sz="0" w:space="0" w:color="auto"/>
        <w:right w:val="none" w:sz="0" w:space="0" w:color="auto"/>
      </w:divBdr>
      <w:divsChild>
        <w:div w:id="461845443">
          <w:marLeft w:val="0"/>
          <w:marRight w:val="0"/>
          <w:marTop w:val="0"/>
          <w:marBottom w:val="0"/>
          <w:divBdr>
            <w:top w:val="none" w:sz="0" w:space="0" w:color="auto"/>
            <w:left w:val="none" w:sz="0" w:space="0" w:color="auto"/>
            <w:bottom w:val="none" w:sz="0" w:space="0" w:color="auto"/>
            <w:right w:val="none" w:sz="0" w:space="0" w:color="auto"/>
          </w:divBdr>
          <w:divsChild>
            <w:div w:id="340930888">
              <w:marLeft w:val="0"/>
              <w:marRight w:val="0"/>
              <w:marTop w:val="0"/>
              <w:marBottom w:val="0"/>
              <w:divBdr>
                <w:top w:val="none" w:sz="0" w:space="0" w:color="auto"/>
                <w:left w:val="none" w:sz="0" w:space="0" w:color="auto"/>
                <w:bottom w:val="none" w:sz="0" w:space="0" w:color="auto"/>
                <w:right w:val="none" w:sz="0" w:space="0" w:color="auto"/>
              </w:divBdr>
              <w:divsChild>
                <w:div w:id="350885239">
                  <w:marLeft w:val="0"/>
                  <w:marRight w:val="0"/>
                  <w:marTop w:val="0"/>
                  <w:marBottom w:val="0"/>
                  <w:divBdr>
                    <w:top w:val="none" w:sz="0" w:space="0" w:color="auto"/>
                    <w:left w:val="none" w:sz="0" w:space="0" w:color="auto"/>
                    <w:bottom w:val="none" w:sz="0" w:space="0" w:color="auto"/>
                    <w:right w:val="none" w:sz="0" w:space="0" w:color="auto"/>
                  </w:divBdr>
                  <w:divsChild>
                    <w:div w:id="1260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14169">
      <w:bodyDiv w:val="1"/>
      <w:marLeft w:val="0"/>
      <w:marRight w:val="0"/>
      <w:marTop w:val="0"/>
      <w:marBottom w:val="0"/>
      <w:divBdr>
        <w:top w:val="none" w:sz="0" w:space="0" w:color="auto"/>
        <w:left w:val="none" w:sz="0" w:space="0" w:color="auto"/>
        <w:bottom w:val="none" w:sz="0" w:space="0" w:color="auto"/>
        <w:right w:val="none" w:sz="0" w:space="0" w:color="auto"/>
      </w:divBdr>
    </w:div>
    <w:div w:id="1440489552">
      <w:bodyDiv w:val="1"/>
      <w:marLeft w:val="0"/>
      <w:marRight w:val="0"/>
      <w:marTop w:val="0"/>
      <w:marBottom w:val="0"/>
      <w:divBdr>
        <w:top w:val="none" w:sz="0" w:space="0" w:color="auto"/>
        <w:left w:val="none" w:sz="0" w:space="0" w:color="auto"/>
        <w:bottom w:val="none" w:sz="0" w:space="0" w:color="auto"/>
        <w:right w:val="none" w:sz="0" w:space="0" w:color="auto"/>
      </w:divBdr>
      <w:divsChild>
        <w:div w:id="1910574887">
          <w:marLeft w:val="0"/>
          <w:marRight w:val="0"/>
          <w:marTop w:val="0"/>
          <w:marBottom w:val="0"/>
          <w:divBdr>
            <w:top w:val="none" w:sz="0" w:space="0" w:color="auto"/>
            <w:left w:val="none" w:sz="0" w:space="0" w:color="auto"/>
            <w:bottom w:val="none" w:sz="0" w:space="0" w:color="auto"/>
            <w:right w:val="none" w:sz="0" w:space="0" w:color="auto"/>
          </w:divBdr>
          <w:divsChild>
            <w:div w:id="742337502">
              <w:marLeft w:val="0"/>
              <w:marRight w:val="0"/>
              <w:marTop w:val="0"/>
              <w:marBottom w:val="0"/>
              <w:divBdr>
                <w:top w:val="none" w:sz="0" w:space="0" w:color="auto"/>
                <w:left w:val="none" w:sz="0" w:space="0" w:color="auto"/>
                <w:bottom w:val="none" w:sz="0" w:space="0" w:color="auto"/>
                <w:right w:val="none" w:sz="0" w:space="0" w:color="auto"/>
              </w:divBdr>
              <w:divsChild>
                <w:div w:id="1493716395">
                  <w:marLeft w:val="0"/>
                  <w:marRight w:val="0"/>
                  <w:marTop w:val="0"/>
                  <w:marBottom w:val="0"/>
                  <w:divBdr>
                    <w:top w:val="none" w:sz="0" w:space="0" w:color="auto"/>
                    <w:left w:val="none" w:sz="0" w:space="0" w:color="auto"/>
                    <w:bottom w:val="none" w:sz="0" w:space="0" w:color="auto"/>
                    <w:right w:val="none" w:sz="0" w:space="0" w:color="auto"/>
                  </w:divBdr>
                  <w:divsChild>
                    <w:div w:id="21279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556717">
      <w:bodyDiv w:val="1"/>
      <w:marLeft w:val="0"/>
      <w:marRight w:val="0"/>
      <w:marTop w:val="0"/>
      <w:marBottom w:val="0"/>
      <w:divBdr>
        <w:top w:val="none" w:sz="0" w:space="0" w:color="auto"/>
        <w:left w:val="none" w:sz="0" w:space="0" w:color="auto"/>
        <w:bottom w:val="none" w:sz="0" w:space="0" w:color="auto"/>
        <w:right w:val="none" w:sz="0" w:space="0" w:color="auto"/>
      </w:divBdr>
      <w:divsChild>
        <w:div w:id="822043877">
          <w:marLeft w:val="0"/>
          <w:marRight w:val="0"/>
          <w:marTop w:val="0"/>
          <w:marBottom w:val="0"/>
          <w:divBdr>
            <w:top w:val="none" w:sz="0" w:space="0" w:color="auto"/>
            <w:left w:val="none" w:sz="0" w:space="0" w:color="auto"/>
            <w:bottom w:val="none" w:sz="0" w:space="0" w:color="auto"/>
            <w:right w:val="none" w:sz="0" w:space="0" w:color="auto"/>
          </w:divBdr>
          <w:divsChild>
            <w:div w:id="326637307">
              <w:marLeft w:val="0"/>
              <w:marRight w:val="0"/>
              <w:marTop w:val="0"/>
              <w:marBottom w:val="0"/>
              <w:divBdr>
                <w:top w:val="none" w:sz="0" w:space="0" w:color="auto"/>
                <w:left w:val="none" w:sz="0" w:space="0" w:color="auto"/>
                <w:bottom w:val="none" w:sz="0" w:space="0" w:color="auto"/>
                <w:right w:val="none" w:sz="0" w:space="0" w:color="auto"/>
              </w:divBdr>
              <w:divsChild>
                <w:div w:id="2002539620">
                  <w:marLeft w:val="0"/>
                  <w:marRight w:val="0"/>
                  <w:marTop w:val="0"/>
                  <w:marBottom w:val="0"/>
                  <w:divBdr>
                    <w:top w:val="none" w:sz="0" w:space="0" w:color="auto"/>
                    <w:left w:val="none" w:sz="0" w:space="0" w:color="auto"/>
                    <w:bottom w:val="none" w:sz="0" w:space="0" w:color="auto"/>
                    <w:right w:val="none" w:sz="0" w:space="0" w:color="auto"/>
                  </w:divBdr>
                  <w:divsChild>
                    <w:div w:id="1268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12463">
      <w:bodyDiv w:val="1"/>
      <w:marLeft w:val="0"/>
      <w:marRight w:val="0"/>
      <w:marTop w:val="0"/>
      <w:marBottom w:val="0"/>
      <w:divBdr>
        <w:top w:val="none" w:sz="0" w:space="0" w:color="auto"/>
        <w:left w:val="none" w:sz="0" w:space="0" w:color="auto"/>
        <w:bottom w:val="none" w:sz="0" w:space="0" w:color="auto"/>
        <w:right w:val="none" w:sz="0" w:space="0" w:color="auto"/>
      </w:divBdr>
    </w:div>
    <w:div w:id="1487160330">
      <w:bodyDiv w:val="1"/>
      <w:marLeft w:val="0"/>
      <w:marRight w:val="0"/>
      <w:marTop w:val="0"/>
      <w:marBottom w:val="0"/>
      <w:divBdr>
        <w:top w:val="none" w:sz="0" w:space="0" w:color="auto"/>
        <w:left w:val="none" w:sz="0" w:space="0" w:color="auto"/>
        <w:bottom w:val="none" w:sz="0" w:space="0" w:color="auto"/>
        <w:right w:val="none" w:sz="0" w:space="0" w:color="auto"/>
      </w:divBdr>
    </w:div>
    <w:div w:id="1492526030">
      <w:bodyDiv w:val="1"/>
      <w:marLeft w:val="0"/>
      <w:marRight w:val="0"/>
      <w:marTop w:val="0"/>
      <w:marBottom w:val="0"/>
      <w:divBdr>
        <w:top w:val="none" w:sz="0" w:space="0" w:color="auto"/>
        <w:left w:val="none" w:sz="0" w:space="0" w:color="auto"/>
        <w:bottom w:val="none" w:sz="0" w:space="0" w:color="auto"/>
        <w:right w:val="none" w:sz="0" w:space="0" w:color="auto"/>
      </w:divBdr>
      <w:divsChild>
        <w:div w:id="506947674">
          <w:marLeft w:val="0"/>
          <w:marRight w:val="0"/>
          <w:marTop w:val="0"/>
          <w:marBottom w:val="0"/>
          <w:divBdr>
            <w:top w:val="none" w:sz="0" w:space="0" w:color="auto"/>
            <w:left w:val="none" w:sz="0" w:space="0" w:color="auto"/>
            <w:bottom w:val="none" w:sz="0" w:space="0" w:color="auto"/>
            <w:right w:val="none" w:sz="0" w:space="0" w:color="auto"/>
          </w:divBdr>
          <w:divsChild>
            <w:div w:id="1763187151">
              <w:marLeft w:val="0"/>
              <w:marRight w:val="0"/>
              <w:marTop w:val="0"/>
              <w:marBottom w:val="0"/>
              <w:divBdr>
                <w:top w:val="none" w:sz="0" w:space="0" w:color="auto"/>
                <w:left w:val="none" w:sz="0" w:space="0" w:color="auto"/>
                <w:bottom w:val="none" w:sz="0" w:space="0" w:color="auto"/>
                <w:right w:val="none" w:sz="0" w:space="0" w:color="auto"/>
              </w:divBdr>
              <w:divsChild>
                <w:div w:id="976644670">
                  <w:marLeft w:val="0"/>
                  <w:marRight w:val="0"/>
                  <w:marTop w:val="0"/>
                  <w:marBottom w:val="0"/>
                  <w:divBdr>
                    <w:top w:val="none" w:sz="0" w:space="0" w:color="auto"/>
                    <w:left w:val="none" w:sz="0" w:space="0" w:color="auto"/>
                    <w:bottom w:val="none" w:sz="0" w:space="0" w:color="auto"/>
                    <w:right w:val="none" w:sz="0" w:space="0" w:color="auto"/>
                  </w:divBdr>
                  <w:divsChild>
                    <w:div w:id="11439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296963">
      <w:bodyDiv w:val="1"/>
      <w:marLeft w:val="0"/>
      <w:marRight w:val="0"/>
      <w:marTop w:val="0"/>
      <w:marBottom w:val="0"/>
      <w:divBdr>
        <w:top w:val="none" w:sz="0" w:space="0" w:color="auto"/>
        <w:left w:val="none" w:sz="0" w:space="0" w:color="auto"/>
        <w:bottom w:val="none" w:sz="0" w:space="0" w:color="auto"/>
        <w:right w:val="none" w:sz="0" w:space="0" w:color="auto"/>
      </w:divBdr>
      <w:divsChild>
        <w:div w:id="698355148">
          <w:marLeft w:val="0"/>
          <w:marRight w:val="0"/>
          <w:marTop w:val="0"/>
          <w:marBottom w:val="0"/>
          <w:divBdr>
            <w:top w:val="none" w:sz="0" w:space="0" w:color="auto"/>
            <w:left w:val="none" w:sz="0" w:space="0" w:color="auto"/>
            <w:bottom w:val="none" w:sz="0" w:space="0" w:color="auto"/>
            <w:right w:val="none" w:sz="0" w:space="0" w:color="auto"/>
          </w:divBdr>
          <w:divsChild>
            <w:div w:id="1554465311">
              <w:marLeft w:val="0"/>
              <w:marRight w:val="0"/>
              <w:marTop w:val="0"/>
              <w:marBottom w:val="0"/>
              <w:divBdr>
                <w:top w:val="none" w:sz="0" w:space="0" w:color="auto"/>
                <w:left w:val="none" w:sz="0" w:space="0" w:color="auto"/>
                <w:bottom w:val="none" w:sz="0" w:space="0" w:color="auto"/>
                <w:right w:val="none" w:sz="0" w:space="0" w:color="auto"/>
              </w:divBdr>
              <w:divsChild>
                <w:div w:id="264310200">
                  <w:marLeft w:val="0"/>
                  <w:marRight w:val="0"/>
                  <w:marTop w:val="0"/>
                  <w:marBottom w:val="0"/>
                  <w:divBdr>
                    <w:top w:val="none" w:sz="0" w:space="0" w:color="auto"/>
                    <w:left w:val="none" w:sz="0" w:space="0" w:color="auto"/>
                    <w:bottom w:val="none" w:sz="0" w:space="0" w:color="auto"/>
                    <w:right w:val="none" w:sz="0" w:space="0" w:color="auto"/>
                  </w:divBdr>
                  <w:divsChild>
                    <w:div w:id="9251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213361">
      <w:bodyDiv w:val="1"/>
      <w:marLeft w:val="0"/>
      <w:marRight w:val="0"/>
      <w:marTop w:val="0"/>
      <w:marBottom w:val="0"/>
      <w:divBdr>
        <w:top w:val="none" w:sz="0" w:space="0" w:color="auto"/>
        <w:left w:val="none" w:sz="0" w:space="0" w:color="auto"/>
        <w:bottom w:val="none" w:sz="0" w:space="0" w:color="auto"/>
        <w:right w:val="none" w:sz="0" w:space="0" w:color="auto"/>
      </w:divBdr>
      <w:divsChild>
        <w:div w:id="1574850001">
          <w:marLeft w:val="0"/>
          <w:marRight w:val="0"/>
          <w:marTop w:val="0"/>
          <w:marBottom w:val="0"/>
          <w:divBdr>
            <w:top w:val="none" w:sz="0" w:space="0" w:color="auto"/>
            <w:left w:val="none" w:sz="0" w:space="0" w:color="auto"/>
            <w:bottom w:val="none" w:sz="0" w:space="0" w:color="auto"/>
            <w:right w:val="none" w:sz="0" w:space="0" w:color="auto"/>
          </w:divBdr>
          <w:divsChild>
            <w:div w:id="993948626">
              <w:marLeft w:val="0"/>
              <w:marRight w:val="0"/>
              <w:marTop w:val="0"/>
              <w:marBottom w:val="0"/>
              <w:divBdr>
                <w:top w:val="none" w:sz="0" w:space="0" w:color="auto"/>
                <w:left w:val="none" w:sz="0" w:space="0" w:color="auto"/>
                <w:bottom w:val="none" w:sz="0" w:space="0" w:color="auto"/>
                <w:right w:val="none" w:sz="0" w:space="0" w:color="auto"/>
              </w:divBdr>
              <w:divsChild>
                <w:div w:id="745028694">
                  <w:marLeft w:val="0"/>
                  <w:marRight w:val="0"/>
                  <w:marTop w:val="0"/>
                  <w:marBottom w:val="0"/>
                  <w:divBdr>
                    <w:top w:val="none" w:sz="0" w:space="0" w:color="auto"/>
                    <w:left w:val="none" w:sz="0" w:space="0" w:color="auto"/>
                    <w:bottom w:val="none" w:sz="0" w:space="0" w:color="auto"/>
                    <w:right w:val="none" w:sz="0" w:space="0" w:color="auto"/>
                  </w:divBdr>
                  <w:divsChild>
                    <w:div w:id="11002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84586">
      <w:bodyDiv w:val="1"/>
      <w:marLeft w:val="0"/>
      <w:marRight w:val="0"/>
      <w:marTop w:val="0"/>
      <w:marBottom w:val="0"/>
      <w:divBdr>
        <w:top w:val="none" w:sz="0" w:space="0" w:color="auto"/>
        <w:left w:val="none" w:sz="0" w:space="0" w:color="auto"/>
        <w:bottom w:val="none" w:sz="0" w:space="0" w:color="auto"/>
        <w:right w:val="none" w:sz="0" w:space="0" w:color="auto"/>
      </w:divBdr>
    </w:div>
    <w:div w:id="1611889095">
      <w:bodyDiv w:val="1"/>
      <w:marLeft w:val="0"/>
      <w:marRight w:val="0"/>
      <w:marTop w:val="0"/>
      <w:marBottom w:val="0"/>
      <w:divBdr>
        <w:top w:val="none" w:sz="0" w:space="0" w:color="auto"/>
        <w:left w:val="none" w:sz="0" w:space="0" w:color="auto"/>
        <w:bottom w:val="none" w:sz="0" w:space="0" w:color="auto"/>
        <w:right w:val="none" w:sz="0" w:space="0" w:color="auto"/>
      </w:divBdr>
      <w:divsChild>
        <w:div w:id="1954096026">
          <w:marLeft w:val="0"/>
          <w:marRight w:val="0"/>
          <w:marTop w:val="0"/>
          <w:marBottom w:val="0"/>
          <w:divBdr>
            <w:top w:val="none" w:sz="0" w:space="0" w:color="auto"/>
            <w:left w:val="none" w:sz="0" w:space="0" w:color="auto"/>
            <w:bottom w:val="none" w:sz="0" w:space="0" w:color="auto"/>
            <w:right w:val="none" w:sz="0" w:space="0" w:color="auto"/>
          </w:divBdr>
          <w:divsChild>
            <w:div w:id="1036270202">
              <w:marLeft w:val="0"/>
              <w:marRight w:val="0"/>
              <w:marTop w:val="0"/>
              <w:marBottom w:val="0"/>
              <w:divBdr>
                <w:top w:val="none" w:sz="0" w:space="0" w:color="auto"/>
                <w:left w:val="none" w:sz="0" w:space="0" w:color="auto"/>
                <w:bottom w:val="none" w:sz="0" w:space="0" w:color="auto"/>
                <w:right w:val="none" w:sz="0" w:space="0" w:color="auto"/>
              </w:divBdr>
              <w:divsChild>
                <w:div w:id="93213557">
                  <w:marLeft w:val="0"/>
                  <w:marRight w:val="0"/>
                  <w:marTop w:val="0"/>
                  <w:marBottom w:val="0"/>
                  <w:divBdr>
                    <w:top w:val="none" w:sz="0" w:space="0" w:color="auto"/>
                    <w:left w:val="none" w:sz="0" w:space="0" w:color="auto"/>
                    <w:bottom w:val="none" w:sz="0" w:space="0" w:color="auto"/>
                    <w:right w:val="none" w:sz="0" w:space="0" w:color="auto"/>
                  </w:divBdr>
                  <w:divsChild>
                    <w:div w:id="21655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54387">
      <w:bodyDiv w:val="1"/>
      <w:marLeft w:val="0"/>
      <w:marRight w:val="0"/>
      <w:marTop w:val="0"/>
      <w:marBottom w:val="0"/>
      <w:divBdr>
        <w:top w:val="none" w:sz="0" w:space="0" w:color="auto"/>
        <w:left w:val="none" w:sz="0" w:space="0" w:color="auto"/>
        <w:bottom w:val="none" w:sz="0" w:space="0" w:color="auto"/>
        <w:right w:val="none" w:sz="0" w:space="0" w:color="auto"/>
      </w:divBdr>
      <w:divsChild>
        <w:div w:id="990982633">
          <w:marLeft w:val="0"/>
          <w:marRight w:val="0"/>
          <w:marTop w:val="0"/>
          <w:marBottom w:val="0"/>
          <w:divBdr>
            <w:top w:val="none" w:sz="0" w:space="0" w:color="auto"/>
            <w:left w:val="none" w:sz="0" w:space="0" w:color="auto"/>
            <w:bottom w:val="none" w:sz="0" w:space="0" w:color="auto"/>
            <w:right w:val="none" w:sz="0" w:space="0" w:color="auto"/>
          </w:divBdr>
          <w:divsChild>
            <w:div w:id="248853235">
              <w:marLeft w:val="0"/>
              <w:marRight w:val="0"/>
              <w:marTop w:val="0"/>
              <w:marBottom w:val="0"/>
              <w:divBdr>
                <w:top w:val="none" w:sz="0" w:space="0" w:color="auto"/>
                <w:left w:val="none" w:sz="0" w:space="0" w:color="auto"/>
                <w:bottom w:val="none" w:sz="0" w:space="0" w:color="auto"/>
                <w:right w:val="none" w:sz="0" w:space="0" w:color="auto"/>
              </w:divBdr>
              <w:divsChild>
                <w:div w:id="15638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5087">
      <w:bodyDiv w:val="1"/>
      <w:marLeft w:val="0"/>
      <w:marRight w:val="0"/>
      <w:marTop w:val="0"/>
      <w:marBottom w:val="0"/>
      <w:divBdr>
        <w:top w:val="none" w:sz="0" w:space="0" w:color="auto"/>
        <w:left w:val="none" w:sz="0" w:space="0" w:color="auto"/>
        <w:bottom w:val="none" w:sz="0" w:space="0" w:color="auto"/>
        <w:right w:val="none" w:sz="0" w:space="0" w:color="auto"/>
      </w:divBdr>
      <w:divsChild>
        <w:div w:id="1124232359">
          <w:marLeft w:val="0"/>
          <w:marRight w:val="0"/>
          <w:marTop w:val="0"/>
          <w:marBottom w:val="0"/>
          <w:divBdr>
            <w:top w:val="none" w:sz="0" w:space="0" w:color="auto"/>
            <w:left w:val="none" w:sz="0" w:space="0" w:color="auto"/>
            <w:bottom w:val="none" w:sz="0" w:space="0" w:color="auto"/>
            <w:right w:val="none" w:sz="0" w:space="0" w:color="auto"/>
          </w:divBdr>
          <w:divsChild>
            <w:div w:id="1785466582">
              <w:marLeft w:val="0"/>
              <w:marRight w:val="0"/>
              <w:marTop w:val="0"/>
              <w:marBottom w:val="0"/>
              <w:divBdr>
                <w:top w:val="none" w:sz="0" w:space="0" w:color="auto"/>
                <w:left w:val="none" w:sz="0" w:space="0" w:color="auto"/>
                <w:bottom w:val="none" w:sz="0" w:space="0" w:color="auto"/>
                <w:right w:val="none" w:sz="0" w:space="0" w:color="auto"/>
              </w:divBdr>
              <w:divsChild>
                <w:div w:id="2080320341">
                  <w:marLeft w:val="0"/>
                  <w:marRight w:val="0"/>
                  <w:marTop w:val="0"/>
                  <w:marBottom w:val="0"/>
                  <w:divBdr>
                    <w:top w:val="none" w:sz="0" w:space="0" w:color="auto"/>
                    <w:left w:val="none" w:sz="0" w:space="0" w:color="auto"/>
                    <w:bottom w:val="none" w:sz="0" w:space="0" w:color="auto"/>
                    <w:right w:val="none" w:sz="0" w:space="0" w:color="auto"/>
                  </w:divBdr>
                  <w:divsChild>
                    <w:div w:id="132311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0503">
      <w:bodyDiv w:val="1"/>
      <w:marLeft w:val="0"/>
      <w:marRight w:val="0"/>
      <w:marTop w:val="0"/>
      <w:marBottom w:val="0"/>
      <w:divBdr>
        <w:top w:val="none" w:sz="0" w:space="0" w:color="auto"/>
        <w:left w:val="none" w:sz="0" w:space="0" w:color="auto"/>
        <w:bottom w:val="none" w:sz="0" w:space="0" w:color="auto"/>
        <w:right w:val="none" w:sz="0" w:space="0" w:color="auto"/>
      </w:divBdr>
      <w:divsChild>
        <w:div w:id="2051301492">
          <w:marLeft w:val="0"/>
          <w:marRight w:val="0"/>
          <w:marTop w:val="0"/>
          <w:marBottom w:val="0"/>
          <w:divBdr>
            <w:top w:val="none" w:sz="0" w:space="0" w:color="auto"/>
            <w:left w:val="none" w:sz="0" w:space="0" w:color="auto"/>
            <w:bottom w:val="none" w:sz="0" w:space="0" w:color="auto"/>
            <w:right w:val="none" w:sz="0" w:space="0" w:color="auto"/>
          </w:divBdr>
          <w:divsChild>
            <w:div w:id="848494919">
              <w:marLeft w:val="0"/>
              <w:marRight w:val="0"/>
              <w:marTop w:val="0"/>
              <w:marBottom w:val="0"/>
              <w:divBdr>
                <w:top w:val="none" w:sz="0" w:space="0" w:color="auto"/>
                <w:left w:val="none" w:sz="0" w:space="0" w:color="auto"/>
                <w:bottom w:val="none" w:sz="0" w:space="0" w:color="auto"/>
                <w:right w:val="none" w:sz="0" w:space="0" w:color="auto"/>
              </w:divBdr>
              <w:divsChild>
                <w:div w:id="275600962">
                  <w:marLeft w:val="0"/>
                  <w:marRight w:val="0"/>
                  <w:marTop w:val="0"/>
                  <w:marBottom w:val="0"/>
                  <w:divBdr>
                    <w:top w:val="none" w:sz="0" w:space="0" w:color="auto"/>
                    <w:left w:val="none" w:sz="0" w:space="0" w:color="auto"/>
                    <w:bottom w:val="none" w:sz="0" w:space="0" w:color="auto"/>
                    <w:right w:val="none" w:sz="0" w:space="0" w:color="auto"/>
                  </w:divBdr>
                  <w:divsChild>
                    <w:div w:id="108183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57965">
      <w:bodyDiv w:val="1"/>
      <w:marLeft w:val="0"/>
      <w:marRight w:val="0"/>
      <w:marTop w:val="0"/>
      <w:marBottom w:val="0"/>
      <w:divBdr>
        <w:top w:val="none" w:sz="0" w:space="0" w:color="auto"/>
        <w:left w:val="none" w:sz="0" w:space="0" w:color="auto"/>
        <w:bottom w:val="none" w:sz="0" w:space="0" w:color="auto"/>
        <w:right w:val="none" w:sz="0" w:space="0" w:color="auto"/>
      </w:divBdr>
    </w:div>
    <w:div w:id="1674262024">
      <w:bodyDiv w:val="1"/>
      <w:marLeft w:val="0"/>
      <w:marRight w:val="0"/>
      <w:marTop w:val="0"/>
      <w:marBottom w:val="0"/>
      <w:divBdr>
        <w:top w:val="none" w:sz="0" w:space="0" w:color="auto"/>
        <w:left w:val="none" w:sz="0" w:space="0" w:color="auto"/>
        <w:bottom w:val="none" w:sz="0" w:space="0" w:color="auto"/>
        <w:right w:val="none" w:sz="0" w:space="0" w:color="auto"/>
      </w:divBdr>
    </w:div>
    <w:div w:id="1701934686">
      <w:bodyDiv w:val="1"/>
      <w:marLeft w:val="0"/>
      <w:marRight w:val="0"/>
      <w:marTop w:val="0"/>
      <w:marBottom w:val="0"/>
      <w:divBdr>
        <w:top w:val="none" w:sz="0" w:space="0" w:color="auto"/>
        <w:left w:val="none" w:sz="0" w:space="0" w:color="auto"/>
        <w:bottom w:val="none" w:sz="0" w:space="0" w:color="auto"/>
        <w:right w:val="none" w:sz="0" w:space="0" w:color="auto"/>
      </w:divBdr>
      <w:divsChild>
        <w:div w:id="492064686">
          <w:marLeft w:val="0"/>
          <w:marRight w:val="0"/>
          <w:marTop w:val="0"/>
          <w:marBottom w:val="0"/>
          <w:divBdr>
            <w:top w:val="none" w:sz="0" w:space="0" w:color="auto"/>
            <w:left w:val="none" w:sz="0" w:space="0" w:color="auto"/>
            <w:bottom w:val="none" w:sz="0" w:space="0" w:color="auto"/>
            <w:right w:val="none" w:sz="0" w:space="0" w:color="auto"/>
          </w:divBdr>
          <w:divsChild>
            <w:div w:id="130828561">
              <w:marLeft w:val="0"/>
              <w:marRight w:val="0"/>
              <w:marTop w:val="0"/>
              <w:marBottom w:val="0"/>
              <w:divBdr>
                <w:top w:val="none" w:sz="0" w:space="0" w:color="auto"/>
                <w:left w:val="none" w:sz="0" w:space="0" w:color="auto"/>
                <w:bottom w:val="none" w:sz="0" w:space="0" w:color="auto"/>
                <w:right w:val="none" w:sz="0" w:space="0" w:color="auto"/>
              </w:divBdr>
              <w:divsChild>
                <w:div w:id="1930389034">
                  <w:marLeft w:val="0"/>
                  <w:marRight w:val="0"/>
                  <w:marTop w:val="0"/>
                  <w:marBottom w:val="0"/>
                  <w:divBdr>
                    <w:top w:val="none" w:sz="0" w:space="0" w:color="auto"/>
                    <w:left w:val="none" w:sz="0" w:space="0" w:color="auto"/>
                    <w:bottom w:val="none" w:sz="0" w:space="0" w:color="auto"/>
                    <w:right w:val="none" w:sz="0" w:space="0" w:color="auto"/>
                  </w:divBdr>
                  <w:divsChild>
                    <w:div w:id="15521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49099">
      <w:bodyDiv w:val="1"/>
      <w:marLeft w:val="0"/>
      <w:marRight w:val="0"/>
      <w:marTop w:val="0"/>
      <w:marBottom w:val="0"/>
      <w:divBdr>
        <w:top w:val="none" w:sz="0" w:space="0" w:color="auto"/>
        <w:left w:val="none" w:sz="0" w:space="0" w:color="auto"/>
        <w:bottom w:val="none" w:sz="0" w:space="0" w:color="auto"/>
        <w:right w:val="none" w:sz="0" w:space="0" w:color="auto"/>
      </w:divBdr>
      <w:divsChild>
        <w:div w:id="1519847711">
          <w:marLeft w:val="0"/>
          <w:marRight w:val="0"/>
          <w:marTop w:val="0"/>
          <w:marBottom w:val="0"/>
          <w:divBdr>
            <w:top w:val="none" w:sz="0" w:space="0" w:color="auto"/>
            <w:left w:val="none" w:sz="0" w:space="0" w:color="auto"/>
            <w:bottom w:val="none" w:sz="0" w:space="0" w:color="auto"/>
            <w:right w:val="none" w:sz="0" w:space="0" w:color="auto"/>
          </w:divBdr>
          <w:divsChild>
            <w:div w:id="336927681">
              <w:marLeft w:val="0"/>
              <w:marRight w:val="0"/>
              <w:marTop w:val="0"/>
              <w:marBottom w:val="0"/>
              <w:divBdr>
                <w:top w:val="none" w:sz="0" w:space="0" w:color="auto"/>
                <w:left w:val="none" w:sz="0" w:space="0" w:color="auto"/>
                <w:bottom w:val="none" w:sz="0" w:space="0" w:color="auto"/>
                <w:right w:val="none" w:sz="0" w:space="0" w:color="auto"/>
              </w:divBdr>
              <w:divsChild>
                <w:div w:id="1171721237">
                  <w:marLeft w:val="0"/>
                  <w:marRight w:val="0"/>
                  <w:marTop w:val="0"/>
                  <w:marBottom w:val="0"/>
                  <w:divBdr>
                    <w:top w:val="none" w:sz="0" w:space="0" w:color="auto"/>
                    <w:left w:val="none" w:sz="0" w:space="0" w:color="auto"/>
                    <w:bottom w:val="none" w:sz="0" w:space="0" w:color="auto"/>
                    <w:right w:val="none" w:sz="0" w:space="0" w:color="auto"/>
                  </w:divBdr>
                  <w:divsChild>
                    <w:div w:id="28504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00287">
      <w:bodyDiv w:val="1"/>
      <w:marLeft w:val="0"/>
      <w:marRight w:val="0"/>
      <w:marTop w:val="0"/>
      <w:marBottom w:val="0"/>
      <w:divBdr>
        <w:top w:val="none" w:sz="0" w:space="0" w:color="auto"/>
        <w:left w:val="none" w:sz="0" w:space="0" w:color="auto"/>
        <w:bottom w:val="none" w:sz="0" w:space="0" w:color="auto"/>
        <w:right w:val="none" w:sz="0" w:space="0" w:color="auto"/>
      </w:divBdr>
      <w:divsChild>
        <w:div w:id="82772951">
          <w:marLeft w:val="0"/>
          <w:marRight w:val="0"/>
          <w:marTop w:val="0"/>
          <w:marBottom w:val="0"/>
          <w:divBdr>
            <w:top w:val="none" w:sz="0" w:space="0" w:color="auto"/>
            <w:left w:val="none" w:sz="0" w:space="0" w:color="auto"/>
            <w:bottom w:val="none" w:sz="0" w:space="0" w:color="auto"/>
            <w:right w:val="none" w:sz="0" w:space="0" w:color="auto"/>
          </w:divBdr>
          <w:divsChild>
            <w:div w:id="2071490648">
              <w:marLeft w:val="0"/>
              <w:marRight w:val="0"/>
              <w:marTop w:val="0"/>
              <w:marBottom w:val="0"/>
              <w:divBdr>
                <w:top w:val="none" w:sz="0" w:space="0" w:color="auto"/>
                <w:left w:val="none" w:sz="0" w:space="0" w:color="auto"/>
                <w:bottom w:val="none" w:sz="0" w:space="0" w:color="auto"/>
                <w:right w:val="none" w:sz="0" w:space="0" w:color="auto"/>
              </w:divBdr>
              <w:divsChild>
                <w:div w:id="11478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14236">
      <w:bodyDiv w:val="1"/>
      <w:marLeft w:val="0"/>
      <w:marRight w:val="0"/>
      <w:marTop w:val="0"/>
      <w:marBottom w:val="0"/>
      <w:divBdr>
        <w:top w:val="none" w:sz="0" w:space="0" w:color="auto"/>
        <w:left w:val="none" w:sz="0" w:space="0" w:color="auto"/>
        <w:bottom w:val="none" w:sz="0" w:space="0" w:color="auto"/>
        <w:right w:val="none" w:sz="0" w:space="0" w:color="auto"/>
      </w:divBdr>
    </w:div>
    <w:div w:id="1832403540">
      <w:bodyDiv w:val="1"/>
      <w:marLeft w:val="0"/>
      <w:marRight w:val="0"/>
      <w:marTop w:val="0"/>
      <w:marBottom w:val="0"/>
      <w:divBdr>
        <w:top w:val="none" w:sz="0" w:space="0" w:color="auto"/>
        <w:left w:val="none" w:sz="0" w:space="0" w:color="auto"/>
        <w:bottom w:val="none" w:sz="0" w:space="0" w:color="auto"/>
        <w:right w:val="none" w:sz="0" w:space="0" w:color="auto"/>
      </w:divBdr>
      <w:divsChild>
        <w:div w:id="151021251">
          <w:marLeft w:val="0"/>
          <w:marRight w:val="0"/>
          <w:marTop w:val="0"/>
          <w:marBottom w:val="0"/>
          <w:divBdr>
            <w:top w:val="none" w:sz="0" w:space="0" w:color="auto"/>
            <w:left w:val="none" w:sz="0" w:space="0" w:color="auto"/>
            <w:bottom w:val="none" w:sz="0" w:space="0" w:color="auto"/>
            <w:right w:val="none" w:sz="0" w:space="0" w:color="auto"/>
          </w:divBdr>
          <w:divsChild>
            <w:div w:id="1514876351">
              <w:marLeft w:val="0"/>
              <w:marRight w:val="0"/>
              <w:marTop w:val="0"/>
              <w:marBottom w:val="0"/>
              <w:divBdr>
                <w:top w:val="none" w:sz="0" w:space="0" w:color="auto"/>
                <w:left w:val="none" w:sz="0" w:space="0" w:color="auto"/>
                <w:bottom w:val="none" w:sz="0" w:space="0" w:color="auto"/>
                <w:right w:val="none" w:sz="0" w:space="0" w:color="auto"/>
              </w:divBdr>
              <w:divsChild>
                <w:div w:id="1351905931">
                  <w:marLeft w:val="0"/>
                  <w:marRight w:val="0"/>
                  <w:marTop w:val="0"/>
                  <w:marBottom w:val="0"/>
                  <w:divBdr>
                    <w:top w:val="none" w:sz="0" w:space="0" w:color="auto"/>
                    <w:left w:val="none" w:sz="0" w:space="0" w:color="auto"/>
                    <w:bottom w:val="none" w:sz="0" w:space="0" w:color="auto"/>
                    <w:right w:val="none" w:sz="0" w:space="0" w:color="auto"/>
                  </w:divBdr>
                  <w:divsChild>
                    <w:div w:id="8698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05884">
      <w:bodyDiv w:val="1"/>
      <w:marLeft w:val="0"/>
      <w:marRight w:val="0"/>
      <w:marTop w:val="0"/>
      <w:marBottom w:val="0"/>
      <w:divBdr>
        <w:top w:val="none" w:sz="0" w:space="0" w:color="auto"/>
        <w:left w:val="none" w:sz="0" w:space="0" w:color="auto"/>
        <w:bottom w:val="none" w:sz="0" w:space="0" w:color="auto"/>
        <w:right w:val="none" w:sz="0" w:space="0" w:color="auto"/>
      </w:divBdr>
      <w:divsChild>
        <w:div w:id="728575446">
          <w:marLeft w:val="0"/>
          <w:marRight w:val="0"/>
          <w:marTop w:val="0"/>
          <w:marBottom w:val="0"/>
          <w:divBdr>
            <w:top w:val="none" w:sz="0" w:space="0" w:color="auto"/>
            <w:left w:val="none" w:sz="0" w:space="0" w:color="auto"/>
            <w:bottom w:val="none" w:sz="0" w:space="0" w:color="auto"/>
            <w:right w:val="none" w:sz="0" w:space="0" w:color="auto"/>
          </w:divBdr>
          <w:divsChild>
            <w:div w:id="2097244976">
              <w:marLeft w:val="0"/>
              <w:marRight w:val="0"/>
              <w:marTop w:val="0"/>
              <w:marBottom w:val="0"/>
              <w:divBdr>
                <w:top w:val="none" w:sz="0" w:space="0" w:color="auto"/>
                <w:left w:val="none" w:sz="0" w:space="0" w:color="auto"/>
                <w:bottom w:val="none" w:sz="0" w:space="0" w:color="auto"/>
                <w:right w:val="none" w:sz="0" w:space="0" w:color="auto"/>
              </w:divBdr>
              <w:divsChild>
                <w:div w:id="394476638">
                  <w:marLeft w:val="0"/>
                  <w:marRight w:val="0"/>
                  <w:marTop w:val="0"/>
                  <w:marBottom w:val="0"/>
                  <w:divBdr>
                    <w:top w:val="none" w:sz="0" w:space="0" w:color="auto"/>
                    <w:left w:val="none" w:sz="0" w:space="0" w:color="auto"/>
                    <w:bottom w:val="none" w:sz="0" w:space="0" w:color="auto"/>
                    <w:right w:val="none" w:sz="0" w:space="0" w:color="auto"/>
                  </w:divBdr>
                  <w:divsChild>
                    <w:div w:id="4644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40206">
      <w:bodyDiv w:val="1"/>
      <w:marLeft w:val="0"/>
      <w:marRight w:val="0"/>
      <w:marTop w:val="0"/>
      <w:marBottom w:val="0"/>
      <w:divBdr>
        <w:top w:val="none" w:sz="0" w:space="0" w:color="auto"/>
        <w:left w:val="none" w:sz="0" w:space="0" w:color="auto"/>
        <w:bottom w:val="none" w:sz="0" w:space="0" w:color="auto"/>
        <w:right w:val="none" w:sz="0" w:space="0" w:color="auto"/>
      </w:divBdr>
      <w:divsChild>
        <w:div w:id="1796675682">
          <w:marLeft w:val="0"/>
          <w:marRight w:val="0"/>
          <w:marTop w:val="0"/>
          <w:marBottom w:val="0"/>
          <w:divBdr>
            <w:top w:val="none" w:sz="0" w:space="0" w:color="auto"/>
            <w:left w:val="none" w:sz="0" w:space="0" w:color="auto"/>
            <w:bottom w:val="none" w:sz="0" w:space="0" w:color="auto"/>
            <w:right w:val="none" w:sz="0" w:space="0" w:color="auto"/>
          </w:divBdr>
          <w:divsChild>
            <w:div w:id="1705212315">
              <w:marLeft w:val="0"/>
              <w:marRight w:val="0"/>
              <w:marTop w:val="0"/>
              <w:marBottom w:val="0"/>
              <w:divBdr>
                <w:top w:val="none" w:sz="0" w:space="0" w:color="auto"/>
                <w:left w:val="none" w:sz="0" w:space="0" w:color="auto"/>
                <w:bottom w:val="none" w:sz="0" w:space="0" w:color="auto"/>
                <w:right w:val="none" w:sz="0" w:space="0" w:color="auto"/>
              </w:divBdr>
              <w:divsChild>
                <w:div w:id="814445997">
                  <w:marLeft w:val="0"/>
                  <w:marRight w:val="0"/>
                  <w:marTop w:val="0"/>
                  <w:marBottom w:val="0"/>
                  <w:divBdr>
                    <w:top w:val="none" w:sz="0" w:space="0" w:color="auto"/>
                    <w:left w:val="none" w:sz="0" w:space="0" w:color="auto"/>
                    <w:bottom w:val="none" w:sz="0" w:space="0" w:color="auto"/>
                    <w:right w:val="none" w:sz="0" w:space="0" w:color="auto"/>
                  </w:divBdr>
                  <w:divsChild>
                    <w:div w:id="1968923239">
                      <w:marLeft w:val="0"/>
                      <w:marRight w:val="0"/>
                      <w:marTop w:val="0"/>
                      <w:marBottom w:val="0"/>
                      <w:divBdr>
                        <w:top w:val="none" w:sz="0" w:space="0" w:color="auto"/>
                        <w:left w:val="none" w:sz="0" w:space="0" w:color="auto"/>
                        <w:bottom w:val="none" w:sz="0" w:space="0" w:color="auto"/>
                        <w:right w:val="none" w:sz="0" w:space="0" w:color="auto"/>
                      </w:divBdr>
                    </w:div>
                  </w:divsChild>
                </w:div>
                <w:div w:id="1639259544">
                  <w:marLeft w:val="0"/>
                  <w:marRight w:val="0"/>
                  <w:marTop w:val="0"/>
                  <w:marBottom w:val="0"/>
                  <w:divBdr>
                    <w:top w:val="none" w:sz="0" w:space="0" w:color="auto"/>
                    <w:left w:val="none" w:sz="0" w:space="0" w:color="auto"/>
                    <w:bottom w:val="none" w:sz="0" w:space="0" w:color="auto"/>
                    <w:right w:val="none" w:sz="0" w:space="0" w:color="auto"/>
                  </w:divBdr>
                  <w:divsChild>
                    <w:div w:id="5133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99433">
      <w:bodyDiv w:val="1"/>
      <w:marLeft w:val="0"/>
      <w:marRight w:val="0"/>
      <w:marTop w:val="0"/>
      <w:marBottom w:val="0"/>
      <w:divBdr>
        <w:top w:val="none" w:sz="0" w:space="0" w:color="auto"/>
        <w:left w:val="none" w:sz="0" w:space="0" w:color="auto"/>
        <w:bottom w:val="none" w:sz="0" w:space="0" w:color="auto"/>
        <w:right w:val="none" w:sz="0" w:space="0" w:color="auto"/>
      </w:divBdr>
      <w:divsChild>
        <w:div w:id="2034765264">
          <w:marLeft w:val="0"/>
          <w:marRight w:val="0"/>
          <w:marTop w:val="0"/>
          <w:marBottom w:val="0"/>
          <w:divBdr>
            <w:top w:val="none" w:sz="0" w:space="0" w:color="auto"/>
            <w:left w:val="none" w:sz="0" w:space="0" w:color="auto"/>
            <w:bottom w:val="none" w:sz="0" w:space="0" w:color="auto"/>
            <w:right w:val="none" w:sz="0" w:space="0" w:color="auto"/>
          </w:divBdr>
          <w:divsChild>
            <w:div w:id="1931084443">
              <w:marLeft w:val="0"/>
              <w:marRight w:val="0"/>
              <w:marTop w:val="0"/>
              <w:marBottom w:val="0"/>
              <w:divBdr>
                <w:top w:val="none" w:sz="0" w:space="0" w:color="auto"/>
                <w:left w:val="none" w:sz="0" w:space="0" w:color="auto"/>
                <w:bottom w:val="none" w:sz="0" w:space="0" w:color="auto"/>
                <w:right w:val="none" w:sz="0" w:space="0" w:color="auto"/>
              </w:divBdr>
              <w:divsChild>
                <w:div w:id="1688829056">
                  <w:marLeft w:val="0"/>
                  <w:marRight w:val="0"/>
                  <w:marTop w:val="0"/>
                  <w:marBottom w:val="0"/>
                  <w:divBdr>
                    <w:top w:val="none" w:sz="0" w:space="0" w:color="auto"/>
                    <w:left w:val="none" w:sz="0" w:space="0" w:color="auto"/>
                    <w:bottom w:val="none" w:sz="0" w:space="0" w:color="auto"/>
                    <w:right w:val="none" w:sz="0" w:space="0" w:color="auto"/>
                  </w:divBdr>
                  <w:divsChild>
                    <w:div w:id="6340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17038">
      <w:bodyDiv w:val="1"/>
      <w:marLeft w:val="0"/>
      <w:marRight w:val="0"/>
      <w:marTop w:val="0"/>
      <w:marBottom w:val="0"/>
      <w:divBdr>
        <w:top w:val="none" w:sz="0" w:space="0" w:color="auto"/>
        <w:left w:val="none" w:sz="0" w:space="0" w:color="auto"/>
        <w:bottom w:val="none" w:sz="0" w:space="0" w:color="auto"/>
        <w:right w:val="none" w:sz="0" w:space="0" w:color="auto"/>
      </w:divBdr>
      <w:divsChild>
        <w:div w:id="2038776906">
          <w:marLeft w:val="0"/>
          <w:marRight w:val="0"/>
          <w:marTop w:val="0"/>
          <w:marBottom w:val="0"/>
          <w:divBdr>
            <w:top w:val="none" w:sz="0" w:space="0" w:color="auto"/>
            <w:left w:val="none" w:sz="0" w:space="0" w:color="auto"/>
            <w:bottom w:val="none" w:sz="0" w:space="0" w:color="auto"/>
            <w:right w:val="none" w:sz="0" w:space="0" w:color="auto"/>
          </w:divBdr>
          <w:divsChild>
            <w:div w:id="1974672035">
              <w:marLeft w:val="0"/>
              <w:marRight w:val="0"/>
              <w:marTop w:val="0"/>
              <w:marBottom w:val="0"/>
              <w:divBdr>
                <w:top w:val="none" w:sz="0" w:space="0" w:color="auto"/>
                <w:left w:val="none" w:sz="0" w:space="0" w:color="auto"/>
                <w:bottom w:val="none" w:sz="0" w:space="0" w:color="auto"/>
                <w:right w:val="none" w:sz="0" w:space="0" w:color="auto"/>
              </w:divBdr>
              <w:divsChild>
                <w:div w:id="833033901">
                  <w:marLeft w:val="0"/>
                  <w:marRight w:val="0"/>
                  <w:marTop w:val="0"/>
                  <w:marBottom w:val="0"/>
                  <w:divBdr>
                    <w:top w:val="none" w:sz="0" w:space="0" w:color="auto"/>
                    <w:left w:val="none" w:sz="0" w:space="0" w:color="auto"/>
                    <w:bottom w:val="none" w:sz="0" w:space="0" w:color="auto"/>
                    <w:right w:val="none" w:sz="0" w:space="0" w:color="auto"/>
                  </w:divBdr>
                  <w:divsChild>
                    <w:div w:id="114439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473278">
      <w:bodyDiv w:val="1"/>
      <w:marLeft w:val="0"/>
      <w:marRight w:val="0"/>
      <w:marTop w:val="0"/>
      <w:marBottom w:val="0"/>
      <w:divBdr>
        <w:top w:val="none" w:sz="0" w:space="0" w:color="auto"/>
        <w:left w:val="none" w:sz="0" w:space="0" w:color="auto"/>
        <w:bottom w:val="none" w:sz="0" w:space="0" w:color="auto"/>
        <w:right w:val="none" w:sz="0" w:space="0" w:color="auto"/>
      </w:divBdr>
      <w:divsChild>
        <w:div w:id="1513446910">
          <w:marLeft w:val="0"/>
          <w:marRight w:val="0"/>
          <w:marTop w:val="0"/>
          <w:marBottom w:val="0"/>
          <w:divBdr>
            <w:top w:val="none" w:sz="0" w:space="0" w:color="auto"/>
            <w:left w:val="none" w:sz="0" w:space="0" w:color="auto"/>
            <w:bottom w:val="none" w:sz="0" w:space="0" w:color="auto"/>
            <w:right w:val="none" w:sz="0" w:space="0" w:color="auto"/>
          </w:divBdr>
          <w:divsChild>
            <w:div w:id="532379989">
              <w:marLeft w:val="0"/>
              <w:marRight w:val="0"/>
              <w:marTop w:val="0"/>
              <w:marBottom w:val="0"/>
              <w:divBdr>
                <w:top w:val="none" w:sz="0" w:space="0" w:color="auto"/>
                <w:left w:val="none" w:sz="0" w:space="0" w:color="auto"/>
                <w:bottom w:val="none" w:sz="0" w:space="0" w:color="auto"/>
                <w:right w:val="none" w:sz="0" w:space="0" w:color="auto"/>
              </w:divBdr>
              <w:divsChild>
                <w:div w:id="1821917279">
                  <w:marLeft w:val="0"/>
                  <w:marRight w:val="0"/>
                  <w:marTop w:val="0"/>
                  <w:marBottom w:val="0"/>
                  <w:divBdr>
                    <w:top w:val="none" w:sz="0" w:space="0" w:color="auto"/>
                    <w:left w:val="none" w:sz="0" w:space="0" w:color="auto"/>
                    <w:bottom w:val="none" w:sz="0" w:space="0" w:color="auto"/>
                    <w:right w:val="none" w:sz="0" w:space="0" w:color="auto"/>
                  </w:divBdr>
                  <w:divsChild>
                    <w:div w:id="4560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284304">
      <w:bodyDiv w:val="1"/>
      <w:marLeft w:val="0"/>
      <w:marRight w:val="0"/>
      <w:marTop w:val="0"/>
      <w:marBottom w:val="0"/>
      <w:divBdr>
        <w:top w:val="none" w:sz="0" w:space="0" w:color="auto"/>
        <w:left w:val="none" w:sz="0" w:space="0" w:color="auto"/>
        <w:bottom w:val="none" w:sz="0" w:space="0" w:color="auto"/>
        <w:right w:val="none" w:sz="0" w:space="0" w:color="auto"/>
      </w:divBdr>
      <w:divsChild>
        <w:div w:id="243270816">
          <w:marLeft w:val="0"/>
          <w:marRight w:val="0"/>
          <w:marTop w:val="0"/>
          <w:marBottom w:val="0"/>
          <w:divBdr>
            <w:top w:val="none" w:sz="0" w:space="0" w:color="auto"/>
            <w:left w:val="none" w:sz="0" w:space="0" w:color="auto"/>
            <w:bottom w:val="none" w:sz="0" w:space="0" w:color="auto"/>
            <w:right w:val="none" w:sz="0" w:space="0" w:color="auto"/>
          </w:divBdr>
          <w:divsChild>
            <w:div w:id="1504935401">
              <w:marLeft w:val="0"/>
              <w:marRight w:val="0"/>
              <w:marTop w:val="0"/>
              <w:marBottom w:val="0"/>
              <w:divBdr>
                <w:top w:val="none" w:sz="0" w:space="0" w:color="auto"/>
                <w:left w:val="none" w:sz="0" w:space="0" w:color="auto"/>
                <w:bottom w:val="none" w:sz="0" w:space="0" w:color="auto"/>
                <w:right w:val="none" w:sz="0" w:space="0" w:color="auto"/>
              </w:divBdr>
              <w:divsChild>
                <w:div w:id="210001956">
                  <w:marLeft w:val="0"/>
                  <w:marRight w:val="0"/>
                  <w:marTop w:val="0"/>
                  <w:marBottom w:val="0"/>
                  <w:divBdr>
                    <w:top w:val="none" w:sz="0" w:space="0" w:color="auto"/>
                    <w:left w:val="none" w:sz="0" w:space="0" w:color="auto"/>
                    <w:bottom w:val="none" w:sz="0" w:space="0" w:color="auto"/>
                    <w:right w:val="none" w:sz="0" w:space="0" w:color="auto"/>
                  </w:divBdr>
                  <w:divsChild>
                    <w:div w:id="15208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257899">
      <w:bodyDiv w:val="1"/>
      <w:marLeft w:val="0"/>
      <w:marRight w:val="0"/>
      <w:marTop w:val="0"/>
      <w:marBottom w:val="0"/>
      <w:divBdr>
        <w:top w:val="none" w:sz="0" w:space="0" w:color="auto"/>
        <w:left w:val="none" w:sz="0" w:space="0" w:color="auto"/>
        <w:bottom w:val="none" w:sz="0" w:space="0" w:color="auto"/>
        <w:right w:val="none" w:sz="0" w:space="0" w:color="auto"/>
      </w:divBdr>
      <w:divsChild>
        <w:div w:id="1343971575">
          <w:marLeft w:val="0"/>
          <w:marRight w:val="0"/>
          <w:marTop w:val="0"/>
          <w:marBottom w:val="0"/>
          <w:divBdr>
            <w:top w:val="none" w:sz="0" w:space="0" w:color="auto"/>
            <w:left w:val="none" w:sz="0" w:space="0" w:color="auto"/>
            <w:bottom w:val="none" w:sz="0" w:space="0" w:color="auto"/>
            <w:right w:val="none" w:sz="0" w:space="0" w:color="auto"/>
          </w:divBdr>
          <w:divsChild>
            <w:div w:id="260115786">
              <w:marLeft w:val="0"/>
              <w:marRight w:val="0"/>
              <w:marTop w:val="0"/>
              <w:marBottom w:val="0"/>
              <w:divBdr>
                <w:top w:val="none" w:sz="0" w:space="0" w:color="auto"/>
                <w:left w:val="none" w:sz="0" w:space="0" w:color="auto"/>
                <w:bottom w:val="none" w:sz="0" w:space="0" w:color="auto"/>
                <w:right w:val="none" w:sz="0" w:space="0" w:color="auto"/>
              </w:divBdr>
              <w:divsChild>
                <w:div w:id="4567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15025">
      <w:bodyDiv w:val="1"/>
      <w:marLeft w:val="0"/>
      <w:marRight w:val="0"/>
      <w:marTop w:val="0"/>
      <w:marBottom w:val="0"/>
      <w:divBdr>
        <w:top w:val="none" w:sz="0" w:space="0" w:color="auto"/>
        <w:left w:val="none" w:sz="0" w:space="0" w:color="auto"/>
        <w:bottom w:val="none" w:sz="0" w:space="0" w:color="auto"/>
        <w:right w:val="none" w:sz="0" w:space="0" w:color="auto"/>
      </w:divBdr>
    </w:div>
    <w:div w:id="2046326913">
      <w:bodyDiv w:val="1"/>
      <w:marLeft w:val="0"/>
      <w:marRight w:val="0"/>
      <w:marTop w:val="0"/>
      <w:marBottom w:val="0"/>
      <w:divBdr>
        <w:top w:val="none" w:sz="0" w:space="0" w:color="auto"/>
        <w:left w:val="none" w:sz="0" w:space="0" w:color="auto"/>
        <w:bottom w:val="none" w:sz="0" w:space="0" w:color="auto"/>
        <w:right w:val="none" w:sz="0" w:space="0" w:color="auto"/>
      </w:divBdr>
      <w:divsChild>
        <w:div w:id="1301611103">
          <w:marLeft w:val="0"/>
          <w:marRight w:val="0"/>
          <w:marTop w:val="0"/>
          <w:marBottom w:val="0"/>
          <w:divBdr>
            <w:top w:val="none" w:sz="0" w:space="0" w:color="auto"/>
            <w:left w:val="none" w:sz="0" w:space="0" w:color="auto"/>
            <w:bottom w:val="none" w:sz="0" w:space="0" w:color="auto"/>
            <w:right w:val="none" w:sz="0" w:space="0" w:color="auto"/>
          </w:divBdr>
          <w:divsChild>
            <w:div w:id="1181164475">
              <w:marLeft w:val="0"/>
              <w:marRight w:val="0"/>
              <w:marTop w:val="0"/>
              <w:marBottom w:val="0"/>
              <w:divBdr>
                <w:top w:val="none" w:sz="0" w:space="0" w:color="auto"/>
                <w:left w:val="none" w:sz="0" w:space="0" w:color="auto"/>
                <w:bottom w:val="none" w:sz="0" w:space="0" w:color="auto"/>
                <w:right w:val="none" w:sz="0" w:space="0" w:color="auto"/>
              </w:divBdr>
              <w:divsChild>
                <w:div w:id="17257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92976">
      <w:bodyDiv w:val="1"/>
      <w:marLeft w:val="0"/>
      <w:marRight w:val="0"/>
      <w:marTop w:val="0"/>
      <w:marBottom w:val="0"/>
      <w:divBdr>
        <w:top w:val="none" w:sz="0" w:space="0" w:color="auto"/>
        <w:left w:val="none" w:sz="0" w:space="0" w:color="auto"/>
        <w:bottom w:val="none" w:sz="0" w:space="0" w:color="auto"/>
        <w:right w:val="none" w:sz="0" w:space="0" w:color="auto"/>
      </w:divBdr>
      <w:divsChild>
        <w:div w:id="1528985114">
          <w:marLeft w:val="0"/>
          <w:marRight w:val="0"/>
          <w:marTop w:val="0"/>
          <w:marBottom w:val="0"/>
          <w:divBdr>
            <w:top w:val="none" w:sz="0" w:space="0" w:color="auto"/>
            <w:left w:val="none" w:sz="0" w:space="0" w:color="auto"/>
            <w:bottom w:val="none" w:sz="0" w:space="0" w:color="auto"/>
            <w:right w:val="none" w:sz="0" w:space="0" w:color="auto"/>
          </w:divBdr>
          <w:divsChild>
            <w:div w:id="980186626">
              <w:marLeft w:val="0"/>
              <w:marRight w:val="0"/>
              <w:marTop w:val="0"/>
              <w:marBottom w:val="0"/>
              <w:divBdr>
                <w:top w:val="none" w:sz="0" w:space="0" w:color="auto"/>
                <w:left w:val="none" w:sz="0" w:space="0" w:color="auto"/>
                <w:bottom w:val="none" w:sz="0" w:space="0" w:color="auto"/>
                <w:right w:val="none" w:sz="0" w:space="0" w:color="auto"/>
              </w:divBdr>
              <w:divsChild>
                <w:div w:id="1008748354">
                  <w:marLeft w:val="0"/>
                  <w:marRight w:val="0"/>
                  <w:marTop w:val="0"/>
                  <w:marBottom w:val="0"/>
                  <w:divBdr>
                    <w:top w:val="none" w:sz="0" w:space="0" w:color="auto"/>
                    <w:left w:val="none" w:sz="0" w:space="0" w:color="auto"/>
                    <w:bottom w:val="none" w:sz="0" w:space="0" w:color="auto"/>
                    <w:right w:val="none" w:sz="0" w:space="0" w:color="auto"/>
                  </w:divBdr>
                  <w:divsChild>
                    <w:div w:id="4511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91332">
      <w:bodyDiv w:val="1"/>
      <w:marLeft w:val="0"/>
      <w:marRight w:val="0"/>
      <w:marTop w:val="0"/>
      <w:marBottom w:val="0"/>
      <w:divBdr>
        <w:top w:val="none" w:sz="0" w:space="0" w:color="auto"/>
        <w:left w:val="none" w:sz="0" w:space="0" w:color="auto"/>
        <w:bottom w:val="none" w:sz="0" w:space="0" w:color="auto"/>
        <w:right w:val="none" w:sz="0" w:space="0" w:color="auto"/>
      </w:divBdr>
      <w:divsChild>
        <w:div w:id="2097633916">
          <w:marLeft w:val="0"/>
          <w:marRight w:val="0"/>
          <w:marTop w:val="0"/>
          <w:marBottom w:val="0"/>
          <w:divBdr>
            <w:top w:val="none" w:sz="0" w:space="0" w:color="auto"/>
            <w:left w:val="none" w:sz="0" w:space="0" w:color="auto"/>
            <w:bottom w:val="none" w:sz="0" w:space="0" w:color="auto"/>
            <w:right w:val="none" w:sz="0" w:space="0" w:color="auto"/>
          </w:divBdr>
          <w:divsChild>
            <w:div w:id="1963416165">
              <w:marLeft w:val="0"/>
              <w:marRight w:val="0"/>
              <w:marTop w:val="0"/>
              <w:marBottom w:val="0"/>
              <w:divBdr>
                <w:top w:val="none" w:sz="0" w:space="0" w:color="auto"/>
                <w:left w:val="none" w:sz="0" w:space="0" w:color="auto"/>
                <w:bottom w:val="none" w:sz="0" w:space="0" w:color="auto"/>
                <w:right w:val="none" w:sz="0" w:space="0" w:color="auto"/>
              </w:divBdr>
              <w:divsChild>
                <w:div w:id="1782990629">
                  <w:marLeft w:val="0"/>
                  <w:marRight w:val="0"/>
                  <w:marTop w:val="0"/>
                  <w:marBottom w:val="0"/>
                  <w:divBdr>
                    <w:top w:val="none" w:sz="0" w:space="0" w:color="auto"/>
                    <w:left w:val="none" w:sz="0" w:space="0" w:color="auto"/>
                    <w:bottom w:val="none" w:sz="0" w:space="0" w:color="auto"/>
                    <w:right w:val="none" w:sz="0" w:space="0" w:color="auto"/>
                  </w:divBdr>
                  <w:divsChild>
                    <w:div w:id="2679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864">
      <w:bodyDiv w:val="1"/>
      <w:marLeft w:val="0"/>
      <w:marRight w:val="0"/>
      <w:marTop w:val="0"/>
      <w:marBottom w:val="0"/>
      <w:divBdr>
        <w:top w:val="none" w:sz="0" w:space="0" w:color="auto"/>
        <w:left w:val="none" w:sz="0" w:space="0" w:color="auto"/>
        <w:bottom w:val="none" w:sz="0" w:space="0" w:color="auto"/>
        <w:right w:val="none" w:sz="0" w:space="0" w:color="auto"/>
      </w:divBdr>
      <w:divsChild>
        <w:div w:id="1630159603">
          <w:marLeft w:val="0"/>
          <w:marRight w:val="0"/>
          <w:marTop w:val="0"/>
          <w:marBottom w:val="0"/>
          <w:divBdr>
            <w:top w:val="none" w:sz="0" w:space="0" w:color="auto"/>
            <w:left w:val="none" w:sz="0" w:space="0" w:color="auto"/>
            <w:bottom w:val="none" w:sz="0" w:space="0" w:color="auto"/>
            <w:right w:val="none" w:sz="0" w:space="0" w:color="auto"/>
          </w:divBdr>
          <w:divsChild>
            <w:div w:id="1608855928">
              <w:marLeft w:val="0"/>
              <w:marRight w:val="0"/>
              <w:marTop w:val="0"/>
              <w:marBottom w:val="0"/>
              <w:divBdr>
                <w:top w:val="none" w:sz="0" w:space="0" w:color="auto"/>
                <w:left w:val="none" w:sz="0" w:space="0" w:color="auto"/>
                <w:bottom w:val="none" w:sz="0" w:space="0" w:color="auto"/>
                <w:right w:val="none" w:sz="0" w:space="0" w:color="auto"/>
              </w:divBdr>
              <w:divsChild>
                <w:div w:id="2077240446">
                  <w:marLeft w:val="0"/>
                  <w:marRight w:val="0"/>
                  <w:marTop w:val="0"/>
                  <w:marBottom w:val="0"/>
                  <w:divBdr>
                    <w:top w:val="none" w:sz="0" w:space="0" w:color="auto"/>
                    <w:left w:val="none" w:sz="0" w:space="0" w:color="auto"/>
                    <w:bottom w:val="none" w:sz="0" w:space="0" w:color="auto"/>
                    <w:right w:val="none" w:sz="0" w:space="0" w:color="auto"/>
                  </w:divBdr>
                  <w:divsChild>
                    <w:div w:id="19929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533509">
      <w:bodyDiv w:val="1"/>
      <w:marLeft w:val="0"/>
      <w:marRight w:val="0"/>
      <w:marTop w:val="0"/>
      <w:marBottom w:val="0"/>
      <w:divBdr>
        <w:top w:val="none" w:sz="0" w:space="0" w:color="auto"/>
        <w:left w:val="none" w:sz="0" w:space="0" w:color="auto"/>
        <w:bottom w:val="none" w:sz="0" w:space="0" w:color="auto"/>
        <w:right w:val="none" w:sz="0" w:space="0" w:color="auto"/>
      </w:divBdr>
      <w:divsChild>
        <w:div w:id="1067846683">
          <w:marLeft w:val="0"/>
          <w:marRight w:val="0"/>
          <w:marTop w:val="0"/>
          <w:marBottom w:val="0"/>
          <w:divBdr>
            <w:top w:val="none" w:sz="0" w:space="0" w:color="auto"/>
            <w:left w:val="none" w:sz="0" w:space="0" w:color="auto"/>
            <w:bottom w:val="none" w:sz="0" w:space="0" w:color="auto"/>
            <w:right w:val="none" w:sz="0" w:space="0" w:color="auto"/>
          </w:divBdr>
          <w:divsChild>
            <w:div w:id="1774591437">
              <w:marLeft w:val="0"/>
              <w:marRight w:val="0"/>
              <w:marTop w:val="0"/>
              <w:marBottom w:val="0"/>
              <w:divBdr>
                <w:top w:val="none" w:sz="0" w:space="0" w:color="auto"/>
                <w:left w:val="none" w:sz="0" w:space="0" w:color="auto"/>
                <w:bottom w:val="none" w:sz="0" w:space="0" w:color="auto"/>
                <w:right w:val="none" w:sz="0" w:space="0" w:color="auto"/>
              </w:divBdr>
              <w:divsChild>
                <w:div w:id="1803689088">
                  <w:marLeft w:val="0"/>
                  <w:marRight w:val="0"/>
                  <w:marTop w:val="0"/>
                  <w:marBottom w:val="0"/>
                  <w:divBdr>
                    <w:top w:val="none" w:sz="0" w:space="0" w:color="auto"/>
                    <w:left w:val="none" w:sz="0" w:space="0" w:color="auto"/>
                    <w:bottom w:val="none" w:sz="0" w:space="0" w:color="auto"/>
                    <w:right w:val="none" w:sz="0" w:space="0" w:color="auto"/>
                  </w:divBdr>
                  <w:divsChild>
                    <w:div w:id="18023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jpg"/><Relationship Id="rId18" Type="http://schemas.openxmlformats.org/officeDocument/2006/relationships/hyperlink" Target="http://www.artscouncil.ie/uploadedFiles/wwwartscouncilie/Content/Contact_us/COVID-19/YPCE%20C-19%20Reopening%20Guidelines_April%202021.doc.pdf" TargetMode="External"/><Relationship Id="rId26" Type="http://schemas.openxmlformats.org/officeDocument/2006/relationships/hyperlink" Target="https://www.gov.ie/en/publication/58393-guidance-for-youth-organisations-on-resuming-full-services-after-covid-19/" TargetMode="External"/><Relationship Id="rId39" Type="http://schemas.openxmlformats.org/officeDocument/2006/relationships/hyperlink" Target="http://www.artscouncil.ie/COVID-19/" TargetMode="External"/><Relationship Id="rId21" Type="http://schemas.openxmlformats.org/officeDocument/2006/relationships/hyperlink" Target="http://www.artscouncil.ie/uploadedFiles/wwwartscouncilie/Content/Contact_us/COVID-19/YPCE%20C-19%20Reopening%20Guidelines_April%202021.doc.pdf" TargetMode="External"/><Relationship Id="rId34" Type="http://schemas.openxmlformats.org/officeDocument/2006/relationships/hyperlink" Target="https://www.gov.ie/en/publication/bb7fd-work-safely-protocol/" TargetMode="External"/><Relationship Id="rId42" Type="http://schemas.openxmlformats.org/officeDocument/2006/relationships/hyperlink" Target="https://www2.hse.ie/coronavirus/" TargetMode="External"/><Relationship Id="rId47" Type="http://schemas.openxmlformats.org/officeDocument/2006/relationships/hyperlink" Target="https://learning.youth.ie/courses/covid-19-induction-session-for-youth-sector/" TargetMode="External"/><Relationship Id="rId50" Type="http://schemas.openxmlformats.org/officeDocument/2006/relationships/hyperlink" Target="https://www.gov.ie/en/collection/ee0781-covid-19-posters-for-public-use/" TargetMode="External"/><Relationship Id="rId55" Type="http://schemas.openxmlformats.org/officeDocument/2006/relationships/hyperlink" Target="https://www.hsa.ie/eng/"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ov.ie/en/publication/58393-guidance-for-youth-organisations-on-resuming-full-services-after-covid-19/" TargetMode="External"/><Relationship Id="rId29" Type="http://schemas.openxmlformats.org/officeDocument/2006/relationships/hyperlink" Target="mailto:eoghan@youththeatre.ie" TargetMode="External"/><Relationship Id="rId11" Type="http://schemas.openxmlformats.org/officeDocument/2006/relationships/image" Target="media/image10.png"/><Relationship Id="rId24" Type="http://schemas.openxmlformats.org/officeDocument/2006/relationships/hyperlink" Target="mailto:eoghan@youththeatre.ie" TargetMode="External"/><Relationship Id="rId32" Type="http://schemas.openxmlformats.org/officeDocument/2006/relationships/hyperlink" Target="http://www.artscouncil.ie/uploadedFiles/wwwartscouncilie/Content/Contact_us/COVID-19/YPCE%20C-19%20Reopening%20Guidelines_April%202021.doc.pdf" TargetMode="External"/><Relationship Id="rId37" Type="http://schemas.openxmlformats.org/officeDocument/2006/relationships/hyperlink" Target="https://theatreforum.ie/assets/uploads/Creation_Document_D5_Links.pdf" TargetMode="External"/><Relationship Id="rId40" Type="http://schemas.openxmlformats.org/officeDocument/2006/relationships/hyperlink" Target="https://twitter.com/campaign4arts?lang=en" TargetMode="External"/><Relationship Id="rId45" Type="http://schemas.openxmlformats.org/officeDocument/2006/relationships/hyperlink" Target="https://www.gov.ie/en/publication/58393-guidance-for-youth-organisations-on-resuming-full-services-after-covid-19/" TargetMode="External"/><Relationship Id="rId53" Type="http://schemas.openxmlformats.org/officeDocument/2006/relationships/hyperlink" Target="https://www2.hse.ie/coronavirus/" TargetMode="External"/><Relationship Id="rId58" Type="http://schemas.openxmlformats.org/officeDocument/2006/relationships/hyperlink" Target="https://www.gov.ie/en/publication/58393-guidance-for-youth-organisations-on-resuming-full-services-after-covid-19/" TargetMode="External"/><Relationship Id="rId5" Type="http://schemas.openxmlformats.org/officeDocument/2006/relationships/styles" Target="styles.xml"/><Relationship Id="rId61" Type="http://schemas.openxmlformats.org/officeDocument/2006/relationships/fontTable" Target="fontTable.xml"/><Relationship Id="rId19" Type="http://schemas.openxmlformats.org/officeDocument/2006/relationships/hyperlink" Target="https://enterprise.gov.ie/en/Publications/Work-Safely-Protocol.html" TargetMode="External"/><Relationship Id="rId14" Type="http://schemas.openxmlformats.org/officeDocument/2006/relationships/hyperlink" Target="https://www.gov.ie/en/publication/58393-guidance-for-youth-organisations-on-resuming-full-services-after-covid-19/" TargetMode="External"/><Relationship Id="rId22" Type="http://schemas.openxmlformats.org/officeDocument/2006/relationships/hyperlink" Target="https://www.gov.ie/en/press-release/0bd80-new-public-health-measures-announced-the-path-ahead/" TargetMode="External"/><Relationship Id="rId27" Type="http://schemas.openxmlformats.org/officeDocument/2006/relationships/hyperlink" Target="https://www.gov.ie/en/publication/58393-guidance-for-youth-organisations-on-resuming-full-services-after-covid-19/" TargetMode="External"/><Relationship Id="rId30" Type="http://schemas.openxmlformats.org/officeDocument/2006/relationships/hyperlink" Target="https://www.gov.ie/en/press-release/0bd80-new-public-health-measures-announced-the-path-ahead/" TargetMode="External"/><Relationship Id="rId35" Type="http://schemas.openxmlformats.org/officeDocument/2006/relationships/hyperlink" Target="https://www.chg.gov.ie/" TargetMode="External"/><Relationship Id="rId43" Type="http://schemas.openxmlformats.org/officeDocument/2006/relationships/hyperlink" Target="https://www.gov.ie/en/campaigns/c36c85-covid-19-coronavirus/" TargetMode="External"/><Relationship Id="rId48" Type="http://schemas.openxmlformats.org/officeDocument/2006/relationships/hyperlink" Target="https://www.gov.ie/en/publication/58393-guidance-for-youth-organisations-on-resuming-full-services-after-covid-19/" TargetMode="External"/><Relationship Id="rId56" Type="http://schemas.openxmlformats.org/officeDocument/2006/relationships/hyperlink" Target="https://www.youththeatre.ie/resources/covid-19-guidance-for-youth-theatres" TargetMode="External"/><Relationship Id="rId8" Type="http://schemas.openxmlformats.org/officeDocument/2006/relationships/footnotes" Target="footnotes.xml"/><Relationship Id="rId51" Type="http://schemas.openxmlformats.org/officeDocument/2006/relationships/hyperlink" Target="https://www.hse.ie/eng/services/covid-19-resources-and-translations/translated-covid19-information/"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www.gov.ie/en/press-release/0bd80-new-public-health-measures-announced-the-path-ahead/" TargetMode="External"/><Relationship Id="rId25" Type="http://schemas.openxmlformats.org/officeDocument/2006/relationships/hyperlink" Target="https://www.gov.ie/en/campaigns/c36c85-covid-19-coronavirus/" TargetMode="External"/><Relationship Id="rId33" Type="http://schemas.openxmlformats.org/officeDocument/2006/relationships/hyperlink" Target="https://www.screenproducersireland.com/news/return-production-guidelines%C2%A0-creative-screen-industry" TargetMode="External"/><Relationship Id="rId38" Type="http://schemas.openxmlformats.org/officeDocument/2006/relationships/hyperlink" Target="https://www.theatreforum.ie/assets/uploads/Theatre-Forum_Creating-Work_v.9.9.20.pdf" TargetMode="External"/><Relationship Id="rId46" Type="http://schemas.openxmlformats.org/officeDocument/2006/relationships/hyperlink" Target="https://www.gov.ie/en/publication/58393-guidance-for-youth-organisations-on-resuming-full-services-after-covid-19/" TargetMode="External"/><Relationship Id="rId59" Type="http://schemas.openxmlformats.org/officeDocument/2006/relationships/footer" Target="footer1.xml"/><Relationship Id="rId20" Type="http://schemas.openxmlformats.org/officeDocument/2006/relationships/hyperlink" Target="https://www.gov.ie/en/publication/58393-guidance-for-youth-organisations-on-resuming-full-services-after-covid-19/" TargetMode="External"/><Relationship Id="rId41" Type="http://schemas.openxmlformats.org/officeDocument/2006/relationships/hyperlink" Target="https://www.gov.ie/en/publication/58393-guidance-for-youth-organisations-on-resuming-full-services-after-covid-19/" TargetMode="External"/><Relationship Id="rId54" Type="http://schemas.openxmlformats.org/officeDocument/2006/relationships/hyperlink" Target="https://www.gov.ie/en/campaigns/c36c85-covid-19-coronaviru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v.ie/en/campaigns/c36c85-covid-19-coronavirus/" TargetMode="External"/><Relationship Id="rId23" Type="http://schemas.openxmlformats.org/officeDocument/2006/relationships/hyperlink" Target="http://www.artscouncil.ie/uploadedFiles/wwwartscouncilie/Content/Contact_us/COVID-19/YPCE%20C-19%20Reopening%20Guidelines_April%202021.doc.pdf" TargetMode="External"/><Relationship Id="rId28" Type="http://schemas.openxmlformats.org/officeDocument/2006/relationships/hyperlink" Target="https://covid19.failteireland.ie/operational-guidelines/?utm_source=Stay+in+touch+with+NYCI&amp;utm_campaign=143c1a0760-Covid-19+update-11-06-21&amp;utm_medium=email&amp;utm_term=0_c5e3fd8386-143c1a0760-390932485&amp;mc_cid=143c1a0760&amp;mc_eid=3964110d80" TargetMode="External"/><Relationship Id="rId36" Type="http://schemas.openxmlformats.org/officeDocument/2006/relationships/hyperlink" Target="https://www.theatreforum.ie/assets/uploads/Arts-Centre_-Working-During-Covid_v.27.11.pdf" TargetMode="External"/><Relationship Id="rId49" Type="http://schemas.openxmlformats.org/officeDocument/2006/relationships/hyperlink" Target="https://enterprise.gov.ie/en/Publications/Work-Safely-Protocol.html" TargetMode="External"/><Relationship Id="rId57" Type="http://schemas.openxmlformats.org/officeDocument/2006/relationships/hyperlink" Target="https://www.gov.ie/en/publication/58393-guidance-for-youth-organisations-on-resuming-full-services-after-covid-19/" TargetMode="External"/><Relationship Id="rId10" Type="http://schemas.openxmlformats.org/officeDocument/2006/relationships/image" Target="media/image1.png"/><Relationship Id="rId31" Type="http://schemas.openxmlformats.org/officeDocument/2006/relationships/hyperlink" Target="https://www.gov.ie/en/press-release/0bd80-new-public-health-measures-announced-the-path-ahead/" TargetMode="External"/><Relationship Id="rId44" Type="http://schemas.openxmlformats.org/officeDocument/2006/relationships/image" Target="media/image3.png"/><Relationship Id="rId52" Type="http://schemas.openxmlformats.org/officeDocument/2006/relationships/hyperlink" Target="https://learning.youth.ie/courses/covid-19-induction-session-for-youth-sector/" TargetMode="External"/><Relationship Id="rId60"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Youth Theatre Ireland">
  <a:themeElements>
    <a:clrScheme name="Youth Theatre Ireland">
      <a:dk1>
        <a:srgbClr val="000000"/>
      </a:dk1>
      <a:lt1>
        <a:srgbClr val="FFFFFF"/>
      </a:lt1>
      <a:dk2>
        <a:srgbClr val="000000"/>
      </a:dk2>
      <a:lt2>
        <a:srgbClr val="FFFFFF"/>
      </a:lt2>
      <a:accent1>
        <a:srgbClr val="48B9C7"/>
      </a:accent1>
      <a:accent2>
        <a:srgbClr val="000000"/>
      </a:accent2>
      <a:accent3>
        <a:srgbClr val="EC008C"/>
      </a:accent3>
      <a:accent4>
        <a:srgbClr val="C7B90D"/>
      </a:accent4>
      <a:accent5>
        <a:srgbClr val="3170B7"/>
      </a:accent5>
      <a:accent6>
        <a:srgbClr val="00B098"/>
      </a:accent6>
      <a:hlink>
        <a:srgbClr val="3170B7"/>
      </a:hlink>
      <a:folHlink>
        <a:srgbClr val="00B09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Youth Theatre Ireland" id="{DB68F195-2C8E-C949-A8E2-76A2FE0AEB9E}" vid="{B8EA889C-7207-6149-BB73-6E53E64F83D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6C06478A0BA44BFC07FF1800C9BA4" ma:contentTypeVersion="13" ma:contentTypeDescription="Create a new document." ma:contentTypeScope="" ma:versionID="c5e6ef9c720d31074bc834b9f58cc049">
  <xsd:schema xmlns:xsd="http://www.w3.org/2001/XMLSchema" xmlns:xs="http://www.w3.org/2001/XMLSchema" xmlns:p="http://schemas.microsoft.com/office/2006/metadata/properties" xmlns:ns2="7ced0269-dea1-41d3-a9fd-b33e59c9991f" xmlns:ns3="93fe75c2-4ddb-4d33-8c45-fa39362da953" targetNamespace="http://schemas.microsoft.com/office/2006/metadata/properties" ma:root="true" ma:fieldsID="748a68456c20feacdd09d101c5a61e39" ns2:_="" ns3:_="">
    <xsd:import namespace="7ced0269-dea1-41d3-a9fd-b33e59c9991f"/>
    <xsd:import namespace="93fe75c2-4ddb-4d33-8c45-fa39362da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d0269-dea1-41d3-a9fd-b33e59c99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fe75c2-4ddb-4d33-8c45-fa39362da9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41435A-B0C8-496E-A076-F6AE9B77D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d0269-dea1-41d3-a9fd-b33e59c9991f"/>
    <ds:schemaRef ds:uri="93fe75c2-4ddb-4d33-8c45-fa39362da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9839EA-59AC-4B52-90BA-75BC2A46C25E}">
  <ds:schemaRefs>
    <ds:schemaRef ds:uri="http://schemas.microsoft.com/sharepoint/v3/contenttype/forms"/>
  </ds:schemaRefs>
</ds:datastoreItem>
</file>

<file path=customXml/itemProps3.xml><?xml version="1.0" encoding="utf-8"?>
<ds:datastoreItem xmlns:ds="http://schemas.openxmlformats.org/officeDocument/2006/customXml" ds:itemID="{CE1BEC59-903A-40B2-A137-78C71EBC0E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15</Pages>
  <Words>6309</Words>
  <Characters>35963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Dunnett</dc:creator>
  <cp:keywords/>
  <dc:description/>
  <cp:lastModifiedBy>Eoghan Doyle</cp:lastModifiedBy>
  <cp:revision>47</cp:revision>
  <dcterms:created xsi:type="dcterms:W3CDTF">2021-06-15T14:11:00Z</dcterms:created>
  <dcterms:modified xsi:type="dcterms:W3CDTF">2021-06-23T11:09:00Z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0x0101006F16C06478A0BA44BFC07FF1800C9BA4</vt:lpwstr>
  </property>
</Properties>
</file>